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9A59E67" w14:textId="73FF7C40" w:rsidR="00606EC0" w:rsidRPr="00606EC0" w:rsidRDefault="00155B70" w:rsidP="00050FA8">
      <w:pPr>
        <w:keepNext/>
        <w:keepLines/>
        <w:tabs>
          <w:tab w:val="left" w:pos="709"/>
          <w:tab w:val="left" w:pos="1418"/>
          <w:tab w:val="left" w:pos="2268"/>
          <w:tab w:val="left" w:pos="3289"/>
        </w:tabs>
        <w:bidi/>
        <w:snapToGrid w:val="0"/>
        <w:spacing w:line="360" w:lineRule="auto"/>
        <w:contextualSpacing/>
        <w:jc w:val="center"/>
        <w:rPr>
          <w:rFonts w:ascii="David" w:hAnsi="David" w:cs="David"/>
          <w:b/>
          <w:bCs/>
          <w:sz w:val="24"/>
          <w:szCs w:val="26"/>
          <w:rtl/>
          <w:lang w:eastAsia="he-IL"/>
        </w:rPr>
      </w:pPr>
      <w:bookmarkStart w:id="0" w:name="_Ref370402466"/>
      <w:bookmarkStart w:id="1" w:name="_GoBack"/>
      <w:bookmarkEnd w:id="1"/>
      <w:r>
        <w:rPr>
          <w:rFonts w:ascii="David" w:hAnsi="David" w:cs="David" w:hint="cs"/>
          <w:b/>
          <w:bCs/>
          <w:sz w:val="32"/>
          <w:szCs w:val="32"/>
          <w:rtl/>
          <w:lang w:eastAsia="he-IL"/>
        </w:rPr>
        <w:t>הסכם התקשרות</w:t>
      </w:r>
    </w:p>
    <w:p w14:paraId="51BA8BE4" w14:textId="77777777" w:rsidR="006B5F0F" w:rsidRDefault="006B5F0F" w:rsidP="006B5F0F">
      <w:pPr>
        <w:keepNext/>
        <w:keepLines/>
        <w:tabs>
          <w:tab w:val="left" w:pos="709"/>
          <w:tab w:val="left" w:pos="1418"/>
          <w:tab w:val="left" w:pos="2268"/>
          <w:tab w:val="left" w:pos="3289"/>
        </w:tabs>
        <w:bidi/>
        <w:snapToGrid w:val="0"/>
        <w:spacing w:line="360" w:lineRule="auto"/>
        <w:contextualSpacing/>
        <w:jc w:val="center"/>
        <w:rPr>
          <w:rFonts w:ascii="David" w:hAnsi="David" w:cs="David"/>
          <w:b/>
          <w:bCs/>
          <w:sz w:val="24"/>
          <w:szCs w:val="26"/>
          <w:rtl/>
          <w:lang w:eastAsia="he-IL"/>
        </w:rPr>
      </w:pPr>
    </w:p>
    <w:p w14:paraId="7C9585B0" w14:textId="4D151DEC" w:rsidR="00606EC0" w:rsidRPr="00606EC0" w:rsidRDefault="00606EC0" w:rsidP="006B5F0F">
      <w:pPr>
        <w:keepNext/>
        <w:keepLines/>
        <w:tabs>
          <w:tab w:val="left" w:pos="709"/>
          <w:tab w:val="left" w:pos="1418"/>
          <w:tab w:val="left" w:pos="2268"/>
          <w:tab w:val="left" w:pos="3289"/>
        </w:tabs>
        <w:bidi/>
        <w:snapToGrid w:val="0"/>
        <w:spacing w:line="360" w:lineRule="auto"/>
        <w:contextualSpacing/>
        <w:jc w:val="center"/>
        <w:rPr>
          <w:rFonts w:ascii="David" w:hAnsi="David" w:cs="David"/>
          <w:b/>
          <w:bCs/>
          <w:sz w:val="24"/>
          <w:szCs w:val="26"/>
          <w:rtl/>
          <w:lang w:eastAsia="he-IL"/>
        </w:rPr>
      </w:pPr>
      <w:r w:rsidRPr="00606EC0">
        <w:rPr>
          <w:rFonts w:ascii="David" w:hAnsi="David" w:cs="David"/>
          <w:b/>
          <w:bCs/>
          <w:sz w:val="24"/>
          <w:szCs w:val="26"/>
          <w:rtl/>
          <w:lang w:eastAsia="he-IL"/>
        </w:rPr>
        <w:t xml:space="preserve">שנערך ונחתם ביום </w:t>
      </w:r>
      <w:r w:rsidRPr="00606EC0">
        <w:rPr>
          <w:rFonts w:ascii="David" w:hAnsi="David" w:cs="David"/>
          <w:b/>
          <w:bCs/>
          <w:sz w:val="24"/>
          <w:szCs w:val="26"/>
          <w:u w:val="single"/>
          <w:lang w:eastAsia="he-IL"/>
        </w:rPr>
        <w:t xml:space="preserve">                </w:t>
      </w:r>
      <w:r w:rsidRPr="00606EC0">
        <w:rPr>
          <w:rFonts w:ascii="David" w:hAnsi="David" w:cs="David"/>
          <w:b/>
          <w:bCs/>
          <w:sz w:val="24"/>
          <w:szCs w:val="26"/>
          <w:rtl/>
          <w:lang w:eastAsia="he-IL"/>
        </w:rPr>
        <w:t xml:space="preserve"> לחודש </w:t>
      </w:r>
      <w:r w:rsidRPr="00606EC0">
        <w:rPr>
          <w:rFonts w:ascii="David" w:hAnsi="David" w:cs="David"/>
          <w:b/>
          <w:bCs/>
          <w:sz w:val="24"/>
          <w:szCs w:val="26"/>
          <w:u w:val="single"/>
          <w:lang w:eastAsia="he-IL"/>
        </w:rPr>
        <w:t xml:space="preserve">              </w:t>
      </w:r>
      <w:r w:rsidRPr="00606EC0">
        <w:rPr>
          <w:rFonts w:ascii="David" w:hAnsi="David" w:cs="David"/>
          <w:b/>
          <w:bCs/>
          <w:sz w:val="24"/>
          <w:szCs w:val="26"/>
          <w:rtl/>
          <w:lang w:eastAsia="he-IL"/>
        </w:rPr>
        <w:t xml:space="preserve"> 20</w:t>
      </w:r>
      <w:r w:rsidR="002409F6">
        <w:rPr>
          <w:rFonts w:ascii="David" w:hAnsi="David" w:cs="David" w:hint="cs"/>
          <w:b/>
          <w:bCs/>
          <w:sz w:val="24"/>
          <w:szCs w:val="26"/>
          <w:rtl/>
          <w:lang w:eastAsia="he-IL"/>
        </w:rPr>
        <w:t>20</w:t>
      </w:r>
    </w:p>
    <w:p w14:paraId="0F36A54E" w14:textId="77777777" w:rsidR="00606EC0" w:rsidRPr="00606EC0" w:rsidRDefault="00606EC0" w:rsidP="006B5F0F">
      <w:pPr>
        <w:keepNext/>
        <w:keepLines/>
        <w:tabs>
          <w:tab w:val="left" w:pos="567"/>
          <w:tab w:val="left" w:pos="709"/>
          <w:tab w:val="left" w:pos="1247"/>
          <w:tab w:val="left" w:pos="1418"/>
          <w:tab w:val="left" w:pos="2041"/>
          <w:tab w:val="left" w:pos="2268"/>
          <w:tab w:val="left" w:pos="2835"/>
          <w:tab w:val="left" w:pos="3289"/>
        </w:tabs>
        <w:bidi/>
        <w:snapToGrid w:val="0"/>
        <w:spacing w:before="120" w:line="360" w:lineRule="auto"/>
        <w:ind w:left="680" w:hanging="680"/>
        <w:contextualSpacing/>
        <w:rPr>
          <w:rFonts w:ascii="David" w:hAnsi="David" w:cs="David"/>
          <w:sz w:val="24"/>
          <w:szCs w:val="26"/>
          <w:rtl/>
          <w:lang w:eastAsia="he-IL"/>
        </w:rPr>
      </w:pPr>
    </w:p>
    <w:p w14:paraId="3E705842" w14:textId="77777777" w:rsidR="00606EC0" w:rsidRPr="00616CAD" w:rsidRDefault="00606EC0" w:rsidP="006B5F0F">
      <w:pPr>
        <w:keepNext/>
        <w:keepLines/>
        <w:tabs>
          <w:tab w:val="left" w:pos="567"/>
          <w:tab w:val="left" w:pos="709"/>
          <w:tab w:val="left" w:pos="1247"/>
          <w:tab w:val="left" w:pos="1418"/>
          <w:tab w:val="left" w:pos="2041"/>
          <w:tab w:val="left" w:pos="2268"/>
          <w:tab w:val="left" w:pos="2835"/>
          <w:tab w:val="left" w:pos="3289"/>
        </w:tabs>
        <w:bidi/>
        <w:snapToGrid w:val="0"/>
        <w:spacing w:before="120" w:line="360" w:lineRule="auto"/>
        <w:ind w:left="680" w:hanging="680"/>
        <w:contextualSpacing/>
        <w:rPr>
          <w:rFonts w:ascii="David" w:hAnsi="David" w:cs="David"/>
          <w:b/>
          <w:bCs/>
          <w:sz w:val="24"/>
          <w:szCs w:val="24"/>
          <w:rtl/>
          <w:lang w:eastAsia="he-IL"/>
        </w:rPr>
      </w:pPr>
      <w:r w:rsidRPr="00616CAD">
        <w:rPr>
          <w:rFonts w:ascii="David" w:hAnsi="David" w:cs="David"/>
          <w:b/>
          <w:bCs/>
          <w:sz w:val="24"/>
          <w:szCs w:val="24"/>
          <w:rtl/>
          <w:lang w:eastAsia="he-IL"/>
        </w:rPr>
        <w:t>בין:</w:t>
      </w:r>
    </w:p>
    <w:p w14:paraId="76F6BB48" w14:textId="0D10B1C9" w:rsidR="00606EC0" w:rsidRPr="00616CAD" w:rsidRDefault="00606EC0" w:rsidP="006B5F0F">
      <w:pPr>
        <w:keepNext/>
        <w:keepLines/>
        <w:tabs>
          <w:tab w:val="left" w:pos="709"/>
          <w:tab w:val="left" w:pos="1418"/>
          <w:tab w:val="left" w:pos="2268"/>
          <w:tab w:val="left" w:pos="3289"/>
        </w:tabs>
        <w:bidi/>
        <w:snapToGrid w:val="0"/>
        <w:spacing w:before="120" w:line="360" w:lineRule="auto"/>
        <w:contextualSpacing/>
        <w:rPr>
          <w:rFonts w:ascii="David" w:hAnsi="David" w:cs="David"/>
          <w:sz w:val="24"/>
          <w:szCs w:val="24"/>
          <w:rtl/>
          <w:lang w:eastAsia="he-IL"/>
        </w:rPr>
      </w:pPr>
      <w:r w:rsidRPr="00616CAD">
        <w:rPr>
          <w:rFonts w:ascii="David" w:hAnsi="David" w:cs="David"/>
          <w:sz w:val="24"/>
          <w:szCs w:val="24"/>
          <w:rtl/>
          <w:lang w:eastAsia="he-IL"/>
        </w:rPr>
        <w:t>ממשלת ישראל בשם מדינת ישראל באמצעות מינהל הדיור הממשלתי באגף החשב הכללי במשרד האוצר  (להלן: "</w:t>
      </w:r>
      <w:r w:rsidRPr="00616CAD">
        <w:rPr>
          <w:rFonts w:ascii="David" w:hAnsi="David" w:cs="David"/>
          <w:b/>
          <w:bCs/>
          <w:sz w:val="24"/>
          <w:szCs w:val="24"/>
          <w:rtl/>
          <w:lang w:eastAsia="he-IL"/>
        </w:rPr>
        <w:t>המזמין</w:t>
      </w:r>
      <w:r w:rsidRPr="00616CAD">
        <w:rPr>
          <w:rFonts w:ascii="David" w:hAnsi="David" w:cs="David"/>
          <w:sz w:val="24"/>
          <w:szCs w:val="24"/>
          <w:rtl/>
          <w:lang w:eastAsia="he-IL"/>
        </w:rPr>
        <w:t>")</w:t>
      </w:r>
    </w:p>
    <w:p w14:paraId="727BBB27" w14:textId="77777777" w:rsidR="00606EC0" w:rsidRPr="00616CAD" w:rsidRDefault="00606EC0" w:rsidP="006B5F0F">
      <w:pPr>
        <w:keepNext/>
        <w:keepLines/>
        <w:tabs>
          <w:tab w:val="left" w:pos="567"/>
          <w:tab w:val="left" w:pos="709"/>
          <w:tab w:val="left" w:pos="1247"/>
          <w:tab w:val="left" w:pos="1418"/>
          <w:tab w:val="left" w:pos="2041"/>
          <w:tab w:val="left" w:pos="2268"/>
          <w:tab w:val="left" w:pos="2835"/>
          <w:tab w:val="left" w:pos="3289"/>
        </w:tabs>
        <w:bidi/>
        <w:snapToGrid w:val="0"/>
        <w:spacing w:before="120" w:line="360" w:lineRule="auto"/>
        <w:ind w:left="680" w:hanging="680"/>
        <w:contextualSpacing/>
        <w:jc w:val="right"/>
        <w:rPr>
          <w:rFonts w:ascii="David" w:hAnsi="David" w:cs="David"/>
          <w:b/>
          <w:bCs/>
          <w:sz w:val="24"/>
          <w:szCs w:val="24"/>
          <w:u w:val="single"/>
          <w:rtl/>
          <w:lang w:eastAsia="he-IL"/>
        </w:rPr>
      </w:pPr>
      <w:r w:rsidRPr="00616CAD">
        <w:rPr>
          <w:rFonts w:ascii="David" w:hAnsi="David" w:cs="David"/>
          <w:b/>
          <w:bCs/>
          <w:sz w:val="24"/>
          <w:szCs w:val="24"/>
          <w:rtl/>
          <w:lang w:eastAsia="he-IL"/>
        </w:rPr>
        <w:tab/>
      </w:r>
      <w:r w:rsidRPr="00616CAD">
        <w:rPr>
          <w:rFonts w:ascii="David" w:hAnsi="David" w:cs="David"/>
          <w:b/>
          <w:bCs/>
          <w:sz w:val="24"/>
          <w:szCs w:val="24"/>
          <w:rtl/>
          <w:lang w:eastAsia="he-IL"/>
        </w:rPr>
        <w:tab/>
      </w:r>
      <w:r w:rsidRPr="00616CAD">
        <w:rPr>
          <w:rFonts w:ascii="David" w:hAnsi="David" w:cs="David"/>
          <w:b/>
          <w:bCs/>
          <w:sz w:val="24"/>
          <w:szCs w:val="24"/>
          <w:rtl/>
          <w:lang w:eastAsia="he-IL"/>
        </w:rPr>
        <w:tab/>
      </w:r>
      <w:r w:rsidRPr="00616CAD">
        <w:rPr>
          <w:rFonts w:ascii="David" w:hAnsi="David" w:cs="David"/>
          <w:b/>
          <w:bCs/>
          <w:sz w:val="24"/>
          <w:szCs w:val="24"/>
          <w:rtl/>
          <w:lang w:eastAsia="he-IL"/>
        </w:rPr>
        <w:tab/>
      </w:r>
      <w:r w:rsidRPr="00616CAD">
        <w:rPr>
          <w:rFonts w:ascii="David" w:hAnsi="David" w:cs="David"/>
          <w:b/>
          <w:bCs/>
          <w:sz w:val="24"/>
          <w:szCs w:val="24"/>
          <w:rtl/>
          <w:lang w:eastAsia="he-IL"/>
        </w:rPr>
        <w:tab/>
      </w:r>
      <w:r w:rsidRPr="00616CAD">
        <w:rPr>
          <w:rFonts w:ascii="David" w:hAnsi="David" w:cs="David"/>
          <w:b/>
          <w:bCs/>
          <w:sz w:val="24"/>
          <w:szCs w:val="24"/>
          <w:rtl/>
          <w:lang w:eastAsia="he-IL"/>
        </w:rPr>
        <w:tab/>
      </w:r>
      <w:r w:rsidRPr="00616CAD">
        <w:rPr>
          <w:rFonts w:ascii="David" w:hAnsi="David" w:cs="David"/>
          <w:b/>
          <w:bCs/>
          <w:sz w:val="24"/>
          <w:szCs w:val="24"/>
          <w:rtl/>
          <w:lang w:eastAsia="he-IL"/>
        </w:rPr>
        <w:tab/>
      </w:r>
      <w:r w:rsidRPr="00616CAD">
        <w:rPr>
          <w:rFonts w:ascii="David" w:hAnsi="David" w:cs="David"/>
          <w:b/>
          <w:bCs/>
          <w:sz w:val="24"/>
          <w:szCs w:val="24"/>
          <w:rtl/>
          <w:lang w:eastAsia="he-IL"/>
        </w:rPr>
        <w:tab/>
      </w:r>
      <w:r w:rsidRPr="00616CAD">
        <w:rPr>
          <w:rFonts w:ascii="David" w:hAnsi="David" w:cs="David"/>
          <w:b/>
          <w:bCs/>
          <w:sz w:val="24"/>
          <w:szCs w:val="24"/>
          <w:rtl/>
          <w:lang w:eastAsia="he-IL"/>
        </w:rPr>
        <w:tab/>
      </w:r>
      <w:r w:rsidRPr="00616CAD">
        <w:rPr>
          <w:rFonts w:ascii="David" w:hAnsi="David" w:cs="David"/>
          <w:b/>
          <w:bCs/>
          <w:sz w:val="24"/>
          <w:szCs w:val="24"/>
          <w:u w:val="single"/>
          <w:rtl/>
          <w:lang w:eastAsia="he-IL"/>
        </w:rPr>
        <w:t>מצד אחד</w:t>
      </w:r>
    </w:p>
    <w:p w14:paraId="0FC7CD11" w14:textId="77777777" w:rsidR="00606EC0" w:rsidRPr="00616CAD" w:rsidRDefault="00606EC0" w:rsidP="006B5F0F">
      <w:pPr>
        <w:keepNext/>
        <w:keepLines/>
        <w:tabs>
          <w:tab w:val="left" w:pos="567"/>
          <w:tab w:val="left" w:pos="709"/>
          <w:tab w:val="left" w:pos="1247"/>
          <w:tab w:val="left" w:pos="1418"/>
          <w:tab w:val="left" w:pos="2041"/>
          <w:tab w:val="left" w:pos="2268"/>
          <w:tab w:val="left" w:pos="2835"/>
          <w:tab w:val="left" w:pos="3289"/>
        </w:tabs>
        <w:bidi/>
        <w:snapToGrid w:val="0"/>
        <w:spacing w:before="120" w:line="360" w:lineRule="auto"/>
        <w:ind w:left="680" w:hanging="680"/>
        <w:contextualSpacing/>
        <w:rPr>
          <w:rFonts w:ascii="David" w:hAnsi="David" w:cs="David"/>
          <w:b/>
          <w:bCs/>
          <w:sz w:val="24"/>
          <w:szCs w:val="24"/>
          <w:rtl/>
          <w:lang w:eastAsia="he-IL"/>
        </w:rPr>
      </w:pPr>
      <w:r w:rsidRPr="00616CAD">
        <w:rPr>
          <w:rFonts w:ascii="David" w:hAnsi="David" w:cs="David"/>
          <w:b/>
          <w:bCs/>
          <w:sz w:val="24"/>
          <w:szCs w:val="24"/>
          <w:rtl/>
          <w:lang w:eastAsia="he-IL"/>
        </w:rPr>
        <w:t>לבין:</w:t>
      </w:r>
    </w:p>
    <w:p w14:paraId="7F12CF6D" w14:textId="77777777" w:rsidR="00606EC0" w:rsidRPr="00616CAD" w:rsidRDefault="00606EC0" w:rsidP="006B5F0F">
      <w:pPr>
        <w:keepNext/>
        <w:keepLines/>
        <w:tabs>
          <w:tab w:val="left" w:pos="567"/>
          <w:tab w:val="left" w:pos="709"/>
          <w:tab w:val="left" w:pos="1247"/>
          <w:tab w:val="left" w:pos="1418"/>
          <w:tab w:val="left" w:pos="2041"/>
          <w:tab w:val="left" w:pos="2268"/>
          <w:tab w:val="left" w:pos="2835"/>
          <w:tab w:val="left" w:pos="3289"/>
        </w:tabs>
        <w:bidi/>
        <w:snapToGrid w:val="0"/>
        <w:spacing w:before="120" w:line="360" w:lineRule="auto"/>
        <w:ind w:left="680" w:hanging="680"/>
        <w:contextualSpacing/>
        <w:rPr>
          <w:rFonts w:ascii="David" w:hAnsi="David" w:cs="David"/>
          <w:sz w:val="24"/>
          <w:szCs w:val="24"/>
          <w:u w:val="single"/>
          <w:rtl/>
          <w:lang w:eastAsia="he-IL"/>
        </w:rPr>
      </w:pPr>
      <w:r w:rsidRPr="00616CAD">
        <w:rPr>
          <w:rFonts w:ascii="David" w:hAnsi="David" w:cs="David"/>
          <w:sz w:val="24"/>
          <w:szCs w:val="24"/>
          <w:rtl/>
          <w:lang w:eastAsia="he-IL"/>
        </w:rPr>
        <w:t>________________ (ת.ז./ח.פ.)  רח' _______________________________</w:t>
      </w:r>
    </w:p>
    <w:p w14:paraId="0FAC8907" w14:textId="77777777" w:rsidR="00606EC0" w:rsidRPr="00616CAD" w:rsidRDefault="00606EC0" w:rsidP="006B5F0F">
      <w:pPr>
        <w:keepNext/>
        <w:keepLines/>
        <w:tabs>
          <w:tab w:val="left" w:pos="567"/>
          <w:tab w:val="left" w:pos="709"/>
          <w:tab w:val="left" w:pos="1247"/>
          <w:tab w:val="left" w:pos="1418"/>
          <w:tab w:val="left" w:pos="2041"/>
          <w:tab w:val="left" w:pos="2268"/>
          <w:tab w:val="left" w:pos="2835"/>
          <w:tab w:val="left" w:pos="3289"/>
        </w:tabs>
        <w:bidi/>
        <w:snapToGrid w:val="0"/>
        <w:spacing w:before="120" w:line="360" w:lineRule="auto"/>
        <w:ind w:left="680" w:hanging="680"/>
        <w:contextualSpacing/>
        <w:rPr>
          <w:rFonts w:ascii="David" w:hAnsi="David" w:cs="David"/>
          <w:sz w:val="24"/>
          <w:szCs w:val="24"/>
          <w:rtl/>
          <w:lang w:eastAsia="he-IL"/>
        </w:rPr>
      </w:pPr>
      <w:r w:rsidRPr="00616CAD">
        <w:rPr>
          <w:rFonts w:ascii="David" w:hAnsi="David" w:cs="David"/>
          <w:sz w:val="24"/>
          <w:szCs w:val="24"/>
          <w:rtl/>
          <w:lang w:eastAsia="he-IL"/>
        </w:rPr>
        <w:t>(להלן "</w:t>
      </w:r>
      <w:r w:rsidRPr="00616CAD">
        <w:rPr>
          <w:rFonts w:ascii="David" w:hAnsi="David" w:cs="David"/>
          <w:b/>
          <w:bCs/>
          <w:sz w:val="24"/>
          <w:szCs w:val="24"/>
          <w:rtl/>
          <w:lang w:eastAsia="he-IL"/>
        </w:rPr>
        <w:t>הספק</w:t>
      </w:r>
      <w:r w:rsidRPr="00616CAD">
        <w:rPr>
          <w:rFonts w:ascii="David" w:hAnsi="David" w:cs="David"/>
          <w:sz w:val="24"/>
          <w:szCs w:val="24"/>
          <w:rtl/>
          <w:lang w:eastAsia="he-IL"/>
        </w:rPr>
        <w:t>")</w:t>
      </w:r>
    </w:p>
    <w:p w14:paraId="691191E7" w14:textId="77777777" w:rsidR="00606EC0" w:rsidRPr="00616CAD" w:rsidRDefault="00606EC0" w:rsidP="006B5F0F">
      <w:pPr>
        <w:keepNext/>
        <w:keepLines/>
        <w:tabs>
          <w:tab w:val="left" w:pos="567"/>
          <w:tab w:val="left" w:pos="709"/>
          <w:tab w:val="left" w:pos="1247"/>
          <w:tab w:val="left" w:pos="1418"/>
          <w:tab w:val="left" w:pos="2041"/>
          <w:tab w:val="left" w:pos="2268"/>
          <w:tab w:val="left" w:pos="2835"/>
          <w:tab w:val="left" w:pos="3289"/>
        </w:tabs>
        <w:bidi/>
        <w:snapToGrid w:val="0"/>
        <w:spacing w:before="120" w:line="360" w:lineRule="auto"/>
        <w:ind w:left="680" w:hanging="680"/>
        <w:contextualSpacing/>
        <w:jc w:val="right"/>
        <w:rPr>
          <w:rFonts w:ascii="David" w:hAnsi="David" w:cs="David"/>
          <w:b/>
          <w:bCs/>
          <w:sz w:val="24"/>
          <w:szCs w:val="24"/>
          <w:u w:val="single"/>
          <w:rtl/>
          <w:lang w:eastAsia="he-IL"/>
        </w:rPr>
      </w:pPr>
      <w:r w:rsidRPr="00616CAD">
        <w:rPr>
          <w:rFonts w:ascii="David" w:hAnsi="David" w:cs="David"/>
          <w:sz w:val="24"/>
          <w:szCs w:val="24"/>
          <w:rtl/>
          <w:lang w:eastAsia="he-IL"/>
        </w:rPr>
        <w:tab/>
      </w:r>
      <w:r w:rsidRPr="00616CAD">
        <w:rPr>
          <w:rFonts w:ascii="David" w:hAnsi="David" w:cs="David"/>
          <w:sz w:val="24"/>
          <w:szCs w:val="24"/>
          <w:rtl/>
          <w:lang w:eastAsia="he-IL"/>
        </w:rPr>
        <w:tab/>
      </w:r>
      <w:r w:rsidRPr="00616CAD">
        <w:rPr>
          <w:rFonts w:ascii="David" w:hAnsi="David" w:cs="David"/>
          <w:sz w:val="24"/>
          <w:szCs w:val="24"/>
          <w:rtl/>
          <w:lang w:eastAsia="he-IL"/>
        </w:rPr>
        <w:tab/>
      </w:r>
      <w:r w:rsidRPr="00616CAD">
        <w:rPr>
          <w:rFonts w:ascii="David" w:hAnsi="David" w:cs="David"/>
          <w:sz w:val="24"/>
          <w:szCs w:val="24"/>
          <w:rtl/>
          <w:lang w:eastAsia="he-IL"/>
        </w:rPr>
        <w:tab/>
      </w:r>
      <w:r w:rsidRPr="00616CAD">
        <w:rPr>
          <w:rFonts w:ascii="David" w:hAnsi="David" w:cs="David"/>
          <w:sz w:val="24"/>
          <w:szCs w:val="24"/>
          <w:rtl/>
          <w:lang w:eastAsia="he-IL"/>
        </w:rPr>
        <w:tab/>
      </w:r>
      <w:r w:rsidRPr="00616CAD">
        <w:rPr>
          <w:rFonts w:ascii="David" w:hAnsi="David" w:cs="David"/>
          <w:sz w:val="24"/>
          <w:szCs w:val="24"/>
          <w:rtl/>
          <w:lang w:eastAsia="he-IL"/>
        </w:rPr>
        <w:tab/>
      </w:r>
      <w:r w:rsidRPr="00616CAD">
        <w:rPr>
          <w:rFonts w:ascii="David" w:hAnsi="David" w:cs="David"/>
          <w:sz w:val="24"/>
          <w:szCs w:val="24"/>
          <w:rtl/>
          <w:lang w:eastAsia="he-IL"/>
        </w:rPr>
        <w:tab/>
      </w:r>
      <w:r w:rsidRPr="00616CAD">
        <w:rPr>
          <w:rFonts w:ascii="David" w:hAnsi="David" w:cs="David"/>
          <w:sz w:val="24"/>
          <w:szCs w:val="24"/>
          <w:rtl/>
          <w:lang w:eastAsia="he-IL"/>
        </w:rPr>
        <w:tab/>
      </w:r>
      <w:r w:rsidRPr="00616CAD">
        <w:rPr>
          <w:rFonts w:ascii="David" w:hAnsi="David" w:cs="David"/>
          <w:sz w:val="24"/>
          <w:szCs w:val="24"/>
          <w:rtl/>
          <w:lang w:eastAsia="he-IL"/>
        </w:rPr>
        <w:tab/>
      </w:r>
      <w:r w:rsidRPr="00616CAD">
        <w:rPr>
          <w:rFonts w:ascii="David" w:hAnsi="David" w:cs="David"/>
          <w:sz w:val="24"/>
          <w:szCs w:val="24"/>
          <w:rtl/>
          <w:lang w:eastAsia="he-IL"/>
        </w:rPr>
        <w:tab/>
      </w:r>
      <w:r w:rsidRPr="00616CAD">
        <w:rPr>
          <w:rFonts w:ascii="David" w:hAnsi="David" w:cs="David"/>
          <w:b/>
          <w:bCs/>
          <w:sz w:val="24"/>
          <w:szCs w:val="24"/>
          <w:u w:val="single"/>
          <w:rtl/>
          <w:lang w:eastAsia="he-IL"/>
        </w:rPr>
        <w:t>מצד שני</w:t>
      </w:r>
    </w:p>
    <w:p w14:paraId="58B8B5C5" w14:textId="3B66CD29" w:rsidR="006A170E" w:rsidRPr="006A170E" w:rsidRDefault="00606EC0" w:rsidP="006A170E">
      <w:pPr>
        <w:keepNext/>
        <w:keepLines/>
        <w:tabs>
          <w:tab w:val="left" w:pos="709"/>
          <w:tab w:val="left" w:pos="935"/>
          <w:tab w:val="left" w:pos="1418"/>
          <w:tab w:val="left" w:pos="2041"/>
          <w:tab w:val="left" w:pos="2268"/>
          <w:tab w:val="left" w:pos="2835"/>
          <w:tab w:val="left" w:pos="3289"/>
        </w:tabs>
        <w:bidi/>
        <w:snapToGrid w:val="0"/>
        <w:spacing w:before="120" w:line="360" w:lineRule="auto"/>
        <w:ind w:left="935" w:hanging="935"/>
        <w:contextualSpacing/>
        <w:jc w:val="both"/>
        <w:rPr>
          <w:rFonts w:ascii="David" w:hAnsi="David" w:cs="David"/>
          <w:sz w:val="24"/>
          <w:szCs w:val="24"/>
          <w:rtl/>
          <w:lang w:eastAsia="he-IL"/>
        </w:rPr>
      </w:pPr>
      <w:r w:rsidRPr="00616CAD">
        <w:rPr>
          <w:rFonts w:ascii="David" w:hAnsi="David" w:cs="David"/>
          <w:b/>
          <w:bCs/>
          <w:sz w:val="24"/>
          <w:szCs w:val="24"/>
          <w:rtl/>
          <w:lang w:eastAsia="he-IL"/>
        </w:rPr>
        <w:t>הואיל:</w:t>
      </w:r>
      <w:r w:rsidRPr="00616CAD">
        <w:rPr>
          <w:rFonts w:ascii="David" w:hAnsi="David" w:cs="David"/>
          <w:b/>
          <w:bCs/>
          <w:sz w:val="24"/>
          <w:szCs w:val="24"/>
          <w:rtl/>
          <w:lang w:eastAsia="he-IL"/>
        </w:rPr>
        <w:tab/>
      </w:r>
      <w:r w:rsidRPr="00616CAD">
        <w:rPr>
          <w:rFonts w:ascii="David" w:hAnsi="David" w:cs="David"/>
          <w:b/>
          <w:bCs/>
          <w:sz w:val="24"/>
          <w:szCs w:val="24"/>
          <w:rtl/>
          <w:lang w:eastAsia="he-IL"/>
        </w:rPr>
        <w:tab/>
      </w:r>
      <w:r w:rsidR="006A170E" w:rsidRPr="006A170E">
        <w:rPr>
          <w:rFonts w:ascii="David" w:hAnsi="David" w:cs="David" w:hint="cs"/>
          <w:sz w:val="24"/>
          <w:szCs w:val="24"/>
          <w:rtl/>
          <w:lang w:eastAsia="he-IL"/>
        </w:rPr>
        <w:t>והמזמין</w:t>
      </w:r>
      <w:r w:rsidRPr="00616CAD">
        <w:rPr>
          <w:rFonts w:ascii="David" w:hAnsi="David" w:cs="David"/>
          <w:sz w:val="24"/>
          <w:szCs w:val="24"/>
          <w:rtl/>
          <w:lang w:eastAsia="he-IL"/>
        </w:rPr>
        <w:t xml:space="preserve"> פרס</w:t>
      </w:r>
      <w:r w:rsidR="006A170E">
        <w:rPr>
          <w:rFonts w:ascii="David" w:hAnsi="David" w:cs="David" w:hint="cs"/>
          <w:sz w:val="24"/>
          <w:szCs w:val="24"/>
          <w:rtl/>
          <w:lang w:eastAsia="he-IL"/>
        </w:rPr>
        <w:t>ם</w:t>
      </w:r>
      <w:r w:rsidR="006A170E" w:rsidRPr="006A170E">
        <w:rPr>
          <w:rFonts w:ascii="David" w:hAnsi="David" w:cs="David"/>
          <w:sz w:val="24"/>
          <w:szCs w:val="24"/>
          <w:rtl/>
          <w:lang w:eastAsia="he-IL"/>
        </w:rPr>
        <w:t xml:space="preserve"> מכרז</w:t>
      </w:r>
      <w:r w:rsidR="006A170E" w:rsidRPr="006A170E">
        <w:rPr>
          <w:rFonts w:ascii="David" w:hAnsi="David" w:cs="David" w:hint="cs"/>
          <w:sz w:val="24"/>
          <w:szCs w:val="24"/>
          <w:rtl/>
          <w:lang w:eastAsia="he-IL"/>
        </w:rPr>
        <w:t xml:space="preserve"> מס'</w:t>
      </w:r>
      <w:r w:rsidR="006A170E" w:rsidRPr="006A170E">
        <w:rPr>
          <w:rFonts w:ascii="David" w:hAnsi="David" w:cs="David"/>
          <w:sz w:val="24"/>
          <w:szCs w:val="24"/>
          <w:rtl/>
          <w:lang w:eastAsia="he-IL"/>
        </w:rPr>
        <w:t xml:space="preserve"> </w:t>
      </w:r>
      <w:r w:rsidR="00CB5538">
        <w:rPr>
          <w:rFonts w:ascii="David" w:hAnsi="David" w:cs="David"/>
          <w:sz w:val="24"/>
          <w:szCs w:val="24"/>
          <w:lang w:eastAsia="he-IL"/>
        </w:rPr>
        <w:t>102/2020</w:t>
      </w:r>
      <w:r w:rsidR="006A170E" w:rsidRPr="006A170E">
        <w:rPr>
          <w:rFonts w:ascii="David" w:hAnsi="David" w:cs="David"/>
          <w:sz w:val="24"/>
          <w:szCs w:val="24"/>
          <w:rtl/>
          <w:lang w:eastAsia="he-IL"/>
        </w:rPr>
        <w:t xml:space="preserve"> </w:t>
      </w:r>
      <w:r w:rsidR="00CB5538">
        <w:rPr>
          <w:rFonts w:ascii="David" w:hAnsi="David" w:cs="David" w:hint="cs"/>
          <w:sz w:val="24"/>
          <w:szCs w:val="24"/>
          <w:rtl/>
          <w:lang w:eastAsia="he-IL"/>
        </w:rPr>
        <w:t>לשירותי</w:t>
      </w:r>
      <w:r w:rsidR="006A170E" w:rsidRPr="006A170E">
        <w:rPr>
          <w:rFonts w:ascii="David" w:hAnsi="David" w:cs="David" w:hint="cs"/>
          <w:sz w:val="24"/>
          <w:szCs w:val="24"/>
          <w:rtl/>
          <w:lang w:eastAsia="he-IL"/>
        </w:rPr>
        <w:t xml:space="preserve"> י</w:t>
      </w:r>
      <w:r w:rsidR="00CB5538">
        <w:rPr>
          <w:rFonts w:ascii="David" w:hAnsi="David" w:cs="David" w:hint="cs"/>
          <w:sz w:val="24"/>
          <w:szCs w:val="24"/>
          <w:rtl/>
          <w:lang w:eastAsia="he-IL"/>
        </w:rPr>
        <w:t>י</w:t>
      </w:r>
      <w:r w:rsidR="006A170E" w:rsidRPr="006A170E">
        <w:rPr>
          <w:rFonts w:ascii="David" w:hAnsi="David" w:cs="David" w:hint="cs"/>
          <w:sz w:val="24"/>
          <w:szCs w:val="24"/>
          <w:rtl/>
          <w:lang w:eastAsia="he-IL"/>
        </w:rPr>
        <w:t>ע</w:t>
      </w:r>
      <w:r w:rsidR="00CB5538">
        <w:rPr>
          <w:rFonts w:ascii="David" w:hAnsi="David" w:cs="David" w:hint="cs"/>
          <w:sz w:val="24"/>
          <w:szCs w:val="24"/>
          <w:rtl/>
          <w:lang w:eastAsia="he-IL"/>
        </w:rPr>
        <w:t>וץ</w:t>
      </w:r>
      <w:r w:rsidR="005F2A24">
        <w:rPr>
          <w:rFonts w:ascii="David" w:hAnsi="David" w:cs="David" w:hint="cs"/>
          <w:sz w:val="24"/>
          <w:szCs w:val="24"/>
          <w:rtl/>
          <w:lang w:eastAsia="he-IL"/>
        </w:rPr>
        <w:t>,</w:t>
      </w:r>
      <w:r w:rsidR="006A170E" w:rsidRPr="006A170E">
        <w:rPr>
          <w:rFonts w:ascii="David" w:hAnsi="David" w:cs="David" w:hint="cs"/>
          <w:sz w:val="24"/>
          <w:szCs w:val="24"/>
          <w:rtl/>
          <w:lang w:eastAsia="he-IL"/>
        </w:rPr>
        <w:t xml:space="preserve"> ליווי ופיקוח על התקנת מתקנים פוטו וולטאיים לייצור חשמל ותחזוקתם</w:t>
      </w:r>
      <w:r w:rsidR="000341AC">
        <w:rPr>
          <w:rFonts w:ascii="David" w:hAnsi="David" w:cs="David" w:hint="cs"/>
          <w:sz w:val="24"/>
          <w:szCs w:val="24"/>
          <w:rtl/>
          <w:lang w:eastAsia="he-IL"/>
        </w:rPr>
        <w:t xml:space="preserve"> (להלן: "</w:t>
      </w:r>
      <w:r w:rsidR="000341AC">
        <w:rPr>
          <w:rFonts w:ascii="David" w:hAnsi="David" w:cs="David" w:hint="cs"/>
          <w:b/>
          <w:bCs/>
          <w:sz w:val="24"/>
          <w:szCs w:val="24"/>
          <w:rtl/>
          <w:lang w:eastAsia="he-IL"/>
        </w:rPr>
        <w:t>המכרז</w:t>
      </w:r>
      <w:r w:rsidR="000341AC">
        <w:rPr>
          <w:rFonts w:ascii="David" w:hAnsi="David" w:cs="David" w:hint="cs"/>
          <w:sz w:val="24"/>
          <w:szCs w:val="24"/>
          <w:rtl/>
          <w:lang w:eastAsia="he-IL"/>
        </w:rPr>
        <w:t>")</w:t>
      </w:r>
      <w:r w:rsidR="009738C9" w:rsidRPr="00616CAD">
        <w:rPr>
          <w:rFonts w:ascii="David" w:hAnsi="David" w:cs="David"/>
          <w:sz w:val="24"/>
          <w:szCs w:val="24"/>
          <w:rtl/>
          <w:lang w:eastAsia="he-IL"/>
        </w:rPr>
        <w:t>;</w:t>
      </w:r>
    </w:p>
    <w:p w14:paraId="32D4D3FF" w14:textId="41222FB1" w:rsidR="00606EC0" w:rsidRPr="00616CAD" w:rsidRDefault="00606EC0" w:rsidP="00050FA8">
      <w:pPr>
        <w:keepNext/>
        <w:keepLines/>
        <w:tabs>
          <w:tab w:val="left" w:pos="709"/>
          <w:tab w:val="left" w:pos="935"/>
          <w:tab w:val="left" w:pos="1418"/>
          <w:tab w:val="left" w:pos="2041"/>
          <w:tab w:val="left" w:pos="2268"/>
          <w:tab w:val="left" w:pos="2835"/>
          <w:tab w:val="left" w:pos="3289"/>
        </w:tabs>
        <w:bidi/>
        <w:snapToGrid w:val="0"/>
        <w:spacing w:before="120" w:line="360" w:lineRule="auto"/>
        <w:ind w:left="935" w:hanging="935"/>
        <w:contextualSpacing/>
        <w:jc w:val="both"/>
        <w:rPr>
          <w:rFonts w:ascii="David" w:hAnsi="David" w:cs="David"/>
          <w:sz w:val="24"/>
          <w:szCs w:val="24"/>
          <w:rtl/>
          <w:lang w:eastAsia="he-IL"/>
        </w:rPr>
      </w:pPr>
    </w:p>
    <w:p w14:paraId="29D59F93" w14:textId="6176B18C" w:rsidR="00606EC0" w:rsidRDefault="00606EC0" w:rsidP="00050FA8">
      <w:pPr>
        <w:keepNext/>
        <w:keepLines/>
        <w:tabs>
          <w:tab w:val="left" w:pos="709"/>
          <w:tab w:val="left" w:pos="935"/>
          <w:tab w:val="left" w:pos="1418"/>
          <w:tab w:val="left" w:pos="2041"/>
          <w:tab w:val="left" w:pos="2268"/>
          <w:tab w:val="left" w:pos="2835"/>
          <w:tab w:val="left" w:pos="3289"/>
        </w:tabs>
        <w:bidi/>
        <w:snapToGrid w:val="0"/>
        <w:spacing w:before="120" w:line="360" w:lineRule="auto"/>
        <w:ind w:left="935" w:hanging="935"/>
        <w:contextualSpacing/>
        <w:jc w:val="both"/>
        <w:rPr>
          <w:rFonts w:ascii="David" w:hAnsi="David" w:cs="David"/>
          <w:sz w:val="24"/>
          <w:szCs w:val="24"/>
          <w:rtl/>
          <w:lang w:eastAsia="he-IL"/>
        </w:rPr>
      </w:pPr>
      <w:r w:rsidRPr="00616CAD">
        <w:rPr>
          <w:rFonts w:ascii="David" w:hAnsi="David" w:cs="David"/>
          <w:b/>
          <w:bCs/>
          <w:sz w:val="24"/>
          <w:szCs w:val="24"/>
          <w:rtl/>
          <w:lang w:eastAsia="he-IL"/>
        </w:rPr>
        <w:t>והואיל:</w:t>
      </w:r>
      <w:r w:rsidRPr="00616CAD">
        <w:rPr>
          <w:rFonts w:ascii="David" w:hAnsi="David" w:cs="David"/>
          <w:sz w:val="24"/>
          <w:szCs w:val="24"/>
          <w:rtl/>
          <w:lang w:eastAsia="he-IL"/>
        </w:rPr>
        <w:t xml:space="preserve"> </w:t>
      </w:r>
      <w:r w:rsidRPr="00616CAD">
        <w:rPr>
          <w:rFonts w:ascii="David" w:hAnsi="David" w:cs="David"/>
          <w:sz w:val="24"/>
          <w:szCs w:val="24"/>
          <w:rtl/>
          <w:lang w:eastAsia="he-IL"/>
        </w:rPr>
        <w:tab/>
      </w:r>
      <w:r w:rsidR="009738C9" w:rsidRPr="009738C9">
        <w:rPr>
          <w:rFonts w:ascii="David" w:hAnsi="David" w:cs="David"/>
          <w:sz w:val="24"/>
          <w:szCs w:val="24"/>
          <w:rtl/>
          <w:lang w:eastAsia="he-IL"/>
        </w:rPr>
        <w:t>והספק הגיש הצעה למכרז,</w:t>
      </w:r>
      <w:r w:rsidR="009738C9" w:rsidRPr="00E90A38">
        <w:rPr>
          <w:rFonts w:ascii="David" w:hAnsi="David" w:cs="David"/>
          <w:rtl/>
        </w:rPr>
        <w:t xml:space="preserve"> </w:t>
      </w:r>
      <w:r w:rsidR="009738C9">
        <w:rPr>
          <w:rFonts w:ascii="David" w:hAnsi="David" w:cs="David" w:hint="cs"/>
          <w:sz w:val="24"/>
          <w:szCs w:val="24"/>
          <w:rtl/>
          <w:lang w:eastAsia="he-IL"/>
        </w:rPr>
        <w:t>ו</w:t>
      </w:r>
      <w:r w:rsidRPr="00616CAD">
        <w:rPr>
          <w:rFonts w:ascii="David" w:hAnsi="David" w:cs="David"/>
          <w:sz w:val="24"/>
          <w:szCs w:val="24"/>
          <w:rtl/>
          <w:lang w:eastAsia="he-IL"/>
        </w:rPr>
        <w:t xml:space="preserve">מעוניין לבצע את </w:t>
      </w:r>
      <w:r w:rsidR="009738C9">
        <w:rPr>
          <w:rFonts w:ascii="David" w:hAnsi="David" w:cs="David" w:hint="cs"/>
          <w:sz w:val="24"/>
          <w:szCs w:val="24"/>
          <w:rtl/>
          <w:lang w:eastAsia="he-IL"/>
        </w:rPr>
        <w:t>השירותים</w:t>
      </w:r>
      <w:r w:rsidRPr="00616CAD">
        <w:rPr>
          <w:rFonts w:ascii="David" w:hAnsi="David" w:cs="David"/>
          <w:sz w:val="24"/>
          <w:szCs w:val="24"/>
          <w:rtl/>
          <w:lang w:eastAsia="he-IL"/>
        </w:rPr>
        <w:t xml:space="preserve"> </w:t>
      </w:r>
      <w:r w:rsidR="00ED0C53">
        <w:rPr>
          <w:rFonts w:ascii="David" w:hAnsi="David" w:cs="David" w:hint="cs"/>
          <w:sz w:val="24"/>
          <w:szCs w:val="24"/>
          <w:rtl/>
          <w:lang w:eastAsia="he-IL"/>
        </w:rPr>
        <w:t>ככל ש</w:t>
      </w:r>
      <w:r w:rsidRPr="00616CAD">
        <w:rPr>
          <w:rFonts w:ascii="David" w:hAnsi="David" w:cs="David"/>
          <w:sz w:val="24"/>
          <w:szCs w:val="24"/>
          <w:rtl/>
          <w:lang w:eastAsia="he-IL"/>
        </w:rPr>
        <w:t>יוזמנו ע"י המזמין בהתאם לתנאי המכרז ועל בסיס הצעתו הכספית במכרז ותנאי הסכם זה;</w:t>
      </w:r>
    </w:p>
    <w:p w14:paraId="218620F4" w14:textId="66AEE921" w:rsidR="000341AC" w:rsidRPr="00616CAD" w:rsidRDefault="000341AC" w:rsidP="000341AC">
      <w:pPr>
        <w:keepNext/>
        <w:keepLines/>
        <w:tabs>
          <w:tab w:val="left" w:pos="709"/>
          <w:tab w:val="left" w:pos="935"/>
          <w:tab w:val="left" w:pos="1418"/>
          <w:tab w:val="left" w:pos="2041"/>
          <w:tab w:val="left" w:pos="2268"/>
          <w:tab w:val="left" w:pos="2835"/>
          <w:tab w:val="left" w:pos="3289"/>
        </w:tabs>
        <w:bidi/>
        <w:snapToGrid w:val="0"/>
        <w:spacing w:before="120" w:line="360" w:lineRule="auto"/>
        <w:ind w:left="935" w:hanging="935"/>
        <w:contextualSpacing/>
        <w:jc w:val="both"/>
        <w:rPr>
          <w:rFonts w:ascii="David" w:hAnsi="David" w:cs="David"/>
          <w:sz w:val="24"/>
          <w:szCs w:val="24"/>
          <w:lang w:eastAsia="he-IL"/>
        </w:rPr>
      </w:pPr>
      <w:r w:rsidRPr="00616CAD">
        <w:rPr>
          <w:rFonts w:ascii="David" w:hAnsi="David" w:cs="David"/>
          <w:b/>
          <w:bCs/>
          <w:sz w:val="24"/>
          <w:szCs w:val="24"/>
          <w:rtl/>
          <w:lang w:eastAsia="he-IL"/>
        </w:rPr>
        <w:t>והואיל</w:t>
      </w:r>
      <w:r w:rsidRPr="00616CAD">
        <w:rPr>
          <w:rFonts w:ascii="David" w:hAnsi="David" w:cs="David"/>
          <w:sz w:val="24"/>
          <w:szCs w:val="24"/>
          <w:rtl/>
          <w:lang w:eastAsia="he-IL"/>
        </w:rPr>
        <w:t>:</w:t>
      </w:r>
      <w:r w:rsidRPr="00616CAD">
        <w:rPr>
          <w:rFonts w:ascii="David" w:hAnsi="David" w:cs="David"/>
          <w:sz w:val="24"/>
          <w:szCs w:val="24"/>
          <w:rtl/>
          <w:lang w:eastAsia="he-IL"/>
        </w:rPr>
        <w:tab/>
      </w:r>
      <w:r w:rsidRPr="00616CAD">
        <w:rPr>
          <w:rFonts w:ascii="David" w:hAnsi="David" w:cs="David"/>
          <w:sz w:val="24"/>
          <w:szCs w:val="24"/>
          <w:rtl/>
          <w:lang w:eastAsia="he-IL"/>
        </w:rPr>
        <w:tab/>
      </w:r>
      <w:r w:rsidRPr="000341AC">
        <w:rPr>
          <w:rFonts w:ascii="David" w:hAnsi="David" w:cs="David"/>
          <w:sz w:val="24"/>
          <w:szCs w:val="24"/>
          <w:rtl/>
          <w:lang w:eastAsia="he-IL"/>
        </w:rPr>
        <w:t xml:space="preserve">ובכפוף לחתימתו על ההסכם וקיום הדרישות המפורטות במכרז, ועדת המכרזים של עורך המכרז </w:t>
      </w:r>
      <w:r w:rsidRPr="000341AC">
        <w:rPr>
          <w:rFonts w:ascii="David" w:hAnsi="David" w:cs="David" w:hint="cs"/>
          <w:sz w:val="24"/>
          <w:szCs w:val="24"/>
          <w:rtl/>
          <w:lang w:eastAsia="he-IL"/>
        </w:rPr>
        <w:t>מצאה את</w:t>
      </w:r>
      <w:r w:rsidRPr="000341AC">
        <w:rPr>
          <w:rFonts w:ascii="David" w:hAnsi="David" w:cs="David"/>
          <w:sz w:val="24"/>
          <w:szCs w:val="24"/>
          <w:rtl/>
          <w:lang w:eastAsia="he-IL"/>
        </w:rPr>
        <w:t xml:space="preserve"> </w:t>
      </w:r>
      <w:r w:rsidRPr="000341AC">
        <w:rPr>
          <w:rFonts w:ascii="David" w:hAnsi="David" w:cs="David" w:hint="cs"/>
          <w:sz w:val="24"/>
          <w:szCs w:val="24"/>
          <w:rtl/>
          <w:lang w:eastAsia="he-IL"/>
        </w:rPr>
        <w:t>ה</w:t>
      </w:r>
      <w:r w:rsidRPr="000341AC">
        <w:rPr>
          <w:rFonts w:ascii="David" w:hAnsi="David" w:cs="David"/>
          <w:sz w:val="24"/>
          <w:szCs w:val="24"/>
          <w:rtl/>
          <w:lang w:eastAsia="he-IL"/>
        </w:rPr>
        <w:t xml:space="preserve">ספק </w:t>
      </w:r>
      <w:r w:rsidRPr="000341AC">
        <w:rPr>
          <w:rFonts w:ascii="David" w:hAnsi="David" w:cs="David" w:hint="cs"/>
          <w:sz w:val="24"/>
          <w:szCs w:val="24"/>
          <w:rtl/>
          <w:lang w:eastAsia="he-IL"/>
        </w:rPr>
        <w:t>מתאים</w:t>
      </w:r>
      <w:r w:rsidRPr="00616CAD">
        <w:rPr>
          <w:rFonts w:ascii="David" w:hAnsi="David" w:cs="David"/>
          <w:sz w:val="24"/>
          <w:szCs w:val="24"/>
          <w:rtl/>
          <w:lang w:eastAsia="he-IL"/>
        </w:rPr>
        <w:t>;</w:t>
      </w:r>
    </w:p>
    <w:p w14:paraId="535EBA8A" w14:textId="77777777" w:rsidR="00606EC0" w:rsidRPr="00616CAD" w:rsidRDefault="00606EC0" w:rsidP="006B5F0F">
      <w:pPr>
        <w:keepNext/>
        <w:keepLines/>
        <w:tabs>
          <w:tab w:val="left" w:pos="709"/>
          <w:tab w:val="left" w:pos="935"/>
          <w:tab w:val="left" w:pos="1418"/>
          <w:tab w:val="left" w:pos="2041"/>
          <w:tab w:val="left" w:pos="2268"/>
          <w:tab w:val="left" w:pos="2835"/>
          <w:tab w:val="left" w:pos="3289"/>
        </w:tabs>
        <w:bidi/>
        <w:snapToGrid w:val="0"/>
        <w:spacing w:before="120" w:line="360" w:lineRule="auto"/>
        <w:ind w:left="935" w:hanging="935"/>
        <w:contextualSpacing/>
        <w:jc w:val="both"/>
        <w:rPr>
          <w:rFonts w:ascii="David" w:hAnsi="David" w:cs="David"/>
          <w:sz w:val="24"/>
          <w:szCs w:val="24"/>
          <w:rtl/>
          <w:lang w:eastAsia="he-IL"/>
        </w:rPr>
      </w:pPr>
    </w:p>
    <w:p w14:paraId="7427304C" w14:textId="77777777" w:rsidR="00606EC0" w:rsidRPr="00616CAD" w:rsidRDefault="00606EC0" w:rsidP="006B5F0F">
      <w:pPr>
        <w:keepNext/>
        <w:keepLines/>
        <w:tabs>
          <w:tab w:val="left" w:pos="709"/>
          <w:tab w:val="left" w:pos="935"/>
          <w:tab w:val="left" w:pos="1418"/>
          <w:tab w:val="left" w:pos="2041"/>
          <w:tab w:val="left" w:pos="2268"/>
          <w:tab w:val="left" w:pos="2835"/>
          <w:tab w:val="left" w:pos="3289"/>
        </w:tabs>
        <w:bidi/>
        <w:snapToGrid w:val="0"/>
        <w:spacing w:before="120" w:line="360" w:lineRule="auto"/>
        <w:ind w:left="935" w:hanging="935"/>
        <w:contextualSpacing/>
        <w:jc w:val="center"/>
        <w:rPr>
          <w:rFonts w:ascii="David" w:hAnsi="David" w:cs="David"/>
          <w:b/>
          <w:bCs/>
          <w:sz w:val="24"/>
          <w:szCs w:val="24"/>
          <w:u w:val="single"/>
          <w:rtl/>
          <w:lang w:eastAsia="he-IL"/>
        </w:rPr>
      </w:pPr>
      <w:r w:rsidRPr="00616CAD">
        <w:rPr>
          <w:rFonts w:ascii="David" w:hAnsi="David" w:cs="David"/>
          <w:b/>
          <w:bCs/>
          <w:sz w:val="24"/>
          <w:szCs w:val="24"/>
          <w:u w:val="single"/>
          <w:rtl/>
          <w:lang w:eastAsia="he-IL"/>
        </w:rPr>
        <w:t>אי לכך מוסכם ומותנה בין הצדדים כדלהלן:</w:t>
      </w:r>
    </w:p>
    <w:p w14:paraId="1E74D098" w14:textId="77777777" w:rsidR="00616CAD" w:rsidRPr="006B5F0F" w:rsidRDefault="00616CAD" w:rsidP="006B5F0F">
      <w:pPr>
        <w:pStyle w:val="14"/>
      </w:pPr>
      <w:bookmarkStart w:id="2" w:name="_Ref137374007"/>
      <w:r w:rsidRPr="006B5F0F">
        <w:rPr>
          <w:rFonts w:hint="cs"/>
          <w:rtl/>
        </w:rPr>
        <w:t>מבוא</w:t>
      </w:r>
    </w:p>
    <w:p w14:paraId="027309CD" w14:textId="77777777" w:rsidR="00616CAD" w:rsidRPr="00140374" w:rsidRDefault="00616CAD" w:rsidP="006B5F0F">
      <w:pPr>
        <w:pStyle w:val="22"/>
        <w:rPr>
          <w:rtl/>
          <w:lang w:eastAsia="he-IL"/>
        </w:rPr>
      </w:pPr>
      <w:r w:rsidRPr="00616CAD">
        <w:rPr>
          <w:rtl/>
          <w:lang w:eastAsia="he-IL"/>
        </w:rPr>
        <w:t xml:space="preserve">המבוא </w:t>
      </w:r>
      <w:r w:rsidRPr="00140374">
        <w:rPr>
          <w:rtl/>
          <w:lang w:eastAsia="he-IL"/>
        </w:rPr>
        <w:t>להסכם והנספחים המצורפים לו מהווים חלק בלתי נפרד ממנו</w:t>
      </w:r>
      <w:r w:rsidRPr="00140374">
        <w:rPr>
          <w:lang w:eastAsia="he-IL"/>
        </w:rPr>
        <w:t>.</w:t>
      </w:r>
    </w:p>
    <w:p w14:paraId="124BA1E4" w14:textId="77777777" w:rsidR="00616CAD" w:rsidRPr="00140374" w:rsidRDefault="00616CAD" w:rsidP="006B5F0F">
      <w:pPr>
        <w:pStyle w:val="22"/>
        <w:rPr>
          <w:rtl/>
          <w:lang w:eastAsia="he-IL"/>
        </w:rPr>
      </w:pPr>
      <w:r w:rsidRPr="00140374">
        <w:rPr>
          <w:rtl/>
          <w:lang w:eastAsia="he-IL"/>
        </w:rPr>
        <w:t>להלן רשימת הנספחים המצורפים להסכם</w:t>
      </w:r>
      <w:r w:rsidRPr="00140374">
        <w:rPr>
          <w:lang w:eastAsia="he-IL"/>
        </w:rPr>
        <w:t>:</w:t>
      </w:r>
    </w:p>
    <w:p w14:paraId="7A8E65F1" w14:textId="216A2B6C" w:rsidR="00616CAD" w:rsidRPr="00140374" w:rsidRDefault="00616CAD" w:rsidP="002659FC">
      <w:pPr>
        <w:pStyle w:val="32"/>
        <w:rPr>
          <w:rtl/>
          <w:lang w:eastAsia="he-IL"/>
        </w:rPr>
      </w:pPr>
      <w:r w:rsidRPr="00140374">
        <w:rPr>
          <w:rtl/>
          <w:lang w:eastAsia="he-IL"/>
        </w:rPr>
        <w:t xml:space="preserve">נספח א' – </w:t>
      </w:r>
      <w:r w:rsidR="00F70E17">
        <w:rPr>
          <w:rFonts w:hint="cs"/>
          <w:rtl/>
          <w:lang w:eastAsia="he-IL"/>
        </w:rPr>
        <w:t>מסמכי המכרז</w:t>
      </w:r>
      <w:r w:rsidRPr="00140374">
        <w:rPr>
          <w:lang w:eastAsia="he-IL"/>
        </w:rPr>
        <w:t>;</w:t>
      </w:r>
    </w:p>
    <w:p w14:paraId="43E9D5A6" w14:textId="77CB5316" w:rsidR="00616CAD" w:rsidRPr="00140374" w:rsidRDefault="00616CAD" w:rsidP="002659FC">
      <w:pPr>
        <w:pStyle w:val="32"/>
        <w:rPr>
          <w:rtl/>
          <w:lang w:eastAsia="he-IL"/>
        </w:rPr>
      </w:pPr>
      <w:r w:rsidRPr="00140374">
        <w:rPr>
          <w:rtl/>
          <w:lang w:eastAsia="he-IL"/>
        </w:rPr>
        <w:t>נספח ב' –</w:t>
      </w:r>
      <w:r w:rsidR="00251823" w:rsidRPr="00140374">
        <w:rPr>
          <w:rFonts w:hint="cs"/>
          <w:rtl/>
          <w:lang w:eastAsia="he-IL"/>
        </w:rPr>
        <w:t xml:space="preserve"> </w:t>
      </w:r>
      <w:r w:rsidR="00F46A78">
        <w:rPr>
          <w:rFonts w:hint="cs"/>
          <w:rtl/>
        </w:rPr>
        <w:t>ביטוח</w:t>
      </w:r>
      <w:r w:rsidRPr="00140374">
        <w:rPr>
          <w:lang w:eastAsia="he-IL"/>
        </w:rPr>
        <w:t>;</w:t>
      </w:r>
    </w:p>
    <w:p w14:paraId="6E5C4D38" w14:textId="4A784AB6" w:rsidR="00616CAD" w:rsidRPr="00140374" w:rsidRDefault="00616CAD" w:rsidP="002659FC">
      <w:pPr>
        <w:pStyle w:val="32"/>
        <w:rPr>
          <w:rtl/>
          <w:lang w:eastAsia="he-IL"/>
        </w:rPr>
      </w:pPr>
      <w:r w:rsidRPr="00140374">
        <w:rPr>
          <w:rtl/>
          <w:lang w:eastAsia="he-IL"/>
        </w:rPr>
        <w:t xml:space="preserve">נספח </w:t>
      </w:r>
      <w:r w:rsidR="006202F4">
        <w:rPr>
          <w:rFonts w:hint="cs"/>
          <w:rtl/>
          <w:lang w:eastAsia="he-IL"/>
        </w:rPr>
        <w:t>ג</w:t>
      </w:r>
      <w:r w:rsidRPr="00140374">
        <w:rPr>
          <w:rtl/>
          <w:lang w:eastAsia="he-IL"/>
        </w:rPr>
        <w:t>'</w:t>
      </w:r>
      <w:r w:rsidR="008C7FBF" w:rsidRPr="00140374">
        <w:rPr>
          <w:rtl/>
          <w:lang w:eastAsia="he-IL"/>
        </w:rPr>
        <w:t xml:space="preserve"> – התחייבות לשמי</w:t>
      </w:r>
      <w:r w:rsidR="0096181C" w:rsidRPr="00140374">
        <w:rPr>
          <w:rFonts w:hint="cs"/>
          <w:rtl/>
          <w:lang w:eastAsia="he-IL"/>
        </w:rPr>
        <w:t>ר</w:t>
      </w:r>
      <w:r w:rsidR="008C7FBF" w:rsidRPr="00140374">
        <w:rPr>
          <w:rtl/>
          <w:lang w:eastAsia="he-IL"/>
        </w:rPr>
        <w:t>ת סודיות</w:t>
      </w:r>
      <w:r w:rsidRPr="00140374">
        <w:rPr>
          <w:lang w:eastAsia="he-IL"/>
        </w:rPr>
        <w:t>;</w:t>
      </w:r>
    </w:p>
    <w:p w14:paraId="5A25373B" w14:textId="6CD72A20" w:rsidR="00616CAD" w:rsidRPr="00140374" w:rsidRDefault="00616CAD" w:rsidP="005223B5">
      <w:pPr>
        <w:pStyle w:val="32"/>
        <w:rPr>
          <w:rtl/>
          <w:lang w:eastAsia="he-IL"/>
        </w:rPr>
      </w:pPr>
      <w:r w:rsidRPr="00140374">
        <w:rPr>
          <w:rtl/>
          <w:lang w:eastAsia="he-IL"/>
        </w:rPr>
        <w:t xml:space="preserve">נספח </w:t>
      </w:r>
      <w:r w:rsidR="006202F4">
        <w:rPr>
          <w:rFonts w:hint="cs"/>
          <w:rtl/>
          <w:lang w:eastAsia="he-IL"/>
        </w:rPr>
        <w:t>ד</w:t>
      </w:r>
      <w:r w:rsidRPr="00140374">
        <w:rPr>
          <w:rtl/>
          <w:lang w:eastAsia="he-IL"/>
        </w:rPr>
        <w:t>'</w:t>
      </w:r>
      <w:r w:rsidR="008C7FBF" w:rsidRPr="00140374">
        <w:rPr>
          <w:rtl/>
          <w:lang w:eastAsia="he-IL"/>
        </w:rPr>
        <w:t xml:space="preserve"> – </w:t>
      </w:r>
      <w:r w:rsidR="005223B5">
        <w:rPr>
          <w:rFonts w:hint="cs"/>
          <w:rtl/>
          <w:lang w:eastAsia="he-IL"/>
        </w:rPr>
        <w:t>תצהיר העדר ניגוד עניינים</w:t>
      </w:r>
      <w:r w:rsidR="008C7FBF" w:rsidRPr="00140374">
        <w:rPr>
          <w:rtl/>
          <w:lang w:eastAsia="he-IL"/>
        </w:rPr>
        <w:t>;</w:t>
      </w:r>
    </w:p>
    <w:p w14:paraId="60C4B018" w14:textId="53E20923" w:rsidR="008C7FBF" w:rsidRPr="00140374" w:rsidRDefault="00616CAD" w:rsidP="002659FC">
      <w:pPr>
        <w:pStyle w:val="32"/>
        <w:rPr>
          <w:lang w:eastAsia="he-IL"/>
        </w:rPr>
      </w:pPr>
      <w:r w:rsidRPr="00140374">
        <w:rPr>
          <w:rtl/>
          <w:lang w:eastAsia="he-IL"/>
        </w:rPr>
        <w:t xml:space="preserve">נספח </w:t>
      </w:r>
      <w:r w:rsidR="006202F4">
        <w:rPr>
          <w:rFonts w:hint="cs"/>
          <w:rtl/>
          <w:lang w:eastAsia="he-IL"/>
        </w:rPr>
        <w:t>ה</w:t>
      </w:r>
      <w:r w:rsidRPr="00140374">
        <w:rPr>
          <w:rtl/>
          <w:lang w:eastAsia="he-IL"/>
        </w:rPr>
        <w:t>'</w:t>
      </w:r>
      <w:r w:rsidR="008C7FBF" w:rsidRPr="00140374">
        <w:rPr>
          <w:rtl/>
          <w:lang w:eastAsia="he-IL"/>
        </w:rPr>
        <w:t xml:space="preserve"> – אבטחת מידע;</w:t>
      </w:r>
    </w:p>
    <w:p w14:paraId="61B09642" w14:textId="74012FAC" w:rsidR="00616CAD" w:rsidRDefault="008C7FBF" w:rsidP="002659FC">
      <w:pPr>
        <w:pStyle w:val="32"/>
        <w:rPr>
          <w:lang w:eastAsia="he-IL"/>
        </w:rPr>
      </w:pPr>
      <w:r w:rsidRPr="00140374">
        <w:rPr>
          <w:rFonts w:hint="eastAsia"/>
          <w:rtl/>
          <w:lang w:eastAsia="he-IL"/>
        </w:rPr>
        <w:t>נספח</w:t>
      </w:r>
      <w:r w:rsidRPr="00140374">
        <w:rPr>
          <w:rtl/>
          <w:lang w:eastAsia="he-IL"/>
        </w:rPr>
        <w:t xml:space="preserve"> </w:t>
      </w:r>
      <w:r w:rsidR="006202F4">
        <w:rPr>
          <w:rFonts w:hint="cs"/>
          <w:rtl/>
          <w:lang w:eastAsia="he-IL"/>
        </w:rPr>
        <w:t>ו</w:t>
      </w:r>
      <w:r w:rsidRPr="00140374">
        <w:rPr>
          <w:rtl/>
          <w:lang w:eastAsia="he-IL"/>
        </w:rPr>
        <w:t xml:space="preserve">' – </w:t>
      </w:r>
      <w:r w:rsidR="00F7006D">
        <w:rPr>
          <w:rFonts w:hint="cs"/>
          <w:rtl/>
          <w:lang w:eastAsia="he-IL"/>
        </w:rPr>
        <w:t>מפרט השירותים</w:t>
      </w:r>
      <w:r w:rsidR="003B740D" w:rsidRPr="00140374">
        <w:rPr>
          <w:rtl/>
          <w:lang w:eastAsia="he-IL"/>
        </w:rPr>
        <w:t>;</w:t>
      </w:r>
    </w:p>
    <w:p w14:paraId="15A7FD3A" w14:textId="200962BF" w:rsidR="00542EA2" w:rsidRDefault="00542EA2" w:rsidP="002659FC">
      <w:pPr>
        <w:pStyle w:val="32"/>
        <w:rPr>
          <w:lang w:eastAsia="he-IL"/>
        </w:rPr>
      </w:pPr>
      <w:r>
        <w:rPr>
          <w:rFonts w:hint="cs"/>
          <w:rtl/>
          <w:lang w:eastAsia="he-IL"/>
        </w:rPr>
        <w:t xml:space="preserve">נספח </w:t>
      </w:r>
      <w:r w:rsidR="006831B6">
        <w:rPr>
          <w:rFonts w:hint="cs"/>
          <w:rtl/>
          <w:lang w:eastAsia="he-IL"/>
        </w:rPr>
        <w:t xml:space="preserve">ז' </w:t>
      </w:r>
      <w:r>
        <w:rPr>
          <w:rtl/>
          <w:lang w:eastAsia="he-IL"/>
        </w:rPr>
        <w:t>–</w:t>
      </w:r>
      <w:r>
        <w:rPr>
          <w:rFonts w:hint="cs"/>
          <w:rtl/>
          <w:lang w:eastAsia="he-IL"/>
        </w:rPr>
        <w:t xml:space="preserve"> טופס הצעת המחיר (נספח 1 למכרז)</w:t>
      </w:r>
    </w:p>
    <w:p w14:paraId="500005AA" w14:textId="77777777" w:rsidR="006B5F0F" w:rsidRPr="00616CAD" w:rsidRDefault="006B5F0F" w:rsidP="006B5F0F">
      <w:pPr>
        <w:pStyle w:val="32"/>
        <w:numPr>
          <w:ilvl w:val="0"/>
          <w:numId w:val="0"/>
        </w:numPr>
        <w:ind w:left="1985"/>
        <w:rPr>
          <w:rtl/>
          <w:lang w:eastAsia="he-IL"/>
        </w:rPr>
      </w:pPr>
    </w:p>
    <w:p w14:paraId="2BE62E0A" w14:textId="77777777" w:rsidR="00606EC0" w:rsidRPr="00810D42" w:rsidRDefault="00606EC0" w:rsidP="006B5F0F">
      <w:pPr>
        <w:pStyle w:val="14"/>
      </w:pPr>
      <w:r w:rsidRPr="000D1463">
        <w:rPr>
          <w:rtl/>
        </w:rPr>
        <w:t>הגדרות ופרשנות</w:t>
      </w:r>
    </w:p>
    <w:p w14:paraId="3CF77A53" w14:textId="77777777" w:rsidR="00E30980" w:rsidRPr="00E90A38" w:rsidRDefault="00E30980" w:rsidP="00E30980">
      <w:pPr>
        <w:pStyle w:val="22"/>
        <w:rPr>
          <w:rtl/>
        </w:rPr>
      </w:pPr>
      <w:r w:rsidRPr="00E90A38">
        <w:rPr>
          <w:rtl/>
        </w:rPr>
        <w:t>המבוא והנספחים להסכם מהווים חלק בלתי נפרד ממנו.</w:t>
      </w:r>
    </w:p>
    <w:p w14:paraId="7D1C95FE" w14:textId="5ADA7A3E" w:rsidR="00E30980" w:rsidRPr="00E90A38" w:rsidRDefault="00E30980" w:rsidP="00E30980">
      <w:pPr>
        <w:pStyle w:val="22"/>
      </w:pPr>
      <w:r w:rsidRPr="00E90A38">
        <w:rPr>
          <w:rtl/>
        </w:rPr>
        <w:t>בהסכם זה תהיה למונחים המשמעות המופיעה במכרז</w:t>
      </w:r>
      <w:r>
        <w:rPr>
          <w:rFonts w:hint="cs"/>
          <w:rtl/>
        </w:rPr>
        <w:t xml:space="preserve"> אלא אם כן נקבע אחרת בהסכם זה</w:t>
      </w:r>
      <w:r w:rsidRPr="00E90A38">
        <w:rPr>
          <w:rtl/>
        </w:rPr>
        <w:t xml:space="preserve">. פרשנות ההסכם על נספחיו תיעשה באופן המקיים את דרישות המכרז המפורשות והמשתמעות ובתכלית המכרז של אספקת השירותים לעורך המכרז </w:t>
      </w:r>
      <w:r>
        <w:rPr>
          <w:rFonts w:hint="cs"/>
          <w:rtl/>
        </w:rPr>
        <w:t xml:space="preserve">ו/או למזמין </w:t>
      </w:r>
      <w:r w:rsidRPr="00E90A38">
        <w:rPr>
          <w:rtl/>
        </w:rPr>
        <w:t xml:space="preserve">באופן מיטבי.   </w:t>
      </w:r>
    </w:p>
    <w:p w14:paraId="5F9F20EF" w14:textId="4CB33B4A" w:rsidR="000D1463" w:rsidRDefault="00E30980" w:rsidP="00E30980">
      <w:pPr>
        <w:pStyle w:val="32"/>
      </w:pPr>
      <w:r w:rsidRPr="00A855F9">
        <w:rPr>
          <w:rFonts w:hint="cs"/>
          <w:rtl/>
        </w:rPr>
        <w:t xml:space="preserve">בכל מקרה של </w:t>
      </w:r>
      <w:r w:rsidRPr="00A855F9">
        <w:rPr>
          <w:rtl/>
        </w:rPr>
        <w:t xml:space="preserve">סתירה בין </w:t>
      </w:r>
      <w:r w:rsidRPr="00A855F9">
        <w:rPr>
          <w:rFonts w:hint="cs"/>
          <w:rtl/>
        </w:rPr>
        <w:t>ההסכם לאחד מנספחיו, באופן שלא ניתן ליישב בהתאם לכללי הפרשנות לעיל, יגברו ההוראות המיטיבות עם עורך המכרז ו/או המזמין לפי העניין</w:t>
      </w:r>
      <w:r w:rsidR="000D1463">
        <w:rPr>
          <w:rtl/>
        </w:rPr>
        <w:t>.</w:t>
      </w:r>
    </w:p>
    <w:p w14:paraId="76BF5E84" w14:textId="77777777" w:rsidR="006B5F0F" w:rsidRDefault="006B5F0F" w:rsidP="00810D42">
      <w:pPr>
        <w:pStyle w:val="22"/>
        <w:numPr>
          <w:ilvl w:val="0"/>
          <w:numId w:val="0"/>
        </w:numPr>
        <w:ind w:left="1134"/>
      </w:pPr>
    </w:p>
    <w:p w14:paraId="2699EB29" w14:textId="77777777" w:rsidR="00606EC0" w:rsidRPr="001B7052" w:rsidRDefault="004D6064" w:rsidP="006B5F0F">
      <w:pPr>
        <w:pStyle w:val="14"/>
      </w:pPr>
      <w:bookmarkStart w:id="3" w:name="_Ref25057836"/>
      <w:r w:rsidRPr="001B7052">
        <w:rPr>
          <w:rFonts w:hint="cs"/>
          <w:rtl/>
        </w:rPr>
        <w:t>מהות</w:t>
      </w:r>
      <w:r w:rsidR="00606EC0" w:rsidRPr="001B7052">
        <w:rPr>
          <w:rtl/>
        </w:rPr>
        <w:t xml:space="preserve"> ההתקשרות</w:t>
      </w:r>
      <w:bookmarkEnd w:id="2"/>
      <w:bookmarkEnd w:id="3"/>
    </w:p>
    <w:p w14:paraId="79DF4B73" w14:textId="77777777" w:rsidR="00810D42" w:rsidRPr="004D6064" w:rsidRDefault="00810D42" w:rsidP="00810D42">
      <w:pPr>
        <w:pStyle w:val="22"/>
        <w:rPr>
          <w:rtl/>
          <w:lang w:eastAsia="he-IL"/>
        </w:rPr>
      </w:pPr>
      <w:r w:rsidRPr="004D6064">
        <w:rPr>
          <w:noProof/>
          <w:rtl/>
          <w:lang w:eastAsia="he-IL"/>
        </w:rPr>
        <w:t>מובהר</w:t>
      </w:r>
      <w:r w:rsidRPr="004D6064">
        <w:rPr>
          <w:rtl/>
          <w:lang w:eastAsia="he-IL"/>
        </w:rPr>
        <w:t xml:space="preserve"> כי הסכם זה הינו הסכם מסגרת שנחתם בין </w:t>
      </w:r>
      <w:r>
        <w:rPr>
          <w:rFonts w:hint="cs"/>
          <w:rtl/>
          <w:lang w:eastAsia="he-IL"/>
        </w:rPr>
        <w:t>המזמין</w:t>
      </w:r>
      <w:r w:rsidRPr="004D6064">
        <w:rPr>
          <w:rtl/>
          <w:lang w:eastAsia="he-IL"/>
        </w:rPr>
        <w:t xml:space="preserve"> לבין הספק, ואין </w:t>
      </w:r>
      <w:r>
        <w:rPr>
          <w:rFonts w:hint="cs"/>
          <w:rtl/>
          <w:lang w:eastAsia="he-IL"/>
        </w:rPr>
        <w:t>המזמין</w:t>
      </w:r>
      <w:r w:rsidRPr="004D6064">
        <w:rPr>
          <w:rtl/>
          <w:lang w:eastAsia="he-IL"/>
        </w:rPr>
        <w:t xml:space="preserve"> מחויב להזמין שירותים מאת הספק בהיקף מסוים או לתקופה מסויימת.  </w:t>
      </w:r>
    </w:p>
    <w:p w14:paraId="6E90044F" w14:textId="4377C443" w:rsidR="00D348D4" w:rsidRDefault="009400C9" w:rsidP="00881CAD">
      <w:pPr>
        <w:pStyle w:val="22"/>
        <w:rPr>
          <w:noProof/>
          <w:lang w:eastAsia="he-IL"/>
        </w:rPr>
      </w:pPr>
      <w:r>
        <w:rPr>
          <w:rFonts w:hint="cs"/>
          <w:noProof/>
          <w:rtl/>
          <w:lang w:eastAsia="he-IL"/>
        </w:rPr>
        <w:t>המזמין</w:t>
      </w:r>
      <w:r w:rsidR="004D6064" w:rsidRPr="004D6064">
        <w:rPr>
          <w:noProof/>
          <w:rtl/>
          <w:lang w:eastAsia="he-IL"/>
        </w:rPr>
        <w:t xml:space="preserve"> רשאי</w:t>
      </w:r>
      <w:r w:rsidR="000D1463" w:rsidRPr="004D6064">
        <w:rPr>
          <w:noProof/>
          <w:rtl/>
          <w:lang w:eastAsia="he-IL"/>
        </w:rPr>
        <w:t xml:space="preserve"> </w:t>
      </w:r>
      <w:r w:rsidR="004D6064" w:rsidRPr="004D6064">
        <w:rPr>
          <w:noProof/>
          <w:rtl/>
          <w:lang w:eastAsia="he-IL"/>
        </w:rPr>
        <w:t>להזמין את</w:t>
      </w:r>
      <w:r w:rsidR="000D1463" w:rsidRPr="004D6064">
        <w:rPr>
          <w:noProof/>
          <w:rtl/>
          <w:lang w:eastAsia="he-IL"/>
        </w:rPr>
        <w:t xml:space="preserve"> מתן השירותים מאת הספק, והספק מקבל על עצמו לתת את השירותים, </w:t>
      </w:r>
      <w:r w:rsidR="003E0BE5">
        <w:rPr>
          <w:rFonts w:hint="cs"/>
          <w:noProof/>
          <w:rtl/>
          <w:lang w:eastAsia="he-IL"/>
        </w:rPr>
        <w:t>מעת לעת</w:t>
      </w:r>
      <w:r w:rsidR="000D1463" w:rsidRPr="004D6064">
        <w:rPr>
          <w:noProof/>
          <w:rtl/>
          <w:lang w:eastAsia="he-IL"/>
        </w:rPr>
        <w:t xml:space="preserve">, בהתאם להזמנות עבודה שיקבל </w:t>
      </w:r>
      <w:r>
        <w:rPr>
          <w:rFonts w:hint="cs"/>
          <w:noProof/>
          <w:rtl/>
          <w:lang w:eastAsia="he-IL"/>
        </w:rPr>
        <w:t>מהמזמין</w:t>
      </w:r>
      <w:r w:rsidR="000D1463" w:rsidRPr="004D6064">
        <w:rPr>
          <w:noProof/>
          <w:rtl/>
          <w:lang w:eastAsia="he-IL"/>
        </w:rPr>
        <w:t xml:space="preserve">, באופן יעיל ומקצועי </w:t>
      </w:r>
    </w:p>
    <w:p w14:paraId="26023E8A" w14:textId="77777777" w:rsidR="000D1463" w:rsidRPr="000D1463" w:rsidRDefault="000D1463" w:rsidP="006B5F0F">
      <w:pPr>
        <w:pStyle w:val="22"/>
        <w:rPr>
          <w:noProof/>
          <w:rtl/>
          <w:lang w:eastAsia="he-IL"/>
        </w:rPr>
      </w:pPr>
      <w:r w:rsidRPr="000D1463">
        <w:rPr>
          <w:noProof/>
          <w:rtl/>
          <w:lang w:eastAsia="he-IL"/>
        </w:rPr>
        <w:t xml:space="preserve">השירותים יבוצעו ברמה מקצועית מעולה, בהתאם לסטנדרטים ולכללים המקצועיים הטובים ביותר, ובהתאם להוראות כל דין.  </w:t>
      </w:r>
    </w:p>
    <w:p w14:paraId="4DA436CF" w14:textId="6C021A13" w:rsidR="00F94991" w:rsidRPr="00F80FAC" w:rsidRDefault="00881CAD" w:rsidP="00F94991">
      <w:pPr>
        <w:pStyle w:val="22"/>
        <w:rPr>
          <w:rtl/>
        </w:rPr>
      </w:pPr>
      <w:r>
        <w:rPr>
          <w:rFonts w:hint="cs"/>
          <w:rtl/>
        </w:rPr>
        <w:t xml:space="preserve">מובהר ומוסכם, כי המזמין רשאי לרכוש את השירותים מספקים אחרים שהוכרזו במכרז. כמו </w:t>
      </w:r>
      <w:r w:rsidR="000347DD">
        <w:rPr>
          <w:rFonts w:hint="cs"/>
          <w:rtl/>
        </w:rPr>
        <w:t xml:space="preserve">כן </w:t>
      </w:r>
      <w:r w:rsidR="00F94991" w:rsidRPr="00F80FAC">
        <w:rPr>
          <w:rtl/>
        </w:rPr>
        <w:t xml:space="preserve">המזמין </w:t>
      </w:r>
      <w:r w:rsidR="000347DD">
        <w:rPr>
          <w:rFonts w:hint="cs"/>
          <w:rtl/>
        </w:rPr>
        <w:t xml:space="preserve">אינו </w:t>
      </w:r>
      <w:r w:rsidR="00F94991" w:rsidRPr="00F80FAC">
        <w:rPr>
          <w:rtl/>
        </w:rPr>
        <w:t>מתחייב להזמין</w:t>
      </w:r>
      <w:r>
        <w:rPr>
          <w:rFonts w:hint="cs"/>
          <w:rtl/>
        </w:rPr>
        <w:t xml:space="preserve"> את כל השירותים מהספק והוא רשאי לרכוש חלק מפריטי התמורה כפי שמופיעים בהצעת המחיר- נספח 1 למכרז, </w:t>
      </w:r>
      <w:r w:rsidR="00F94991" w:rsidRPr="00F80FAC">
        <w:rPr>
          <w:rtl/>
        </w:rPr>
        <w:t xml:space="preserve"> </w:t>
      </w:r>
      <w:r>
        <w:rPr>
          <w:rFonts w:hint="cs"/>
          <w:rtl/>
        </w:rPr>
        <w:t xml:space="preserve">להזמין </w:t>
      </w:r>
      <w:r w:rsidR="00F94991" w:rsidRPr="00F80FAC">
        <w:rPr>
          <w:rtl/>
        </w:rPr>
        <w:t xml:space="preserve">היקף מוגדר של </w:t>
      </w:r>
      <w:r>
        <w:rPr>
          <w:rFonts w:hint="cs"/>
          <w:rtl/>
        </w:rPr>
        <w:t>שירותים</w:t>
      </w:r>
      <w:r w:rsidR="00F94991" w:rsidRPr="00F80FAC">
        <w:rPr>
          <w:rtl/>
        </w:rPr>
        <w:t xml:space="preserve"> </w:t>
      </w:r>
      <w:r w:rsidR="00F94991">
        <w:rPr>
          <w:rFonts w:hint="cs"/>
          <w:rtl/>
        </w:rPr>
        <w:t>או שעות מספק</w:t>
      </w:r>
      <w:r w:rsidR="00F94991" w:rsidRPr="00F80FAC">
        <w:rPr>
          <w:rtl/>
        </w:rPr>
        <w:t xml:space="preserve"> כלשהו או מכולם ביחד</w:t>
      </w:r>
      <w:r>
        <w:rPr>
          <w:rFonts w:hint="cs"/>
          <w:rtl/>
        </w:rPr>
        <w:t>,</w:t>
      </w:r>
      <w:r w:rsidR="00F94991" w:rsidRPr="00F80FAC">
        <w:rPr>
          <w:rtl/>
        </w:rPr>
        <w:t xml:space="preserve"> ואף אינו מתחייב לחלק באופן שווה או בכלל </w:t>
      </w:r>
      <w:r w:rsidR="000347DD">
        <w:rPr>
          <w:rFonts w:hint="cs"/>
          <w:rtl/>
        </w:rPr>
        <w:t xml:space="preserve">את </w:t>
      </w:r>
      <w:r>
        <w:rPr>
          <w:rFonts w:hint="cs"/>
          <w:rtl/>
        </w:rPr>
        <w:t>ה</w:t>
      </w:r>
      <w:r w:rsidR="00F94991" w:rsidRPr="00F80FAC">
        <w:rPr>
          <w:rtl/>
        </w:rPr>
        <w:t xml:space="preserve">עבודה בין </w:t>
      </w:r>
      <w:r w:rsidR="00F94991">
        <w:rPr>
          <w:rFonts w:hint="cs"/>
          <w:rtl/>
        </w:rPr>
        <w:t>הספקים</w:t>
      </w:r>
      <w:r w:rsidR="00F94991" w:rsidRPr="00F80FAC">
        <w:rPr>
          <w:rtl/>
        </w:rPr>
        <w:t xml:space="preserve"> השונים. </w:t>
      </w:r>
      <w:r w:rsidR="00F94991">
        <w:rPr>
          <w:rFonts w:hint="cs"/>
          <w:rtl/>
        </w:rPr>
        <w:t>המזמין</w:t>
      </w:r>
      <w:r w:rsidR="00F94991" w:rsidRPr="00F80FAC">
        <w:rPr>
          <w:rtl/>
        </w:rPr>
        <w:t xml:space="preserve"> יהיה רשאי להזמין עבודה לפי שיקול דעתו המקצועי בהתאם לסוג העבודה והניסיון של </w:t>
      </w:r>
      <w:r w:rsidR="00F94991">
        <w:rPr>
          <w:rFonts w:hint="cs"/>
          <w:rtl/>
        </w:rPr>
        <w:t>הספק</w:t>
      </w:r>
      <w:r w:rsidR="00F94991" w:rsidRPr="00F80FAC">
        <w:rPr>
          <w:rtl/>
        </w:rPr>
        <w:t xml:space="preserve"> ו</w:t>
      </w:r>
      <w:r w:rsidR="00F94991">
        <w:rPr>
          <w:rFonts w:hint="cs"/>
          <w:rtl/>
        </w:rPr>
        <w:t xml:space="preserve">כן </w:t>
      </w:r>
      <w:r w:rsidR="00F94991" w:rsidRPr="00F80FAC">
        <w:rPr>
          <w:rtl/>
        </w:rPr>
        <w:t xml:space="preserve">ניסיונו של המזמין מול </w:t>
      </w:r>
      <w:r w:rsidR="00F94991">
        <w:rPr>
          <w:rFonts w:hint="cs"/>
          <w:rtl/>
        </w:rPr>
        <w:t>הספקים</w:t>
      </w:r>
      <w:r>
        <w:rPr>
          <w:rFonts w:hint="cs"/>
          <w:rtl/>
        </w:rPr>
        <w:t xml:space="preserve"> האחרים</w:t>
      </w:r>
      <w:r w:rsidR="008907A5">
        <w:rPr>
          <w:rFonts w:hint="cs"/>
          <w:rtl/>
        </w:rPr>
        <w:t xml:space="preserve"> לרבות הצעת המחיר שניתנה במכרז</w:t>
      </w:r>
      <w:r w:rsidR="00F94991" w:rsidRPr="00F80FAC">
        <w:rPr>
          <w:rtl/>
        </w:rPr>
        <w:t xml:space="preserve">. </w:t>
      </w:r>
    </w:p>
    <w:p w14:paraId="2FD78009" w14:textId="77777777" w:rsidR="00A82AA6" w:rsidRDefault="00A82AA6" w:rsidP="00A82AA6">
      <w:pPr>
        <w:pStyle w:val="14"/>
        <w:numPr>
          <w:ilvl w:val="0"/>
          <w:numId w:val="0"/>
        </w:numPr>
        <w:ind w:left="357"/>
      </w:pPr>
      <w:bookmarkStart w:id="4" w:name="_Ref14266914"/>
      <w:bookmarkStart w:id="5" w:name="_Ref371327162"/>
    </w:p>
    <w:p w14:paraId="7957B521" w14:textId="2B237C57" w:rsidR="00255472" w:rsidRPr="00606EC0" w:rsidRDefault="00255472" w:rsidP="00255472">
      <w:pPr>
        <w:pStyle w:val="14"/>
        <w:rPr>
          <w:color w:val="000000"/>
          <w:rtl/>
        </w:rPr>
      </w:pPr>
      <w:bookmarkStart w:id="6" w:name="_Ref25057842"/>
      <w:bookmarkStart w:id="7" w:name="_Ref20126293"/>
      <w:r w:rsidRPr="00606EC0">
        <w:rPr>
          <w:rtl/>
        </w:rPr>
        <w:t xml:space="preserve">תקופת </w:t>
      </w:r>
      <w:bookmarkEnd w:id="6"/>
      <w:r w:rsidR="003C2E4E">
        <w:rPr>
          <w:rFonts w:hint="cs"/>
          <w:rtl/>
        </w:rPr>
        <w:t>ההתקשרות</w:t>
      </w:r>
    </w:p>
    <w:p w14:paraId="6D6C3B26" w14:textId="77777777" w:rsidR="003C2E4E" w:rsidRDefault="00255472" w:rsidP="00442AA6">
      <w:pPr>
        <w:pStyle w:val="22"/>
      </w:pPr>
      <w:r>
        <w:rPr>
          <w:rFonts w:hint="cs"/>
          <w:rtl/>
        </w:rPr>
        <w:t xml:space="preserve">תקופת ההתקשרות עם </w:t>
      </w:r>
      <w:r w:rsidR="00CB27BA">
        <w:rPr>
          <w:rFonts w:hint="cs"/>
          <w:rtl/>
        </w:rPr>
        <w:t>הספק</w:t>
      </w:r>
      <w:r>
        <w:rPr>
          <w:rFonts w:hint="cs"/>
          <w:rtl/>
        </w:rPr>
        <w:t xml:space="preserve"> תחל לאחר ובכפוף לחתימת מורשי החתימה של </w:t>
      </w:r>
      <w:r w:rsidR="00FF4275">
        <w:rPr>
          <w:rFonts w:hint="cs"/>
          <w:rtl/>
        </w:rPr>
        <w:t xml:space="preserve">המזמין </w:t>
      </w:r>
      <w:r>
        <w:rPr>
          <w:rFonts w:hint="cs"/>
          <w:rtl/>
        </w:rPr>
        <w:t xml:space="preserve">על </w:t>
      </w:r>
      <w:r w:rsidR="00810D42">
        <w:rPr>
          <w:rFonts w:hint="cs"/>
          <w:rtl/>
        </w:rPr>
        <w:t>הסכם זה</w:t>
      </w:r>
      <w:r w:rsidR="003C2E4E">
        <w:rPr>
          <w:rFonts w:hint="cs"/>
          <w:rtl/>
        </w:rPr>
        <w:t xml:space="preserve"> ותהיה למשך</w:t>
      </w:r>
      <w:r w:rsidR="003C2E4E" w:rsidRPr="003C2E4E">
        <w:rPr>
          <w:rFonts w:hint="cs"/>
          <w:b/>
          <w:rtl/>
        </w:rPr>
        <w:t xml:space="preserve"> 24 חודשים</w:t>
      </w:r>
      <w:r w:rsidRPr="00F80FAC">
        <w:rPr>
          <w:rtl/>
        </w:rPr>
        <w:t xml:space="preserve">. </w:t>
      </w:r>
    </w:p>
    <w:p w14:paraId="266F49C7" w14:textId="77777777" w:rsidR="003C2E4E" w:rsidRDefault="003C2E4E" w:rsidP="00442AA6">
      <w:pPr>
        <w:pStyle w:val="22"/>
      </w:pPr>
      <w:r>
        <w:rPr>
          <w:rFonts w:hint="cs"/>
          <w:rtl/>
        </w:rPr>
        <w:t>המזמין</w:t>
      </w:r>
      <w:r w:rsidRPr="00A855F9">
        <w:rPr>
          <w:rtl/>
        </w:rPr>
        <w:t xml:space="preserve"> </w:t>
      </w:r>
      <w:r>
        <w:rPr>
          <w:rFonts w:hint="cs"/>
          <w:rtl/>
        </w:rPr>
        <w:t>רשאי</w:t>
      </w:r>
      <w:r w:rsidRPr="00A855F9">
        <w:rPr>
          <w:rtl/>
        </w:rPr>
        <w:t xml:space="preserve"> </w:t>
      </w:r>
      <w:r w:rsidRPr="00A855F9">
        <w:rPr>
          <w:rFonts w:hint="eastAsia"/>
          <w:rtl/>
        </w:rPr>
        <w:t>להאריך</w:t>
      </w:r>
      <w:r w:rsidRPr="00A855F9">
        <w:rPr>
          <w:rtl/>
        </w:rPr>
        <w:t xml:space="preserve"> </w:t>
      </w:r>
      <w:r w:rsidRPr="00A855F9">
        <w:rPr>
          <w:rFonts w:hint="eastAsia"/>
          <w:rtl/>
        </w:rPr>
        <w:t>את</w:t>
      </w:r>
      <w:r w:rsidRPr="00A855F9">
        <w:rPr>
          <w:rtl/>
        </w:rPr>
        <w:t xml:space="preserve"> </w:t>
      </w:r>
      <w:r w:rsidRPr="00A855F9">
        <w:rPr>
          <w:rFonts w:hint="eastAsia"/>
          <w:rtl/>
        </w:rPr>
        <w:t>תקופת</w:t>
      </w:r>
      <w:r w:rsidRPr="00A855F9">
        <w:rPr>
          <w:rtl/>
        </w:rPr>
        <w:t xml:space="preserve"> </w:t>
      </w:r>
      <w:r>
        <w:rPr>
          <w:rFonts w:hint="cs"/>
          <w:rtl/>
        </w:rPr>
        <w:t>ההתקשרות</w:t>
      </w:r>
      <w:r w:rsidRPr="00A855F9">
        <w:rPr>
          <w:rtl/>
        </w:rPr>
        <w:t xml:space="preserve"> </w:t>
      </w:r>
      <w:r w:rsidRPr="00A855F9">
        <w:rPr>
          <w:rFonts w:hint="eastAsia"/>
          <w:rtl/>
        </w:rPr>
        <w:t>במספר</w:t>
      </w:r>
      <w:r w:rsidRPr="00A855F9">
        <w:rPr>
          <w:rtl/>
        </w:rPr>
        <w:t xml:space="preserve"> </w:t>
      </w:r>
      <w:r w:rsidRPr="00A855F9">
        <w:rPr>
          <w:rFonts w:hint="eastAsia"/>
          <w:rtl/>
        </w:rPr>
        <w:t>תקופות</w:t>
      </w:r>
      <w:r w:rsidRPr="00A855F9">
        <w:rPr>
          <w:rtl/>
        </w:rPr>
        <w:t xml:space="preserve"> </w:t>
      </w:r>
      <w:r w:rsidRPr="00A855F9">
        <w:rPr>
          <w:rFonts w:hint="eastAsia"/>
          <w:rtl/>
        </w:rPr>
        <w:t>נוספות</w:t>
      </w:r>
      <w:r w:rsidRPr="00A855F9">
        <w:rPr>
          <w:rtl/>
        </w:rPr>
        <w:t xml:space="preserve"> </w:t>
      </w:r>
      <w:r w:rsidRPr="00A855F9">
        <w:rPr>
          <w:rFonts w:hint="eastAsia"/>
          <w:rtl/>
        </w:rPr>
        <w:t>ולפרקי</w:t>
      </w:r>
      <w:r w:rsidRPr="00A855F9">
        <w:rPr>
          <w:rtl/>
        </w:rPr>
        <w:t xml:space="preserve"> </w:t>
      </w:r>
      <w:r w:rsidRPr="00A855F9">
        <w:rPr>
          <w:rFonts w:hint="eastAsia"/>
          <w:rtl/>
        </w:rPr>
        <w:t>זמן</w:t>
      </w:r>
      <w:r w:rsidRPr="00A855F9">
        <w:rPr>
          <w:rtl/>
        </w:rPr>
        <w:t xml:space="preserve"> </w:t>
      </w:r>
      <w:r w:rsidRPr="00A855F9">
        <w:rPr>
          <w:rFonts w:hint="eastAsia"/>
          <w:rtl/>
        </w:rPr>
        <w:t>שונים</w:t>
      </w:r>
      <w:r w:rsidRPr="00A855F9">
        <w:rPr>
          <w:rtl/>
        </w:rPr>
        <w:t xml:space="preserve"> </w:t>
      </w:r>
      <w:r w:rsidRPr="00A855F9">
        <w:rPr>
          <w:rFonts w:hint="eastAsia"/>
          <w:rtl/>
        </w:rPr>
        <w:t>ע</w:t>
      </w:r>
      <w:r w:rsidRPr="00A855F9">
        <w:rPr>
          <w:rtl/>
        </w:rPr>
        <w:t>"</w:t>
      </w:r>
      <w:r w:rsidRPr="00A855F9">
        <w:rPr>
          <w:rFonts w:hint="eastAsia"/>
          <w:rtl/>
        </w:rPr>
        <w:t>פ</w:t>
      </w:r>
      <w:r w:rsidRPr="00A855F9">
        <w:rPr>
          <w:rtl/>
        </w:rPr>
        <w:t xml:space="preserve"> </w:t>
      </w:r>
      <w:r w:rsidRPr="00A855F9">
        <w:rPr>
          <w:rFonts w:hint="eastAsia"/>
          <w:rtl/>
        </w:rPr>
        <w:t>שיקול</w:t>
      </w:r>
      <w:r w:rsidRPr="00A855F9">
        <w:rPr>
          <w:rtl/>
        </w:rPr>
        <w:t xml:space="preserve"> </w:t>
      </w:r>
      <w:r w:rsidRPr="00A855F9">
        <w:rPr>
          <w:rFonts w:hint="eastAsia"/>
          <w:rtl/>
        </w:rPr>
        <w:t>דעתו</w:t>
      </w:r>
      <w:r w:rsidRPr="00A855F9">
        <w:rPr>
          <w:rtl/>
        </w:rPr>
        <w:t xml:space="preserve"> (</w:t>
      </w:r>
      <w:r w:rsidRPr="00A855F9">
        <w:rPr>
          <w:rFonts w:hint="eastAsia"/>
          <w:rtl/>
        </w:rPr>
        <w:t>להלן</w:t>
      </w:r>
      <w:r w:rsidRPr="00A855F9">
        <w:rPr>
          <w:rtl/>
        </w:rPr>
        <w:t>:"</w:t>
      </w:r>
      <w:r w:rsidRPr="00A855F9">
        <w:rPr>
          <w:rFonts w:hint="eastAsia"/>
          <w:b/>
          <w:bCs/>
          <w:rtl/>
        </w:rPr>
        <w:t>אופציה</w:t>
      </w:r>
      <w:r w:rsidRPr="00A855F9">
        <w:rPr>
          <w:rtl/>
        </w:rPr>
        <w:t xml:space="preserve">") </w:t>
      </w:r>
      <w:r w:rsidRPr="00A855F9">
        <w:rPr>
          <w:rFonts w:hint="eastAsia"/>
          <w:rtl/>
        </w:rPr>
        <w:t>ובלבד</w:t>
      </w:r>
      <w:r w:rsidRPr="00A855F9">
        <w:rPr>
          <w:rtl/>
        </w:rPr>
        <w:t xml:space="preserve"> </w:t>
      </w:r>
      <w:r w:rsidRPr="00A855F9">
        <w:rPr>
          <w:rFonts w:hint="eastAsia"/>
          <w:rtl/>
        </w:rPr>
        <w:t>שתקופת</w:t>
      </w:r>
      <w:r w:rsidRPr="00A855F9">
        <w:rPr>
          <w:rtl/>
        </w:rPr>
        <w:t xml:space="preserve"> </w:t>
      </w:r>
      <w:r w:rsidRPr="00A855F9">
        <w:rPr>
          <w:rFonts w:hint="eastAsia"/>
          <w:rtl/>
        </w:rPr>
        <w:t>ההתקשרות</w:t>
      </w:r>
      <w:r w:rsidRPr="00A855F9">
        <w:rPr>
          <w:rtl/>
        </w:rPr>
        <w:t xml:space="preserve"> </w:t>
      </w:r>
      <w:r w:rsidRPr="00A855F9">
        <w:rPr>
          <w:rFonts w:hint="eastAsia"/>
          <w:rtl/>
        </w:rPr>
        <w:t>המקסימלית</w:t>
      </w:r>
      <w:r w:rsidRPr="00A855F9">
        <w:rPr>
          <w:rtl/>
        </w:rPr>
        <w:t xml:space="preserve"> </w:t>
      </w:r>
      <w:r w:rsidRPr="00A855F9">
        <w:rPr>
          <w:rFonts w:hint="eastAsia"/>
          <w:rtl/>
        </w:rPr>
        <w:t>לא</w:t>
      </w:r>
      <w:r w:rsidRPr="00A855F9">
        <w:rPr>
          <w:rtl/>
        </w:rPr>
        <w:t xml:space="preserve"> </w:t>
      </w:r>
      <w:r w:rsidRPr="00DA25D1">
        <w:rPr>
          <w:rFonts w:hint="eastAsia"/>
          <w:rtl/>
        </w:rPr>
        <w:t>תעלה</w:t>
      </w:r>
      <w:r w:rsidRPr="00DA25D1">
        <w:rPr>
          <w:rtl/>
        </w:rPr>
        <w:t xml:space="preserve"> </w:t>
      </w:r>
      <w:r w:rsidRPr="00DA25D1">
        <w:rPr>
          <w:rFonts w:hint="eastAsia"/>
          <w:rtl/>
        </w:rPr>
        <w:t>על</w:t>
      </w:r>
      <w:r w:rsidRPr="00DA25D1">
        <w:rPr>
          <w:rtl/>
        </w:rPr>
        <w:t xml:space="preserve"> 60 </w:t>
      </w:r>
      <w:r w:rsidRPr="00DA25D1">
        <w:rPr>
          <w:rFonts w:hint="eastAsia"/>
          <w:rtl/>
        </w:rPr>
        <w:t>חודשים</w:t>
      </w:r>
      <w:r w:rsidRPr="00DA25D1">
        <w:rPr>
          <w:rtl/>
        </w:rPr>
        <w:t xml:space="preserve">. </w:t>
      </w:r>
      <w:r w:rsidRPr="00DA25D1">
        <w:rPr>
          <w:rFonts w:hint="eastAsia"/>
          <w:rtl/>
        </w:rPr>
        <w:t>מובהר</w:t>
      </w:r>
      <w:r w:rsidRPr="00A855F9">
        <w:rPr>
          <w:rtl/>
        </w:rPr>
        <w:t xml:space="preserve">, </w:t>
      </w:r>
      <w:r w:rsidRPr="00A855F9">
        <w:rPr>
          <w:rFonts w:hint="eastAsia"/>
          <w:rtl/>
        </w:rPr>
        <w:t>כי</w:t>
      </w:r>
      <w:r w:rsidRPr="00A855F9">
        <w:rPr>
          <w:rtl/>
        </w:rPr>
        <w:t xml:space="preserve"> </w:t>
      </w:r>
      <w:r w:rsidRPr="00A855F9">
        <w:rPr>
          <w:rFonts w:hint="eastAsia"/>
          <w:rtl/>
        </w:rPr>
        <w:t>ככל</w:t>
      </w:r>
      <w:r w:rsidRPr="00A855F9">
        <w:rPr>
          <w:rtl/>
        </w:rPr>
        <w:t xml:space="preserve"> </w:t>
      </w:r>
      <w:r>
        <w:rPr>
          <w:rFonts w:hint="cs"/>
          <w:rtl/>
        </w:rPr>
        <w:t>שהמזמין</w:t>
      </w:r>
      <w:r w:rsidRPr="00A855F9">
        <w:rPr>
          <w:rtl/>
        </w:rPr>
        <w:t xml:space="preserve"> </w:t>
      </w:r>
      <w:r w:rsidRPr="00A855F9">
        <w:rPr>
          <w:rFonts w:hint="eastAsia"/>
          <w:rtl/>
        </w:rPr>
        <w:t>לא</w:t>
      </w:r>
      <w:r w:rsidRPr="00A855F9">
        <w:rPr>
          <w:rtl/>
        </w:rPr>
        <w:t xml:space="preserve"> </w:t>
      </w:r>
      <w:r w:rsidRPr="00A855F9">
        <w:rPr>
          <w:rFonts w:hint="eastAsia"/>
          <w:rtl/>
        </w:rPr>
        <w:t>יודיע</w:t>
      </w:r>
      <w:r w:rsidRPr="00A855F9">
        <w:rPr>
          <w:rtl/>
        </w:rPr>
        <w:t xml:space="preserve"> </w:t>
      </w:r>
      <w:r w:rsidRPr="00A855F9">
        <w:rPr>
          <w:rFonts w:hint="eastAsia"/>
          <w:rtl/>
        </w:rPr>
        <w:t>אחרת</w:t>
      </w:r>
      <w:r w:rsidRPr="00A855F9">
        <w:rPr>
          <w:rtl/>
        </w:rPr>
        <w:t xml:space="preserve">, </w:t>
      </w:r>
      <w:r w:rsidRPr="00A855F9">
        <w:rPr>
          <w:rFonts w:hint="eastAsia"/>
          <w:rtl/>
        </w:rPr>
        <w:t>תקופת</w:t>
      </w:r>
      <w:r w:rsidRPr="00A855F9">
        <w:rPr>
          <w:rtl/>
        </w:rPr>
        <w:t xml:space="preserve"> </w:t>
      </w:r>
      <w:r>
        <w:rPr>
          <w:rFonts w:hint="cs"/>
          <w:rtl/>
        </w:rPr>
        <w:t>ההתקשרות</w:t>
      </w:r>
      <w:r w:rsidRPr="00A855F9">
        <w:rPr>
          <w:rtl/>
        </w:rPr>
        <w:t xml:space="preserve"> </w:t>
      </w:r>
      <w:r w:rsidRPr="00A855F9">
        <w:rPr>
          <w:rFonts w:hint="eastAsia"/>
          <w:rtl/>
        </w:rPr>
        <w:t>תתחדש</w:t>
      </w:r>
      <w:r w:rsidRPr="00A855F9">
        <w:rPr>
          <w:rtl/>
        </w:rPr>
        <w:t xml:space="preserve"> </w:t>
      </w:r>
      <w:r w:rsidRPr="00A855F9">
        <w:rPr>
          <w:rFonts w:hint="eastAsia"/>
          <w:rtl/>
        </w:rPr>
        <w:t>באופן</w:t>
      </w:r>
      <w:r w:rsidRPr="00A855F9">
        <w:rPr>
          <w:rtl/>
        </w:rPr>
        <w:t xml:space="preserve"> </w:t>
      </w:r>
      <w:r w:rsidRPr="00A855F9">
        <w:rPr>
          <w:rFonts w:hint="eastAsia"/>
          <w:rtl/>
        </w:rPr>
        <w:t>אוטומטי</w:t>
      </w:r>
      <w:r w:rsidRPr="00A855F9">
        <w:rPr>
          <w:rtl/>
        </w:rPr>
        <w:t xml:space="preserve"> </w:t>
      </w:r>
      <w:r w:rsidRPr="00A855F9">
        <w:rPr>
          <w:rFonts w:hint="eastAsia"/>
          <w:rtl/>
        </w:rPr>
        <w:t>לתקופת</w:t>
      </w:r>
      <w:r w:rsidRPr="00A855F9">
        <w:rPr>
          <w:rtl/>
        </w:rPr>
        <w:t xml:space="preserve"> </w:t>
      </w:r>
      <w:r w:rsidRPr="00A855F9">
        <w:rPr>
          <w:rFonts w:hint="eastAsia"/>
          <w:rtl/>
        </w:rPr>
        <w:t>אופציה</w:t>
      </w:r>
      <w:r w:rsidRPr="00A855F9">
        <w:rPr>
          <w:rtl/>
        </w:rPr>
        <w:t xml:space="preserve"> </w:t>
      </w:r>
      <w:r w:rsidRPr="00A855F9">
        <w:rPr>
          <w:rFonts w:hint="eastAsia"/>
          <w:rtl/>
        </w:rPr>
        <w:t>של</w:t>
      </w:r>
      <w:r w:rsidRPr="00A855F9">
        <w:rPr>
          <w:rtl/>
        </w:rPr>
        <w:t xml:space="preserve"> 12 </w:t>
      </w:r>
      <w:r w:rsidRPr="00A855F9">
        <w:rPr>
          <w:rFonts w:hint="eastAsia"/>
          <w:rtl/>
        </w:rPr>
        <w:t>חודשים</w:t>
      </w:r>
      <w:r w:rsidRPr="00A855F9">
        <w:rPr>
          <w:rtl/>
        </w:rPr>
        <w:t xml:space="preserve"> </w:t>
      </w:r>
      <w:r w:rsidRPr="00A855F9">
        <w:rPr>
          <w:rFonts w:hint="eastAsia"/>
          <w:rtl/>
        </w:rPr>
        <w:t>בכל</w:t>
      </w:r>
      <w:r w:rsidRPr="00A855F9">
        <w:rPr>
          <w:rtl/>
        </w:rPr>
        <w:t xml:space="preserve"> </w:t>
      </w:r>
      <w:r w:rsidRPr="00A855F9">
        <w:rPr>
          <w:rFonts w:hint="eastAsia"/>
          <w:rtl/>
        </w:rPr>
        <w:t>פעם</w:t>
      </w:r>
      <w:r w:rsidRPr="00A855F9">
        <w:rPr>
          <w:rtl/>
        </w:rPr>
        <w:t xml:space="preserve">, </w:t>
      </w:r>
      <w:r w:rsidRPr="00A855F9">
        <w:rPr>
          <w:rFonts w:hint="eastAsia"/>
          <w:rtl/>
        </w:rPr>
        <w:t>וזאת</w:t>
      </w:r>
      <w:r w:rsidRPr="00A855F9">
        <w:rPr>
          <w:rtl/>
        </w:rPr>
        <w:t xml:space="preserve"> </w:t>
      </w:r>
      <w:r w:rsidRPr="00A855F9">
        <w:rPr>
          <w:rFonts w:hint="eastAsia"/>
          <w:rtl/>
        </w:rPr>
        <w:t>עד</w:t>
      </w:r>
      <w:r w:rsidRPr="00A855F9">
        <w:rPr>
          <w:rtl/>
        </w:rPr>
        <w:t xml:space="preserve"> </w:t>
      </w:r>
      <w:r w:rsidRPr="00A855F9">
        <w:rPr>
          <w:rFonts w:hint="eastAsia"/>
          <w:rtl/>
        </w:rPr>
        <w:t>למקסימום</w:t>
      </w:r>
      <w:r w:rsidRPr="00A855F9">
        <w:rPr>
          <w:rtl/>
        </w:rPr>
        <w:t xml:space="preserve"> </w:t>
      </w:r>
      <w:r w:rsidRPr="00A855F9">
        <w:rPr>
          <w:rFonts w:hint="eastAsia"/>
          <w:rtl/>
        </w:rPr>
        <w:t>של</w:t>
      </w:r>
      <w:r w:rsidRPr="00A855F9">
        <w:rPr>
          <w:rtl/>
        </w:rPr>
        <w:t xml:space="preserve"> </w:t>
      </w:r>
      <w:r>
        <w:rPr>
          <w:rFonts w:hint="cs"/>
          <w:rtl/>
        </w:rPr>
        <w:t>שלוש</w:t>
      </w:r>
      <w:r w:rsidRPr="00A855F9">
        <w:rPr>
          <w:rtl/>
        </w:rPr>
        <w:t xml:space="preserve"> (</w:t>
      </w:r>
      <w:r>
        <w:rPr>
          <w:rFonts w:hint="cs"/>
          <w:rtl/>
        </w:rPr>
        <w:t>3</w:t>
      </w:r>
      <w:r w:rsidRPr="00A855F9">
        <w:rPr>
          <w:rtl/>
        </w:rPr>
        <w:t xml:space="preserve">) </w:t>
      </w:r>
      <w:r w:rsidRPr="00A855F9">
        <w:rPr>
          <w:rFonts w:hint="eastAsia"/>
          <w:rtl/>
        </w:rPr>
        <w:t>תקופות</w:t>
      </w:r>
      <w:r w:rsidRPr="00A855F9">
        <w:rPr>
          <w:rtl/>
        </w:rPr>
        <w:t xml:space="preserve"> </w:t>
      </w:r>
      <w:r w:rsidRPr="00A855F9">
        <w:rPr>
          <w:rFonts w:hint="eastAsia"/>
          <w:rtl/>
        </w:rPr>
        <w:t>אופציה</w:t>
      </w:r>
      <w:r w:rsidRPr="00A855F9">
        <w:rPr>
          <w:rtl/>
        </w:rPr>
        <w:t xml:space="preserve">, </w:t>
      </w:r>
      <w:r w:rsidRPr="00A855F9">
        <w:rPr>
          <w:rFonts w:hint="eastAsia"/>
          <w:rtl/>
        </w:rPr>
        <w:t>אלא</w:t>
      </w:r>
      <w:r w:rsidRPr="00A855F9">
        <w:rPr>
          <w:rtl/>
        </w:rPr>
        <w:t xml:space="preserve"> </w:t>
      </w:r>
      <w:r w:rsidRPr="00A855F9">
        <w:rPr>
          <w:rFonts w:hint="eastAsia"/>
          <w:rtl/>
        </w:rPr>
        <w:t>אם</w:t>
      </w:r>
      <w:r w:rsidRPr="00A855F9">
        <w:rPr>
          <w:rtl/>
        </w:rPr>
        <w:t xml:space="preserve"> </w:t>
      </w:r>
      <w:r w:rsidRPr="00A855F9">
        <w:rPr>
          <w:rFonts w:hint="eastAsia"/>
          <w:rtl/>
        </w:rPr>
        <w:t>כן</w:t>
      </w:r>
      <w:r w:rsidRPr="00A855F9">
        <w:rPr>
          <w:rtl/>
        </w:rPr>
        <w:t xml:space="preserve"> </w:t>
      </w:r>
      <w:r w:rsidRPr="00A855F9">
        <w:rPr>
          <w:rFonts w:hint="eastAsia"/>
          <w:rtl/>
        </w:rPr>
        <w:t>עורך</w:t>
      </w:r>
      <w:r w:rsidRPr="00A855F9">
        <w:rPr>
          <w:rtl/>
        </w:rPr>
        <w:t xml:space="preserve"> </w:t>
      </w:r>
      <w:r w:rsidRPr="00A855F9">
        <w:rPr>
          <w:rFonts w:hint="eastAsia"/>
          <w:rtl/>
        </w:rPr>
        <w:t>המכרז</w:t>
      </w:r>
      <w:r w:rsidRPr="00A855F9">
        <w:rPr>
          <w:rtl/>
        </w:rPr>
        <w:t xml:space="preserve"> </w:t>
      </w:r>
      <w:r w:rsidRPr="00A855F9">
        <w:rPr>
          <w:rFonts w:hint="eastAsia"/>
          <w:rtl/>
        </w:rPr>
        <w:t>הודיע</w:t>
      </w:r>
      <w:r w:rsidRPr="00A855F9">
        <w:rPr>
          <w:rtl/>
        </w:rPr>
        <w:t xml:space="preserve"> </w:t>
      </w:r>
      <w:r w:rsidRPr="00A855F9">
        <w:rPr>
          <w:rFonts w:hint="eastAsia"/>
          <w:rtl/>
        </w:rPr>
        <w:t>אחרת</w:t>
      </w:r>
      <w:r w:rsidRPr="00A855F9">
        <w:rPr>
          <w:rtl/>
        </w:rPr>
        <w:t xml:space="preserve"> </w:t>
      </w:r>
      <w:r w:rsidRPr="00A855F9">
        <w:rPr>
          <w:rFonts w:hint="eastAsia"/>
          <w:rtl/>
        </w:rPr>
        <w:t>לפחות</w:t>
      </w:r>
      <w:r w:rsidRPr="00A855F9">
        <w:rPr>
          <w:rtl/>
        </w:rPr>
        <w:t xml:space="preserve"> 30 </w:t>
      </w:r>
      <w:r w:rsidRPr="00A855F9">
        <w:rPr>
          <w:rFonts w:hint="eastAsia"/>
          <w:rtl/>
        </w:rPr>
        <w:t>יום</w:t>
      </w:r>
      <w:r w:rsidRPr="00A855F9">
        <w:rPr>
          <w:rtl/>
        </w:rPr>
        <w:t xml:space="preserve"> </w:t>
      </w:r>
      <w:r w:rsidRPr="00A855F9">
        <w:rPr>
          <w:rFonts w:hint="eastAsia"/>
          <w:rtl/>
        </w:rPr>
        <w:t>לפני</w:t>
      </w:r>
      <w:r w:rsidRPr="00A855F9">
        <w:rPr>
          <w:rtl/>
        </w:rPr>
        <w:t xml:space="preserve"> </w:t>
      </w:r>
      <w:r w:rsidRPr="00A855F9">
        <w:rPr>
          <w:rFonts w:hint="eastAsia"/>
          <w:rtl/>
        </w:rPr>
        <w:t>תום</w:t>
      </w:r>
      <w:r w:rsidRPr="00A855F9">
        <w:rPr>
          <w:rtl/>
        </w:rPr>
        <w:t xml:space="preserve"> </w:t>
      </w:r>
      <w:r w:rsidRPr="00A855F9">
        <w:rPr>
          <w:rFonts w:hint="eastAsia"/>
          <w:rtl/>
        </w:rPr>
        <w:t>תקופת</w:t>
      </w:r>
      <w:r w:rsidRPr="00A855F9">
        <w:rPr>
          <w:rtl/>
        </w:rPr>
        <w:t xml:space="preserve"> </w:t>
      </w:r>
      <w:r>
        <w:rPr>
          <w:rFonts w:hint="cs"/>
          <w:rtl/>
        </w:rPr>
        <w:t>התקשרות</w:t>
      </w:r>
      <w:r w:rsidRPr="00A855F9">
        <w:rPr>
          <w:rtl/>
        </w:rPr>
        <w:t xml:space="preserve"> </w:t>
      </w:r>
      <w:r w:rsidRPr="00A855F9">
        <w:rPr>
          <w:rFonts w:hint="eastAsia"/>
          <w:rtl/>
        </w:rPr>
        <w:t>או</w:t>
      </w:r>
      <w:r w:rsidRPr="00A855F9">
        <w:rPr>
          <w:rtl/>
        </w:rPr>
        <w:t xml:space="preserve"> </w:t>
      </w:r>
      <w:r w:rsidRPr="00A855F9">
        <w:rPr>
          <w:rFonts w:hint="cs"/>
          <w:rtl/>
        </w:rPr>
        <w:t xml:space="preserve">תום </w:t>
      </w:r>
      <w:r w:rsidRPr="00A855F9">
        <w:rPr>
          <w:rFonts w:hint="eastAsia"/>
          <w:rtl/>
        </w:rPr>
        <w:t>כל</w:t>
      </w:r>
      <w:r w:rsidRPr="00A855F9">
        <w:rPr>
          <w:rtl/>
        </w:rPr>
        <w:t xml:space="preserve"> </w:t>
      </w:r>
      <w:r w:rsidRPr="00A855F9">
        <w:rPr>
          <w:rFonts w:hint="eastAsia"/>
          <w:rtl/>
        </w:rPr>
        <w:t>אופציה</w:t>
      </w:r>
      <w:r w:rsidRPr="00A855F9">
        <w:rPr>
          <w:rtl/>
        </w:rPr>
        <w:t xml:space="preserve">, </w:t>
      </w:r>
      <w:r w:rsidRPr="00A855F9">
        <w:rPr>
          <w:rFonts w:hint="eastAsia"/>
          <w:rtl/>
        </w:rPr>
        <w:t>לפי</w:t>
      </w:r>
      <w:r w:rsidRPr="00A855F9">
        <w:rPr>
          <w:rtl/>
        </w:rPr>
        <w:t xml:space="preserve"> </w:t>
      </w:r>
      <w:r w:rsidRPr="00A855F9">
        <w:rPr>
          <w:rFonts w:hint="eastAsia"/>
          <w:rtl/>
        </w:rPr>
        <w:t>העניין</w:t>
      </w:r>
      <w:r w:rsidRPr="00A855F9">
        <w:rPr>
          <w:rtl/>
        </w:rPr>
        <w:t>.</w:t>
      </w:r>
      <w:r w:rsidRPr="00A855F9">
        <w:rPr>
          <w:rFonts w:hint="cs"/>
          <w:rtl/>
        </w:rPr>
        <w:t xml:space="preserve"> </w:t>
      </w:r>
      <w:r w:rsidRPr="00A855F9">
        <w:rPr>
          <w:rFonts w:hint="eastAsia"/>
          <w:rtl/>
        </w:rPr>
        <w:t>עורך</w:t>
      </w:r>
      <w:r w:rsidRPr="00A855F9">
        <w:rPr>
          <w:rtl/>
        </w:rPr>
        <w:t xml:space="preserve"> </w:t>
      </w:r>
      <w:r w:rsidRPr="00A855F9">
        <w:rPr>
          <w:rFonts w:hint="eastAsia"/>
          <w:rtl/>
        </w:rPr>
        <w:t>המכרז</w:t>
      </w:r>
      <w:r w:rsidRPr="00A855F9">
        <w:rPr>
          <w:rtl/>
        </w:rPr>
        <w:t xml:space="preserve"> </w:t>
      </w:r>
      <w:r w:rsidRPr="00A855F9">
        <w:rPr>
          <w:rFonts w:hint="eastAsia"/>
          <w:rtl/>
        </w:rPr>
        <w:t>רשאי</w:t>
      </w:r>
      <w:r w:rsidRPr="00A855F9">
        <w:rPr>
          <w:rtl/>
        </w:rPr>
        <w:t xml:space="preserve"> </w:t>
      </w:r>
      <w:r w:rsidRPr="00A855F9">
        <w:rPr>
          <w:rFonts w:hint="eastAsia"/>
          <w:rtl/>
        </w:rPr>
        <w:t>לממש</w:t>
      </w:r>
      <w:r w:rsidRPr="00A855F9">
        <w:rPr>
          <w:rtl/>
        </w:rPr>
        <w:t xml:space="preserve"> </w:t>
      </w:r>
      <w:r w:rsidRPr="00A855F9">
        <w:rPr>
          <w:rFonts w:hint="eastAsia"/>
          <w:rtl/>
        </w:rPr>
        <w:t>את</w:t>
      </w:r>
      <w:r w:rsidRPr="00A855F9">
        <w:rPr>
          <w:rtl/>
        </w:rPr>
        <w:t xml:space="preserve"> </w:t>
      </w:r>
      <w:r w:rsidRPr="00A855F9">
        <w:rPr>
          <w:rFonts w:hint="eastAsia"/>
          <w:rtl/>
        </w:rPr>
        <w:t>האופציה</w:t>
      </w:r>
      <w:r w:rsidRPr="00A855F9">
        <w:rPr>
          <w:rtl/>
        </w:rPr>
        <w:t xml:space="preserve"> </w:t>
      </w:r>
      <w:r w:rsidRPr="00A855F9">
        <w:rPr>
          <w:rFonts w:hint="eastAsia"/>
          <w:rtl/>
        </w:rPr>
        <w:t>עם</w:t>
      </w:r>
      <w:r w:rsidRPr="00A855F9">
        <w:rPr>
          <w:rtl/>
        </w:rPr>
        <w:t xml:space="preserve"> </w:t>
      </w:r>
      <w:r w:rsidRPr="00A855F9">
        <w:rPr>
          <w:rFonts w:hint="eastAsia"/>
          <w:rtl/>
        </w:rPr>
        <w:t>כלל</w:t>
      </w:r>
      <w:r w:rsidRPr="00A855F9">
        <w:rPr>
          <w:rtl/>
        </w:rPr>
        <w:t xml:space="preserve"> </w:t>
      </w:r>
      <w:r w:rsidRPr="00A855F9">
        <w:rPr>
          <w:rFonts w:hint="eastAsia"/>
          <w:rtl/>
        </w:rPr>
        <w:t>הספקים</w:t>
      </w:r>
      <w:r w:rsidRPr="00A855F9">
        <w:rPr>
          <w:rtl/>
        </w:rPr>
        <w:t xml:space="preserve"> </w:t>
      </w:r>
      <w:r>
        <w:rPr>
          <w:rFonts w:hint="cs"/>
          <w:rtl/>
        </w:rPr>
        <w:t>הזוכים או</w:t>
      </w:r>
      <w:r w:rsidRPr="00A855F9">
        <w:rPr>
          <w:rtl/>
        </w:rPr>
        <w:t xml:space="preserve"> </w:t>
      </w:r>
      <w:r w:rsidRPr="00A855F9">
        <w:rPr>
          <w:rFonts w:hint="eastAsia"/>
          <w:rtl/>
        </w:rPr>
        <w:t>עם</w:t>
      </w:r>
      <w:r w:rsidRPr="00A855F9">
        <w:rPr>
          <w:rtl/>
        </w:rPr>
        <w:t xml:space="preserve"> </w:t>
      </w:r>
      <w:r w:rsidRPr="00A855F9">
        <w:rPr>
          <w:rFonts w:hint="eastAsia"/>
          <w:rtl/>
        </w:rPr>
        <w:t>חלקם</w:t>
      </w:r>
      <w:r w:rsidRPr="00A855F9">
        <w:rPr>
          <w:rtl/>
        </w:rPr>
        <w:t xml:space="preserve"> </w:t>
      </w:r>
      <w:r w:rsidRPr="00A855F9">
        <w:rPr>
          <w:rFonts w:hint="eastAsia"/>
          <w:rtl/>
        </w:rPr>
        <w:t>בלבד</w:t>
      </w:r>
      <w:r w:rsidRPr="00A855F9">
        <w:rPr>
          <w:rtl/>
        </w:rPr>
        <w:t xml:space="preserve">, </w:t>
      </w:r>
      <w:r w:rsidRPr="00A855F9">
        <w:rPr>
          <w:rFonts w:hint="eastAsia"/>
          <w:rtl/>
        </w:rPr>
        <w:t>הכל</w:t>
      </w:r>
      <w:r w:rsidRPr="00A855F9">
        <w:rPr>
          <w:rtl/>
        </w:rPr>
        <w:t xml:space="preserve"> </w:t>
      </w:r>
      <w:r w:rsidRPr="00A855F9">
        <w:rPr>
          <w:rFonts w:hint="eastAsia"/>
          <w:rtl/>
        </w:rPr>
        <w:t>על</w:t>
      </w:r>
      <w:r w:rsidRPr="00A855F9">
        <w:rPr>
          <w:rtl/>
        </w:rPr>
        <w:t xml:space="preserve"> </w:t>
      </w:r>
      <w:r w:rsidRPr="00A855F9">
        <w:rPr>
          <w:rFonts w:hint="eastAsia"/>
          <w:rtl/>
        </w:rPr>
        <w:t>פי</w:t>
      </w:r>
      <w:r w:rsidRPr="00A855F9">
        <w:rPr>
          <w:rtl/>
        </w:rPr>
        <w:t xml:space="preserve"> </w:t>
      </w:r>
      <w:r w:rsidRPr="00A855F9">
        <w:rPr>
          <w:rFonts w:hint="eastAsia"/>
          <w:rtl/>
        </w:rPr>
        <w:t>שיקול</w:t>
      </w:r>
      <w:r w:rsidRPr="00A855F9">
        <w:rPr>
          <w:rtl/>
        </w:rPr>
        <w:t xml:space="preserve"> </w:t>
      </w:r>
      <w:r w:rsidRPr="00A855F9">
        <w:rPr>
          <w:rFonts w:hint="eastAsia"/>
          <w:rtl/>
        </w:rPr>
        <w:t>דעתו</w:t>
      </w:r>
      <w:r w:rsidRPr="00A855F9">
        <w:rPr>
          <w:rtl/>
        </w:rPr>
        <w:t xml:space="preserve"> </w:t>
      </w:r>
      <w:r w:rsidRPr="00A855F9">
        <w:rPr>
          <w:rFonts w:hint="eastAsia"/>
          <w:rtl/>
        </w:rPr>
        <w:t>הבלעדי</w:t>
      </w:r>
      <w:r w:rsidR="00255472" w:rsidRPr="00F80FAC">
        <w:rPr>
          <w:rtl/>
        </w:rPr>
        <w:t>.</w:t>
      </w:r>
    </w:p>
    <w:p w14:paraId="2A3D04FC" w14:textId="511AD0A4" w:rsidR="00810D42" w:rsidRDefault="003C2E4E" w:rsidP="00442AA6">
      <w:pPr>
        <w:pStyle w:val="22"/>
      </w:pPr>
      <w:r>
        <w:rPr>
          <w:rFonts w:hint="cs"/>
          <w:rtl/>
        </w:rPr>
        <w:t>על אף האמור מובהר,</w:t>
      </w:r>
      <w:r w:rsidR="00255472" w:rsidRPr="00F80FAC">
        <w:rPr>
          <w:rtl/>
        </w:rPr>
        <w:t xml:space="preserve"> </w:t>
      </w:r>
      <w:r>
        <w:rPr>
          <w:rFonts w:hint="cs"/>
          <w:rtl/>
        </w:rPr>
        <w:t xml:space="preserve">כי </w:t>
      </w:r>
      <w:r w:rsidR="00255472" w:rsidRPr="00F80FAC">
        <w:rPr>
          <w:rtl/>
        </w:rPr>
        <w:t xml:space="preserve">ביצוע עבודה או פרויקט שביצועם הוזמן </w:t>
      </w:r>
      <w:r w:rsidR="00255472">
        <w:rPr>
          <w:rFonts w:hint="cs"/>
          <w:rtl/>
        </w:rPr>
        <w:t>על ידי</w:t>
      </w:r>
      <w:r w:rsidR="00255472" w:rsidRPr="00F80FAC">
        <w:rPr>
          <w:rtl/>
        </w:rPr>
        <w:t xml:space="preserve"> </w:t>
      </w:r>
      <w:r>
        <w:rPr>
          <w:rFonts w:hint="cs"/>
          <w:rtl/>
        </w:rPr>
        <w:t>המזמין</w:t>
      </w:r>
      <w:r w:rsidR="00255472" w:rsidRPr="00F80FAC">
        <w:rPr>
          <w:rtl/>
        </w:rPr>
        <w:t xml:space="preserve"> לפני תום </w:t>
      </w:r>
      <w:r w:rsidR="00674DB4">
        <w:rPr>
          <w:rFonts w:hint="cs"/>
          <w:rtl/>
        </w:rPr>
        <w:t>ה</w:t>
      </w:r>
      <w:r w:rsidR="00255472" w:rsidRPr="00F80FAC">
        <w:rPr>
          <w:rtl/>
        </w:rPr>
        <w:t xml:space="preserve">הסכם יכול, </w:t>
      </w:r>
      <w:r w:rsidR="00255472">
        <w:rPr>
          <w:rFonts w:hint="cs"/>
          <w:rtl/>
        </w:rPr>
        <w:t>על פי</w:t>
      </w:r>
      <w:r w:rsidR="00255472" w:rsidRPr="00F80FAC">
        <w:rPr>
          <w:rtl/>
        </w:rPr>
        <w:t xml:space="preserve"> שיקול דעתו הבלעדי של המזמין, להימשך גם לאחר תום ההסכם ובמקרה זה ימשיכו לחול על ביצוע העבודה או הפרויקט כל תנאי </w:t>
      </w:r>
      <w:r w:rsidR="00674DB4">
        <w:rPr>
          <w:rFonts w:hint="cs"/>
          <w:rtl/>
        </w:rPr>
        <w:t>הסכם</w:t>
      </w:r>
      <w:r w:rsidR="00255472" w:rsidRPr="00F80FAC">
        <w:rPr>
          <w:rtl/>
        </w:rPr>
        <w:t xml:space="preserve"> זה</w:t>
      </w:r>
      <w:r w:rsidR="00674DB4">
        <w:rPr>
          <w:rFonts w:hint="cs"/>
          <w:rtl/>
        </w:rPr>
        <w:t xml:space="preserve"> והמכרז על נספחיהם</w:t>
      </w:r>
      <w:r w:rsidR="00255472" w:rsidRPr="00F80FAC">
        <w:rPr>
          <w:rtl/>
        </w:rPr>
        <w:t>.</w:t>
      </w:r>
    </w:p>
    <w:p w14:paraId="2CBAED6A" w14:textId="77777777" w:rsidR="00255472" w:rsidRDefault="00255472" w:rsidP="00810D42">
      <w:pPr>
        <w:pStyle w:val="14"/>
        <w:numPr>
          <w:ilvl w:val="0"/>
          <w:numId w:val="0"/>
        </w:numPr>
        <w:ind w:left="357"/>
      </w:pPr>
    </w:p>
    <w:p w14:paraId="039566B8" w14:textId="77777777" w:rsidR="00606EC0" w:rsidRPr="001B7052" w:rsidRDefault="00606EC0" w:rsidP="006B5F0F">
      <w:pPr>
        <w:pStyle w:val="14"/>
        <w:rPr>
          <w:rtl/>
        </w:rPr>
      </w:pPr>
      <w:bookmarkStart w:id="8" w:name="_Ref21169160"/>
      <w:bookmarkEnd w:id="4"/>
      <w:bookmarkEnd w:id="7"/>
      <w:r w:rsidRPr="001B7052">
        <w:rPr>
          <w:rtl/>
        </w:rPr>
        <w:t>הצהר</w:t>
      </w:r>
      <w:r w:rsidR="004D6064" w:rsidRPr="001B7052">
        <w:rPr>
          <w:rFonts w:hint="cs"/>
          <w:rtl/>
        </w:rPr>
        <w:t>ו</w:t>
      </w:r>
      <w:r w:rsidRPr="001B7052">
        <w:rPr>
          <w:rtl/>
        </w:rPr>
        <w:t>ת הספק</w:t>
      </w:r>
      <w:bookmarkEnd w:id="5"/>
      <w:bookmarkEnd w:id="8"/>
    </w:p>
    <w:p w14:paraId="159264CE" w14:textId="77777777" w:rsidR="004D6064" w:rsidRPr="004D6064" w:rsidRDefault="00606EC0" w:rsidP="004603E4">
      <w:pPr>
        <w:pStyle w:val="22"/>
        <w:numPr>
          <w:ilvl w:val="0"/>
          <w:numId w:val="0"/>
        </w:numPr>
        <w:ind w:left="1134" w:hanging="782"/>
        <w:rPr>
          <w:lang w:eastAsia="he-IL"/>
        </w:rPr>
      </w:pPr>
      <w:r w:rsidRPr="00616CAD">
        <w:rPr>
          <w:rtl/>
          <w:lang w:eastAsia="he-IL"/>
        </w:rPr>
        <w:t xml:space="preserve">הספק מצהיר </w:t>
      </w:r>
      <w:r w:rsidR="004D6064">
        <w:rPr>
          <w:rFonts w:hint="cs"/>
          <w:rtl/>
          <w:lang w:eastAsia="he-IL"/>
        </w:rPr>
        <w:t xml:space="preserve">ומתחייב כדלקמן: </w:t>
      </w:r>
    </w:p>
    <w:p w14:paraId="2C320303" w14:textId="77777777" w:rsidR="004D6064" w:rsidRPr="004D6064" w:rsidRDefault="004D6064" w:rsidP="006F78ED">
      <w:pPr>
        <w:pStyle w:val="22"/>
        <w:rPr>
          <w:rtl/>
          <w:lang w:eastAsia="he-IL"/>
        </w:rPr>
      </w:pPr>
      <w:r w:rsidRPr="004D6064">
        <w:rPr>
          <w:rFonts w:hint="cs"/>
          <w:noProof/>
          <w:rtl/>
          <w:lang w:eastAsia="he-IL"/>
        </w:rPr>
        <w:t>כי</w:t>
      </w:r>
      <w:r w:rsidRPr="004D6064">
        <w:rPr>
          <w:rFonts w:hint="cs"/>
          <w:rtl/>
          <w:lang w:eastAsia="he-IL"/>
        </w:rPr>
        <w:t xml:space="preserve"> </w:t>
      </w:r>
      <w:r w:rsidRPr="004D6064">
        <w:rPr>
          <w:rtl/>
          <w:lang w:eastAsia="he-IL"/>
        </w:rPr>
        <w:t>אין כל איסור, הגבלה או מניעה כלשהי, לרבות מכוח דין, חוזה או מסמכי היסוד של</w:t>
      </w:r>
      <w:r w:rsidRPr="004D6064">
        <w:rPr>
          <w:rFonts w:hint="cs"/>
          <w:rtl/>
          <w:lang w:eastAsia="he-IL"/>
        </w:rPr>
        <w:t>ו</w:t>
      </w:r>
      <w:r w:rsidRPr="004D6064">
        <w:rPr>
          <w:rtl/>
          <w:lang w:eastAsia="he-IL"/>
        </w:rPr>
        <w:t xml:space="preserve">, להתקשר עם </w:t>
      </w:r>
      <w:r w:rsidR="006F78ED" w:rsidRPr="004D6064">
        <w:rPr>
          <w:rFonts w:hint="cs"/>
          <w:rtl/>
          <w:lang w:eastAsia="he-IL"/>
        </w:rPr>
        <w:t>ה</w:t>
      </w:r>
      <w:r w:rsidR="006F78ED">
        <w:rPr>
          <w:rFonts w:hint="cs"/>
          <w:rtl/>
          <w:lang w:eastAsia="he-IL"/>
        </w:rPr>
        <w:t>מזמין</w:t>
      </w:r>
      <w:r w:rsidR="006F78ED" w:rsidRPr="004D6064">
        <w:rPr>
          <w:rtl/>
          <w:lang w:eastAsia="he-IL"/>
        </w:rPr>
        <w:t xml:space="preserve"> </w:t>
      </w:r>
      <w:r w:rsidRPr="004D6064">
        <w:rPr>
          <w:rtl/>
          <w:lang w:eastAsia="he-IL"/>
        </w:rPr>
        <w:t>בהסכם זה ולבצע את התחייבויותי</w:t>
      </w:r>
      <w:r w:rsidRPr="004D6064">
        <w:rPr>
          <w:rFonts w:hint="cs"/>
          <w:rtl/>
          <w:lang w:eastAsia="he-IL"/>
        </w:rPr>
        <w:t>ו</w:t>
      </w:r>
      <w:r w:rsidRPr="004D6064">
        <w:rPr>
          <w:rtl/>
          <w:lang w:eastAsia="he-IL"/>
        </w:rPr>
        <w:t xml:space="preserve"> על פיו, </w:t>
      </w:r>
      <w:r w:rsidRPr="004D6064">
        <w:rPr>
          <w:rFonts w:hint="cs"/>
          <w:rtl/>
          <w:lang w:eastAsia="he-IL"/>
        </w:rPr>
        <w:t xml:space="preserve">כי </w:t>
      </w:r>
      <w:r w:rsidRPr="004D6064">
        <w:rPr>
          <w:rtl/>
          <w:lang w:eastAsia="he-IL"/>
        </w:rPr>
        <w:t>אין כל התחייבות של</w:t>
      </w:r>
      <w:r w:rsidRPr="004D6064">
        <w:rPr>
          <w:rFonts w:hint="cs"/>
          <w:rtl/>
          <w:lang w:eastAsia="he-IL"/>
        </w:rPr>
        <w:t>ו</w:t>
      </w:r>
      <w:r w:rsidRPr="004D6064">
        <w:rPr>
          <w:rtl/>
          <w:lang w:eastAsia="he-IL"/>
        </w:rPr>
        <w:t xml:space="preserve"> המנוגדת להתחייבויות שנת</w:t>
      </w:r>
      <w:r w:rsidRPr="004D6064">
        <w:rPr>
          <w:rFonts w:hint="cs"/>
          <w:rtl/>
          <w:lang w:eastAsia="he-IL"/>
        </w:rPr>
        <w:t>ן</w:t>
      </w:r>
      <w:r w:rsidRPr="004D6064">
        <w:rPr>
          <w:rtl/>
          <w:lang w:eastAsia="he-IL"/>
        </w:rPr>
        <w:t xml:space="preserve"> על פי הסכם זה ו</w:t>
      </w:r>
      <w:r w:rsidRPr="004D6064">
        <w:rPr>
          <w:rFonts w:hint="cs"/>
          <w:rtl/>
          <w:lang w:eastAsia="he-IL"/>
        </w:rPr>
        <w:t xml:space="preserve">כי </w:t>
      </w:r>
      <w:r w:rsidRPr="004D6064">
        <w:rPr>
          <w:rtl/>
          <w:lang w:eastAsia="he-IL"/>
        </w:rPr>
        <w:t>אין בחתימת</w:t>
      </w:r>
      <w:r w:rsidRPr="004D6064">
        <w:rPr>
          <w:rFonts w:hint="cs"/>
          <w:rtl/>
          <w:lang w:eastAsia="he-IL"/>
        </w:rPr>
        <w:t>ו</w:t>
      </w:r>
      <w:r w:rsidRPr="004D6064">
        <w:rPr>
          <w:rtl/>
          <w:lang w:eastAsia="he-IL"/>
        </w:rPr>
        <w:t xml:space="preserve"> על </w:t>
      </w:r>
      <w:r w:rsidRPr="004D6064">
        <w:rPr>
          <w:rFonts w:hint="cs"/>
          <w:rtl/>
          <w:lang w:eastAsia="he-IL"/>
        </w:rPr>
        <w:t>ה</w:t>
      </w:r>
      <w:r w:rsidRPr="004D6064">
        <w:rPr>
          <w:rtl/>
          <w:lang w:eastAsia="he-IL"/>
        </w:rPr>
        <w:t>סכם</w:t>
      </w:r>
      <w:r w:rsidRPr="004D6064">
        <w:rPr>
          <w:rFonts w:hint="cs"/>
          <w:rtl/>
          <w:lang w:eastAsia="he-IL"/>
        </w:rPr>
        <w:t xml:space="preserve"> זה</w:t>
      </w:r>
      <w:r w:rsidRPr="004D6064">
        <w:rPr>
          <w:rtl/>
          <w:lang w:eastAsia="he-IL"/>
        </w:rPr>
        <w:t xml:space="preserve"> או בביצוע התחייבויותי</w:t>
      </w:r>
      <w:r w:rsidRPr="004D6064">
        <w:rPr>
          <w:rFonts w:hint="cs"/>
          <w:rtl/>
          <w:lang w:eastAsia="he-IL"/>
        </w:rPr>
        <w:t>ו</w:t>
      </w:r>
      <w:r w:rsidRPr="004D6064">
        <w:rPr>
          <w:rtl/>
          <w:lang w:eastAsia="he-IL"/>
        </w:rPr>
        <w:t xml:space="preserve"> על פיו משום הפרה של הסכם או התחייבות אחרים כלשהם של</w:t>
      </w:r>
      <w:r w:rsidRPr="004D6064">
        <w:rPr>
          <w:rFonts w:hint="cs"/>
          <w:rtl/>
          <w:lang w:eastAsia="he-IL"/>
        </w:rPr>
        <w:t>ו</w:t>
      </w:r>
      <w:r w:rsidRPr="004D6064">
        <w:rPr>
          <w:rtl/>
          <w:lang w:eastAsia="he-IL"/>
        </w:rPr>
        <w:t>, וכל דין, וידוע ל</w:t>
      </w:r>
      <w:r w:rsidRPr="004D6064">
        <w:rPr>
          <w:rFonts w:hint="cs"/>
          <w:rtl/>
          <w:lang w:eastAsia="he-IL"/>
        </w:rPr>
        <w:t>ו</w:t>
      </w:r>
      <w:r w:rsidRPr="004D6064">
        <w:rPr>
          <w:rtl/>
          <w:lang w:eastAsia="he-IL"/>
        </w:rPr>
        <w:t>, ש</w:t>
      </w:r>
      <w:r w:rsidRPr="004D6064">
        <w:rPr>
          <w:rFonts w:hint="cs"/>
          <w:rtl/>
          <w:lang w:eastAsia="he-IL"/>
        </w:rPr>
        <w:t>י</w:t>
      </w:r>
      <w:r w:rsidRPr="004D6064">
        <w:rPr>
          <w:rtl/>
          <w:lang w:eastAsia="he-IL"/>
        </w:rPr>
        <w:t xml:space="preserve">חויב לפצות ולשפות את </w:t>
      </w:r>
      <w:r w:rsidRPr="004D6064">
        <w:rPr>
          <w:rFonts w:hint="cs"/>
          <w:rtl/>
          <w:lang w:eastAsia="he-IL"/>
        </w:rPr>
        <w:t>ה</w:t>
      </w:r>
      <w:r w:rsidR="00141DD1">
        <w:rPr>
          <w:rFonts w:hint="cs"/>
          <w:rtl/>
          <w:lang w:eastAsia="he-IL"/>
        </w:rPr>
        <w:t>מזמין</w:t>
      </w:r>
      <w:r w:rsidRPr="004D6064">
        <w:rPr>
          <w:rtl/>
          <w:lang w:eastAsia="he-IL"/>
        </w:rPr>
        <w:t xml:space="preserve"> בגין כל תביעה ו/או דרישה אשר תוגש כנגד</w:t>
      </w:r>
      <w:r w:rsidRPr="004D6064">
        <w:rPr>
          <w:rFonts w:hint="cs"/>
          <w:rtl/>
          <w:lang w:eastAsia="he-IL"/>
        </w:rPr>
        <w:t>ו</w:t>
      </w:r>
      <w:r w:rsidRPr="004D6064">
        <w:rPr>
          <w:rtl/>
          <w:lang w:eastAsia="he-IL"/>
        </w:rPr>
        <w:t xml:space="preserve"> בקשר עם הפרת הצהרתו זו</w:t>
      </w:r>
      <w:r w:rsidRPr="004D6064">
        <w:rPr>
          <w:rFonts w:hint="cs"/>
          <w:rtl/>
          <w:lang w:eastAsia="he-IL"/>
        </w:rPr>
        <w:t xml:space="preserve">; </w:t>
      </w:r>
    </w:p>
    <w:p w14:paraId="15AA4B35" w14:textId="77777777" w:rsidR="004D6064" w:rsidRPr="004D6064" w:rsidRDefault="004D6064" w:rsidP="006B5F0F">
      <w:pPr>
        <w:pStyle w:val="22"/>
        <w:rPr>
          <w:rtl/>
          <w:lang w:eastAsia="he-IL"/>
        </w:rPr>
      </w:pPr>
      <w:r w:rsidRPr="004D6064">
        <w:rPr>
          <w:rFonts w:hint="cs"/>
          <w:rtl/>
          <w:lang w:eastAsia="he-IL"/>
        </w:rPr>
        <w:t xml:space="preserve">כי </w:t>
      </w:r>
      <w:r w:rsidRPr="004D6064">
        <w:rPr>
          <w:rtl/>
          <w:lang w:eastAsia="he-IL"/>
        </w:rPr>
        <w:t>הוא בעל כל האישורים ו/או הרשיונות ו/או ההיתרים הנדרשים על פי כל דין לניהול פעילותו, ובפרט, לביצוע התחייבויותיו על פי הסכם זה</w:t>
      </w:r>
      <w:r w:rsidRPr="004D6064">
        <w:rPr>
          <w:rFonts w:hint="cs"/>
          <w:rtl/>
          <w:lang w:eastAsia="he-IL"/>
        </w:rPr>
        <w:t>;</w:t>
      </w:r>
    </w:p>
    <w:p w14:paraId="4113DDD0" w14:textId="77777777" w:rsidR="004D6064" w:rsidRPr="004D6064" w:rsidRDefault="004D6064" w:rsidP="006F78ED">
      <w:pPr>
        <w:pStyle w:val="22"/>
        <w:rPr>
          <w:lang w:eastAsia="he-IL"/>
        </w:rPr>
      </w:pPr>
      <w:r w:rsidRPr="004D6064">
        <w:rPr>
          <w:rtl/>
          <w:lang w:eastAsia="he-IL"/>
        </w:rPr>
        <w:lastRenderedPageBreak/>
        <w:t xml:space="preserve">כי </w:t>
      </w:r>
      <w:r w:rsidRPr="004D6064">
        <w:rPr>
          <w:rFonts w:hint="cs"/>
          <w:rtl/>
          <w:lang w:eastAsia="he-IL"/>
        </w:rPr>
        <w:t>הוא ועובדי</w:t>
      </w:r>
      <w:r w:rsidR="006F78ED">
        <w:rPr>
          <w:rFonts w:hint="cs"/>
          <w:rtl/>
          <w:lang w:eastAsia="he-IL"/>
        </w:rPr>
        <w:t>ו</w:t>
      </w:r>
      <w:r w:rsidRPr="004D6064">
        <w:rPr>
          <w:rFonts w:hint="cs"/>
          <w:rtl/>
          <w:lang w:eastAsia="he-IL"/>
        </w:rPr>
        <w:t xml:space="preserve"> עומדים בכל תנאי המכרז,</w:t>
      </w:r>
      <w:r w:rsidRPr="004D6064">
        <w:rPr>
          <w:rtl/>
          <w:lang w:eastAsia="he-IL"/>
        </w:rPr>
        <w:t xml:space="preserve"> </w:t>
      </w:r>
      <w:r w:rsidRPr="004D6064">
        <w:rPr>
          <w:rFonts w:hint="cs"/>
          <w:rtl/>
          <w:lang w:eastAsia="he-IL"/>
        </w:rPr>
        <w:t>כשירים לבצע את עבודתם ו</w:t>
      </w:r>
      <w:r w:rsidRPr="004D6064">
        <w:rPr>
          <w:rtl/>
          <w:lang w:eastAsia="he-IL"/>
        </w:rPr>
        <w:t>כי יש ביד</w:t>
      </w:r>
      <w:r w:rsidRPr="004D6064">
        <w:rPr>
          <w:rFonts w:hint="cs"/>
          <w:rtl/>
          <w:lang w:eastAsia="he-IL"/>
        </w:rPr>
        <w:t>ו</w:t>
      </w:r>
      <w:r w:rsidRPr="004D6064">
        <w:rPr>
          <w:rtl/>
          <w:lang w:eastAsia="he-IL"/>
        </w:rPr>
        <w:t xml:space="preserve"> את כל האמצעים ליתן את </w:t>
      </w:r>
      <w:r w:rsidRPr="004D6064">
        <w:rPr>
          <w:rFonts w:hint="cs"/>
          <w:rtl/>
          <w:lang w:eastAsia="he-IL"/>
        </w:rPr>
        <w:t xml:space="preserve">השירותים; </w:t>
      </w:r>
    </w:p>
    <w:p w14:paraId="323138D3" w14:textId="4B676D6B" w:rsidR="004D6064" w:rsidRPr="004D6064" w:rsidRDefault="004D6064" w:rsidP="004B55F3">
      <w:pPr>
        <w:pStyle w:val="22"/>
        <w:rPr>
          <w:lang w:eastAsia="he-IL"/>
        </w:rPr>
      </w:pPr>
      <w:r w:rsidRPr="004D6064">
        <w:rPr>
          <w:rFonts w:hint="cs"/>
          <w:noProof/>
          <w:rtl/>
          <w:lang w:eastAsia="he-IL"/>
        </w:rPr>
        <w:t>כי</w:t>
      </w:r>
      <w:r w:rsidRPr="004D6064">
        <w:rPr>
          <w:rFonts w:hint="cs"/>
          <w:rtl/>
          <w:lang w:eastAsia="he-IL"/>
        </w:rPr>
        <w:t xml:space="preserve"> </w:t>
      </w:r>
      <w:r w:rsidRPr="004D6064">
        <w:rPr>
          <w:rtl/>
          <w:lang w:eastAsia="he-IL"/>
        </w:rPr>
        <w:t>ה</w:t>
      </w:r>
      <w:r w:rsidRPr="004D6064">
        <w:rPr>
          <w:rFonts w:hint="cs"/>
          <w:rtl/>
          <w:lang w:eastAsia="he-IL"/>
        </w:rPr>
        <w:t>ו</w:t>
      </w:r>
      <w:r w:rsidRPr="004D6064">
        <w:rPr>
          <w:rtl/>
          <w:lang w:eastAsia="he-IL"/>
        </w:rPr>
        <w:t xml:space="preserve">א </w:t>
      </w:r>
      <w:r w:rsidRPr="004D6064">
        <w:rPr>
          <w:rFonts w:hint="cs"/>
          <w:rtl/>
          <w:lang w:eastAsia="he-IL"/>
        </w:rPr>
        <w:t>ועובדי</w:t>
      </w:r>
      <w:r w:rsidR="006F78ED">
        <w:rPr>
          <w:rFonts w:hint="cs"/>
          <w:rtl/>
          <w:lang w:eastAsia="he-IL"/>
        </w:rPr>
        <w:t>ו</w:t>
      </w:r>
      <w:r w:rsidRPr="004D6064">
        <w:rPr>
          <w:rFonts w:hint="cs"/>
          <w:rtl/>
          <w:lang w:eastAsia="he-IL"/>
        </w:rPr>
        <w:t xml:space="preserve"> הנם </w:t>
      </w:r>
      <w:r w:rsidRPr="004D6064">
        <w:rPr>
          <w:rtl/>
          <w:lang w:eastAsia="he-IL"/>
        </w:rPr>
        <w:t>בעל</w:t>
      </w:r>
      <w:r w:rsidRPr="004D6064">
        <w:rPr>
          <w:rFonts w:hint="cs"/>
          <w:rtl/>
          <w:lang w:eastAsia="he-IL"/>
        </w:rPr>
        <w:t>י</w:t>
      </w:r>
      <w:r w:rsidRPr="004D6064">
        <w:rPr>
          <w:rtl/>
          <w:lang w:eastAsia="he-IL"/>
        </w:rPr>
        <w:t xml:space="preserve"> </w:t>
      </w:r>
      <w:r w:rsidRPr="004D6064">
        <w:rPr>
          <w:rFonts w:hint="cs"/>
          <w:rtl/>
          <w:lang w:eastAsia="he-IL"/>
        </w:rPr>
        <w:t>ה</w:t>
      </w:r>
      <w:r w:rsidRPr="004D6064">
        <w:rPr>
          <w:rtl/>
          <w:lang w:eastAsia="he-IL"/>
        </w:rPr>
        <w:t xml:space="preserve">רקע </w:t>
      </w:r>
      <w:r w:rsidRPr="004D6064">
        <w:rPr>
          <w:rFonts w:hint="cs"/>
          <w:rtl/>
          <w:lang w:eastAsia="he-IL"/>
        </w:rPr>
        <w:t>ה</w:t>
      </w:r>
      <w:r w:rsidRPr="004D6064">
        <w:rPr>
          <w:rtl/>
          <w:lang w:eastAsia="he-IL"/>
        </w:rPr>
        <w:t xml:space="preserve">מקצועי, </w:t>
      </w:r>
      <w:r w:rsidRPr="004D6064">
        <w:rPr>
          <w:rFonts w:hint="cs"/>
          <w:rtl/>
          <w:lang w:eastAsia="he-IL"/>
        </w:rPr>
        <w:t>ה</w:t>
      </w:r>
      <w:r w:rsidRPr="004D6064">
        <w:rPr>
          <w:rtl/>
          <w:lang w:eastAsia="he-IL"/>
        </w:rPr>
        <w:t xml:space="preserve">ידע, </w:t>
      </w:r>
      <w:r w:rsidRPr="004D6064">
        <w:rPr>
          <w:rFonts w:hint="cs"/>
          <w:rtl/>
          <w:lang w:eastAsia="he-IL"/>
        </w:rPr>
        <w:t>ה</w:t>
      </w:r>
      <w:r w:rsidRPr="004D6064">
        <w:rPr>
          <w:rtl/>
          <w:lang w:eastAsia="he-IL"/>
        </w:rPr>
        <w:t>ניסיון</w:t>
      </w:r>
      <w:r w:rsidRPr="004D6064">
        <w:rPr>
          <w:rFonts w:hint="cs"/>
          <w:rtl/>
          <w:lang w:eastAsia="he-IL"/>
        </w:rPr>
        <w:t>,</w:t>
      </w:r>
      <w:r w:rsidRPr="004D6064">
        <w:rPr>
          <w:rtl/>
          <w:lang w:eastAsia="he-IL"/>
        </w:rPr>
        <w:t xml:space="preserve"> </w:t>
      </w:r>
      <w:r w:rsidRPr="004D6064">
        <w:rPr>
          <w:rFonts w:hint="cs"/>
          <w:rtl/>
          <w:lang w:eastAsia="he-IL"/>
        </w:rPr>
        <w:t>ה</w:t>
      </w:r>
      <w:r w:rsidRPr="004D6064">
        <w:rPr>
          <w:rtl/>
          <w:lang w:eastAsia="he-IL"/>
        </w:rPr>
        <w:t>כישורים</w:t>
      </w:r>
      <w:r w:rsidRPr="004D6064">
        <w:rPr>
          <w:rFonts w:hint="cs"/>
          <w:rtl/>
          <w:lang w:eastAsia="he-IL"/>
        </w:rPr>
        <w:t>, המיומנות</w:t>
      </w:r>
      <w:r w:rsidRPr="004D6064">
        <w:rPr>
          <w:rtl/>
          <w:lang w:eastAsia="he-IL"/>
        </w:rPr>
        <w:t xml:space="preserve"> ו</w:t>
      </w:r>
      <w:r w:rsidRPr="004D6064">
        <w:rPr>
          <w:rFonts w:hint="cs"/>
          <w:rtl/>
          <w:lang w:eastAsia="he-IL"/>
        </w:rPr>
        <w:t>ה</w:t>
      </w:r>
      <w:r w:rsidRPr="004D6064">
        <w:rPr>
          <w:rtl/>
          <w:lang w:eastAsia="he-IL"/>
        </w:rPr>
        <w:t>מומחיות הדרושים</w:t>
      </w:r>
      <w:r w:rsidRPr="004D6064">
        <w:rPr>
          <w:rFonts w:hint="cs"/>
          <w:rtl/>
          <w:lang w:eastAsia="he-IL"/>
        </w:rPr>
        <w:t xml:space="preserve">, </w:t>
      </w:r>
      <w:r w:rsidRPr="004D6064">
        <w:rPr>
          <w:rtl/>
          <w:lang w:eastAsia="he-IL"/>
        </w:rPr>
        <w:t>על מנת לבצע את השירותים ואת כל התחייבויות</w:t>
      </w:r>
      <w:r w:rsidRPr="004D6064">
        <w:rPr>
          <w:rFonts w:hint="cs"/>
          <w:rtl/>
          <w:lang w:eastAsia="he-IL"/>
        </w:rPr>
        <w:t xml:space="preserve"> </w:t>
      </w:r>
      <w:r w:rsidR="00A115B2">
        <w:rPr>
          <w:rFonts w:hint="cs"/>
          <w:rtl/>
          <w:lang w:eastAsia="he-IL"/>
        </w:rPr>
        <w:t>הספק</w:t>
      </w:r>
      <w:r w:rsidRPr="004D6064">
        <w:rPr>
          <w:rtl/>
          <w:lang w:eastAsia="he-IL"/>
        </w:rPr>
        <w:t xml:space="preserve"> לפי הסכם זה ברמה מקצועית </w:t>
      </w:r>
      <w:r w:rsidRPr="004D6064">
        <w:rPr>
          <w:rFonts w:hint="cs"/>
          <w:rtl/>
          <w:lang w:eastAsia="he-IL"/>
        </w:rPr>
        <w:t xml:space="preserve">גבוהה וביעילות מירבית, לשביעות </w:t>
      </w:r>
      <w:r w:rsidR="004B55F3" w:rsidRPr="004D6064">
        <w:rPr>
          <w:rFonts w:hint="cs"/>
          <w:rtl/>
          <w:lang w:eastAsia="he-IL"/>
        </w:rPr>
        <w:t>רצונ</w:t>
      </w:r>
      <w:r w:rsidR="004B55F3">
        <w:rPr>
          <w:rFonts w:hint="cs"/>
          <w:rtl/>
          <w:lang w:eastAsia="he-IL"/>
        </w:rPr>
        <w:t>ו</w:t>
      </w:r>
      <w:r w:rsidR="004B55F3" w:rsidRPr="004D6064">
        <w:rPr>
          <w:rFonts w:hint="cs"/>
          <w:rtl/>
          <w:lang w:eastAsia="he-IL"/>
        </w:rPr>
        <w:t xml:space="preserve"> </w:t>
      </w:r>
      <w:r w:rsidRPr="004D6064">
        <w:rPr>
          <w:rFonts w:hint="cs"/>
          <w:rtl/>
          <w:lang w:eastAsia="he-IL"/>
        </w:rPr>
        <w:t>של ה</w:t>
      </w:r>
      <w:r w:rsidR="006F78ED">
        <w:rPr>
          <w:rFonts w:hint="cs"/>
          <w:rtl/>
          <w:lang w:eastAsia="he-IL"/>
        </w:rPr>
        <w:t>מזמין</w:t>
      </w:r>
      <w:r w:rsidRPr="004D6064">
        <w:rPr>
          <w:rFonts w:hint="cs"/>
          <w:rtl/>
          <w:lang w:eastAsia="he-IL"/>
        </w:rPr>
        <w:t xml:space="preserve">, וכן כי הוא ואנשי הצוות </w:t>
      </w:r>
      <w:r w:rsidR="00CC135B">
        <w:rPr>
          <w:rFonts w:hint="cs"/>
          <w:rtl/>
          <w:lang w:eastAsia="he-IL"/>
        </w:rPr>
        <w:t>מטעמו</w:t>
      </w:r>
      <w:r w:rsidRPr="004D6064">
        <w:rPr>
          <w:rFonts w:hint="cs"/>
          <w:rtl/>
          <w:lang w:eastAsia="he-IL"/>
        </w:rPr>
        <w:t xml:space="preserve"> ימלאו</w:t>
      </w:r>
      <w:r w:rsidRPr="004D6064">
        <w:rPr>
          <w:rtl/>
          <w:lang w:eastAsia="he-IL"/>
        </w:rPr>
        <w:t xml:space="preserve"> את תפקיד</w:t>
      </w:r>
      <w:r w:rsidRPr="004D6064">
        <w:rPr>
          <w:rFonts w:hint="cs"/>
          <w:rtl/>
          <w:lang w:eastAsia="he-IL"/>
        </w:rPr>
        <w:t>ם</w:t>
      </w:r>
      <w:r w:rsidRPr="004D6064">
        <w:rPr>
          <w:rtl/>
          <w:lang w:eastAsia="he-IL"/>
        </w:rPr>
        <w:t xml:space="preserve"> בנאמנות ובמסירות, ו</w:t>
      </w:r>
      <w:r w:rsidRPr="004D6064">
        <w:rPr>
          <w:rFonts w:hint="cs"/>
          <w:rtl/>
          <w:lang w:eastAsia="he-IL"/>
        </w:rPr>
        <w:t>ישתמ</w:t>
      </w:r>
      <w:r w:rsidRPr="004D6064">
        <w:rPr>
          <w:rtl/>
          <w:lang w:eastAsia="he-IL"/>
        </w:rPr>
        <w:t>ש</w:t>
      </w:r>
      <w:r w:rsidRPr="004D6064">
        <w:rPr>
          <w:rFonts w:hint="cs"/>
          <w:rtl/>
          <w:lang w:eastAsia="he-IL"/>
        </w:rPr>
        <w:t xml:space="preserve">ו </w:t>
      </w:r>
      <w:r w:rsidRPr="004D6064">
        <w:rPr>
          <w:rtl/>
          <w:lang w:eastAsia="he-IL"/>
        </w:rPr>
        <w:t>בכישורי</w:t>
      </w:r>
      <w:r w:rsidRPr="004D6064">
        <w:rPr>
          <w:rFonts w:hint="cs"/>
          <w:rtl/>
          <w:lang w:eastAsia="he-IL"/>
        </w:rPr>
        <w:t>הם</w:t>
      </w:r>
      <w:r w:rsidRPr="004D6064">
        <w:rPr>
          <w:rtl/>
          <w:lang w:eastAsia="he-IL"/>
        </w:rPr>
        <w:t>, ידיעותי</w:t>
      </w:r>
      <w:r w:rsidRPr="004D6064">
        <w:rPr>
          <w:rFonts w:hint="cs"/>
          <w:rtl/>
          <w:lang w:eastAsia="he-IL"/>
        </w:rPr>
        <w:t>הם</w:t>
      </w:r>
      <w:r w:rsidRPr="004D6064">
        <w:rPr>
          <w:rtl/>
          <w:lang w:eastAsia="he-IL"/>
        </w:rPr>
        <w:t xml:space="preserve"> וניסיו</w:t>
      </w:r>
      <w:r w:rsidRPr="004D6064">
        <w:rPr>
          <w:rFonts w:hint="cs"/>
          <w:rtl/>
          <w:lang w:eastAsia="he-IL"/>
        </w:rPr>
        <w:t>נם</w:t>
      </w:r>
      <w:r w:rsidRPr="004D6064">
        <w:rPr>
          <w:rtl/>
          <w:lang w:eastAsia="he-IL"/>
        </w:rPr>
        <w:t xml:space="preserve"> לתועלת </w:t>
      </w:r>
      <w:r w:rsidR="000417BB">
        <w:rPr>
          <w:rFonts w:hint="cs"/>
          <w:rtl/>
          <w:lang w:eastAsia="he-IL"/>
        </w:rPr>
        <w:t>המזמין</w:t>
      </w:r>
      <w:r w:rsidRPr="004D6064">
        <w:rPr>
          <w:rFonts w:hint="cs"/>
          <w:rtl/>
          <w:lang w:eastAsia="he-IL"/>
        </w:rPr>
        <w:t>;</w:t>
      </w:r>
    </w:p>
    <w:p w14:paraId="255DBC56" w14:textId="77777777" w:rsidR="004D6064" w:rsidRPr="004D6064" w:rsidRDefault="004D6064" w:rsidP="006F78ED">
      <w:pPr>
        <w:pStyle w:val="22"/>
        <w:rPr>
          <w:noProof/>
          <w:rtl/>
          <w:lang w:eastAsia="he-IL"/>
        </w:rPr>
      </w:pPr>
      <w:r w:rsidRPr="004D6064">
        <w:rPr>
          <w:noProof/>
          <w:rtl/>
          <w:lang w:eastAsia="he-IL"/>
        </w:rPr>
        <w:t xml:space="preserve">כי כל </w:t>
      </w:r>
      <w:r w:rsidRPr="004D6064">
        <w:rPr>
          <w:rFonts w:hint="cs"/>
          <w:noProof/>
          <w:rtl/>
          <w:lang w:eastAsia="he-IL"/>
        </w:rPr>
        <w:t>השירותים</w:t>
      </w:r>
      <w:r w:rsidRPr="004D6064">
        <w:rPr>
          <w:noProof/>
          <w:rtl/>
          <w:lang w:eastAsia="he-IL"/>
        </w:rPr>
        <w:t xml:space="preserve"> שה</w:t>
      </w:r>
      <w:r w:rsidRPr="004D6064">
        <w:rPr>
          <w:rFonts w:hint="cs"/>
          <w:noProof/>
          <w:rtl/>
          <w:lang w:eastAsia="he-IL"/>
        </w:rPr>
        <w:t>ו</w:t>
      </w:r>
      <w:r w:rsidRPr="004D6064">
        <w:rPr>
          <w:noProof/>
          <w:rtl/>
          <w:lang w:eastAsia="he-IL"/>
        </w:rPr>
        <w:t xml:space="preserve">א יספק </w:t>
      </w:r>
      <w:r w:rsidRPr="004D6064">
        <w:rPr>
          <w:rFonts w:hint="cs"/>
          <w:noProof/>
          <w:rtl/>
          <w:lang w:eastAsia="he-IL"/>
        </w:rPr>
        <w:t>ל</w:t>
      </w:r>
      <w:r w:rsidR="006F78ED">
        <w:rPr>
          <w:rFonts w:hint="cs"/>
          <w:noProof/>
          <w:rtl/>
          <w:lang w:eastAsia="he-IL"/>
        </w:rPr>
        <w:t>מזמין</w:t>
      </w:r>
      <w:r w:rsidRPr="004D6064">
        <w:rPr>
          <w:noProof/>
          <w:rtl/>
          <w:lang w:eastAsia="he-IL"/>
        </w:rPr>
        <w:t xml:space="preserve"> </w:t>
      </w:r>
      <w:r w:rsidRPr="004D6064">
        <w:rPr>
          <w:rFonts w:hint="cs"/>
          <w:noProof/>
          <w:rtl/>
          <w:lang w:eastAsia="he-IL"/>
        </w:rPr>
        <w:t xml:space="preserve">יעמדו </w:t>
      </w:r>
      <w:r w:rsidRPr="004D6064">
        <w:rPr>
          <w:noProof/>
          <w:rtl/>
          <w:lang w:eastAsia="he-IL"/>
        </w:rPr>
        <w:t>בדרישות כל דין, וה</w:t>
      </w:r>
      <w:r w:rsidRPr="004D6064">
        <w:rPr>
          <w:rFonts w:hint="cs"/>
          <w:noProof/>
          <w:rtl/>
          <w:lang w:eastAsia="he-IL"/>
        </w:rPr>
        <w:t>ו</w:t>
      </w:r>
      <w:r w:rsidRPr="004D6064">
        <w:rPr>
          <w:noProof/>
          <w:rtl/>
          <w:lang w:eastAsia="he-IL"/>
        </w:rPr>
        <w:t>א האחראי לכך שיקויים האמור בסעיף זה</w:t>
      </w:r>
      <w:r w:rsidRPr="004D6064">
        <w:rPr>
          <w:rFonts w:hint="cs"/>
          <w:noProof/>
          <w:rtl/>
          <w:lang w:eastAsia="he-IL"/>
        </w:rPr>
        <w:t>;</w:t>
      </w:r>
    </w:p>
    <w:p w14:paraId="180F063D" w14:textId="77777777" w:rsidR="004D6064" w:rsidRPr="004D6064" w:rsidRDefault="004D6064" w:rsidP="006F78ED">
      <w:pPr>
        <w:pStyle w:val="22"/>
        <w:rPr>
          <w:noProof/>
          <w:rtl/>
          <w:lang w:eastAsia="he-IL"/>
        </w:rPr>
      </w:pPr>
      <w:r w:rsidRPr="004D6064">
        <w:rPr>
          <w:rFonts w:hint="cs"/>
          <w:noProof/>
          <w:rtl/>
          <w:lang w:eastAsia="he-IL"/>
        </w:rPr>
        <w:t>כי יעשה</w:t>
      </w:r>
      <w:r w:rsidRPr="004D6064">
        <w:rPr>
          <w:noProof/>
          <w:rtl/>
          <w:lang w:eastAsia="he-IL"/>
        </w:rPr>
        <w:t xml:space="preserve"> את כל ההכנות הדרושות והסידורים שיהיו </w:t>
      </w:r>
      <w:r w:rsidRPr="004D6064">
        <w:rPr>
          <w:rFonts w:hint="eastAsia"/>
          <w:noProof/>
          <w:rtl/>
          <w:lang w:eastAsia="he-IL"/>
        </w:rPr>
        <w:t>נחוצים</w:t>
      </w:r>
      <w:r w:rsidRPr="004D6064">
        <w:rPr>
          <w:noProof/>
          <w:rtl/>
          <w:lang w:eastAsia="he-IL"/>
        </w:rPr>
        <w:t xml:space="preserve"> לשם מתן השירות</w:t>
      </w:r>
      <w:r w:rsidRPr="004D6064">
        <w:rPr>
          <w:rFonts w:hint="cs"/>
          <w:noProof/>
          <w:rtl/>
          <w:lang w:eastAsia="he-IL"/>
        </w:rPr>
        <w:t>ים</w:t>
      </w:r>
      <w:r w:rsidRPr="004D6064">
        <w:rPr>
          <w:noProof/>
          <w:rtl/>
          <w:lang w:eastAsia="he-IL"/>
        </w:rPr>
        <w:t xml:space="preserve"> באופן יעיל, מ</w:t>
      </w:r>
      <w:r w:rsidRPr="004D6064">
        <w:rPr>
          <w:rFonts w:hint="cs"/>
          <w:noProof/>
          <w:rtl/>
          <w:lang w:eastAsia="he-IL"/>
        </w:rPr>
        <w:t>קצועי</w:t>
      </w:r>
      <w:r w:rsidRPr="004D6064">
        <w:rPr>
          <w:noProof/>
          <w:rtl/>
          <w:lang w:eastAsia="he-IL"/>
        </w:rPr>
        <w:t xml:space="preserve"> ולשביעות רצון </w:t>
      </w:r>
      <w:r w:rsidR="006F78ED">
        <w:rPr>
          <w:rFonts w:hint="cs"/>
          <w:noProof/>
          <w:rtl/>
          <w:lang w:eastAsia="he-IL"/>
        </w:rPr>
        <w:t>המזמין</w:t>
      </w:r>
      <w:r w:rsidRPr="004D6064">
        <w:rPr>
          <w:rFonts w:hint="cs"/>
          <w:noProof/>
          <w:rtl/>
          <w:lang w:eastAsia="he-IL"/>
        </w:rPr>
        <w:t>;</w:t>
      </w:r>
    </w:p>
    <w:p w14:paraId="136F0138" w14:textId="3ABEE470" w:rsidR="004D6064" w:rsidRPr="004D6064" w:rsidRDefault="004D6064" w:rsidP="006F78ED">
      <w:pPr>
        <w:pStyle w:val="22"/>
        <w:rPr>
          <w:noProof/>
          <w:lang w:eastAsia="he-IL"/>
        </w:rPr>
      </w:pPr>
      <w:r w:rsidRPr="004D6064">
        <w:rPr>
          <w:rFonts w:hint="cs"/>
          <w:noProof/>
          <w:rtl/>
          <w:lang w:eastAsia="he-IL"/>
        </w:rPr>
        <w:t xml:space="preserve">כי יש ברשותו את כל האמצעים הנדרשים לביצוע השירותים והם ימשיכו להיות ברשותו במשך כל </w:t>
      </w:r>
      <w:r w:rsidRPr="004D6064">
        <w:rPr>
          <w:rFonts w:hint="eastAsia"/>
          <w:noProof/>
          <w:rtl/>
          <w:lang w:eastAsia="he-IL"/>
        </w:rPr>
        <w:t>תקופת</w:t>
      </w:r>
      <w:r w:rsidRPr="004D6064">
        <w:rPr>
          <w:noProof/>
          <w:rtl/>
          <w:lang w:eastAsia="he-IL"/>
        </w:rPr>
        <w:t xml:space="preserve"> </w:t>
      </w:r>
      <w:r w:rsidRPr="004D6064">
        <w:rPr>
          <w:rFonts w:hint="eastAsia"/>
          <w:noProof/>
          <w:rtl/>
          <w:lang w:eastAsia="he-IL"/>
        </w:rPr>
        <w:t>ההסכם</w:t>
      </w:r>
      <w:r w:rsidRPr="004D6064">
        <w:rPr>
          <w:noProof/>
          <w:rtl/>
          <w:lang w:eastAsia="he-IL"/>
        </w:rPr>
        <w:t xml:space="preserve"> </w:t>
      </w:r>
      <w:r w:rsidRPr="004D6064">
        <w:rPr>
          <w:rFonts w:hint="cs"/>
          <w:noProof/>
          <w:rtl/>
          <w:lang w:eastAsia="he-IL"/>
        </w:rPr>
        <w:t>ובמהלך מתן השירותים ל</w:t>
      </w:r>
      <w:r w:rsidR="006F78ED">
        <w:rPr>
          <w:rFonts w:hint="cs"/>
          <w:noProof/>
          <w:rtl/>
          <w:lang w:eastAsia="he-IL"/>
        </w:rPr>
        <w:t>מזמין</w:t>
      </w:r>
      <w:r w:rsidRPr="004D6064">
        <w:rPr>
          <w:noProof/>
          <w:rtl/>
          <w:lang w:eastAsia="he-IL"/>
        </w:rPr>
        <w:t>;</w:t>
      </w:r>
    </w:p>
    <w:p w14:paraId="248E7785" w14:textId="77777777" w:rsidR="004D6064" w:rsidRPr="004D6064" w:rsidRDefault="004D6064" w:rsidP="006F78ED">
      <w:pPr>
        <w:pStyle w:val="22"/>
        <w:rPr>
          <w:noProof/>
          <w:lang w:eastAsia="he-IL"/>
        </w:rPr>
      </w:pPr>
      <w:r w:rsidRPr="004D6064">
        <w:rPr>
          <w:rFonts w:hint="cs"/>
          <w:noProof/>
          <w:rtl/>
          <w:lang w:eastAsia="he-IL"/>
        </w:rPr>
        <w:t xml:space="preserve">כי </w:t>
      </w:r>
      <w:r w:rsidRPr="004D6064">
        <w:rPr>
          <w:noProof/>
          <w:rtl/>
          <w:lang w:eastAsia="he-IL"/>
        </w:rPr>
        <w:t>ה</w:t>
      </w:r>
      <w:r w:rsidRPr="004D6064">
        <w:rPr>
          <w:rFonts w:hint="cs"/>
          <w:noProof/>
          <w:rtl/>
          <w:lang w:eastAsia="he-IL"/>
        </w:rPr>
        <w:t>ו</w:t>
      </w:r>
      <w:r w:rsidRPr="004D6064">
        <w:rPr>
          <w:noProof/>
          <w:rtl/>
          <w:lang w:eastAsia="he-IL"/>
        </w:rPr>
        <w:t xml:space="preserve">א בדק את כל הטעון בדיקה מוקדמת ביחס למתן השירותים, </w:t>
      </w:r>
      <w:r w:rsidRPr="004D6064">
        <w:rPr>
          <w:rFonts w:hint="cs"/>
          <w:noProof/>
          <w:rtl/>
          <w:lang w:eastAsia="he-IL"/>
        </w:rPr>
        <w:t xml:space="preserve">כי </w:t>
      </w:r>
      <w:r w:rsidRPr="004D6064">
        <w:rPr>
          <w:noProof/>
          <w:rtl/>
          <w:lang w:eastAsia="he-IL"/>
        </w:rPr>
        <w:t>ה</w:t>
      </w:r>
      <w:r w:rsidRPr="004D6064">
        <w:rPr>
          <w:rFonts w:hint="cs"/>
          <w:noProof/>
          <w:rtl/>
          <w:lang w:eastAsia="he-IL"/>
        </w:rPr>
        <w:t>ו</w:t>
      </w:r>
      <w:r w:rsidRPr="004D6064">
        <w:rPr>
          <w:noProof/>
          <w:rtl/>
          <w:lang w:eastAsia="he-IL"/>
        </w:rPr>
        <w:t>א מכיר היטב את הדרישות במסגרת מתן השירותים</w:t>
      </w:r>
      <w:r w:rsidRPr="004D6064">
        <w:rPr>
          <w:rFonts w:hint="cs"/>
          <w:noProof/>
          <w:rtl/>
          <w:lang w:eastAsia="he-IL"/>
        </w:rPr>
        <w:t xml:space="preserve">, </w:t>
      </w:r>
      <w:r w:rsidRPr="004D6064">
        <w:rPr>
          <w:noProof/>
          <w:rtl/>
          <w:lang w:eastAsia="he-IL"/>
        </w:rPr>
        <w:t>וה</w:t>
      </w:r>
      <w:r w:rsidRPr="004D6064">
        <w:rPr>
          <w:rFonts w:hint="cs"/>
          <w:noProof/>
          <w:rtl/>
          <w:lang w:eastAsia="he-IL"/>
        </w:rPr>
        <w:t>ו</w:t>
      </w:r>
      <w:r w:rsidRPr="004D6064">
        <w:rPr>
          <w:noProof/>
          <w:rtl/>
          <w:lang w:eastAsia="he-IL"/>
        </w:rPr>
        <w:t>א</w:t>
      </w:r>
      <w:r w:rsidRPr="004D6064">
        <w:rPr>
          <w:rFonts w:hint="cs"/>
          <w:noProof/>
          <w:rtl/>
          <w:lang w:eastAsia="he-IL"/>
        </w:rPr>
        <w:t xml:space="preserve"> </w:t>
      </w:r>
      <w:r w:rsidRPr="004D6064">
        <w:rPr>
          <w:noProof/>
          <w:rtl/>
          <w:lang w:eastAsia="he-IL"/>
        </w:rPr>
        <w:t>מוותר מראש</w:t>
      </w:r>
      <w:r w:rsidRPr="004D6064">
        <w:rPr>
          <w:rFonts w:hint="cs"/>
          <w:noProof/>
          <w:rtl/>
          <w:lang w:eastAsia="he-IL"/>
        </w:rPr>
        <w:t>, בויתור בלתי חוזר,</w:t>
      </w:r>
      <w:r w:rsidRPr="004D6064">
        <w:rPr>
          <w:noProof/>
          <w:rtl/>
          <w:lang w:eastAsia="he-IL"/>
        </w:rPr>
        <w:t xml:space="preserve"> על כל טענה ו/או דרישה ו/או תביעה ו/או השגה אחרת כלשהי כלפי </w:t>
      </w:r>
      <w:r w:rsidRPr="004D6064">
        <w:rPr>
          <w:rFonts w:hint="cs"/>
          <w:noProof/>
          <w:rtl/>
          <w:lang w:eastAsia="he-IL"/>
        </w:rPr>
        <w:t>ה</w:t>
      </w:r>
      <w:r w:rsidR="006F78ED">
        <w:rPr>
          <w:rFonts w:hint="cs"/>
          <w:noProof/>
          <w:rtl/>
          <w:lang w:eastAsia="he-IL"/>
        </w:rPr>
        <w:t>מזמין</w:t>
      </w:r>
      <w:r w:rsidRPr="004D6064">
        <w:rPr>
          <w:noProof/>
          <w:rtl/>
          <w:lang w:eastAsia="he-IL"/>
        </w:rPr>
        <w:t xml:space="preserve"> בקשר עם האמור לעיל</w:t>
      </w:r>
      <w:r w:rsidRPr="004D6064">
        <w:rPr>
          <w:rFonts w:hint="cs"/>
          <w:noProof/>
          <w:rtl/>
          <w:lang w:eastAsia="he-IL"/>
        </w:rPr>
        <w:t>;</w:t>
      </w:r>
    </w:p>
    <w:p w14:paraId="088BE94F" w14:textId="77777777" w:rsidR="004D6064" w:rsidRPr="004D6064" w:rsidRDefault="004D6064" w:rsidP="000417BB">
      <w:pPr>
        <w:pStyle w:val="22"/>
        <w:rPr>
          <w:noProof/>
          <w:lang w:eastAsia="he-IL"/>
        </w:rPr>
      </w:pPr>
      <w:r w:rsidRPr="004D6064">
        <w:rPr>
          <w:noProof/>
          <w:rtl/>
          <w:lang w:eastAsia="he-IL"/>
        </w:rPr>
        <w:t>כי דרש וקיבל את כל המידע, ההסברים וההבהרות בקשר עם ביצוע השירותים וכי בנוסף - בחן ותמחר</w:t>
      </w:r>
      <w:r w:rsidRPr="004D6064">
        <w:rPr>
          <w:rFonts w:hint="cs"/>
          <w:noProof/>
          <w:rtl/>
          <w:lang w:eastAsia="he-IL"/>
        </w:rPr>
        <w:t xml:space="preserve"> </w:t>
      </w:r>
      <w:r w:rsidRPr="004D6064">
        <w:rPr>
          <w:noProof/>
          <w:rtl/>
          <w:lang w:eastAsia="he-IL"/>
        </w:rPr>
        <w:t xml:space="preserve">בקפידה כבעל מקצוע מומחה את כל הגורמים העשויים להשפיע על ביצוע התחייבויותיו על פי ההסכם; כי ידוע לו שהחובה לבחינת המידע האמור לצורך ביצוע השירותים בקשר עם יישומן של הוראות כל דין הכרוכות בביצוע ובהשלמת השירותים, מוטלות על אחריותו המלאה והבלעדית של </w:t>
      </w:r>
      <w:r w:rsidR="00A115B2">
        <w:rPr>
          <w:rFonts w:hint="cs"/>
          <w:noProof/>
          <w:rtl/>
          <w:lang w:eastAsia="he-IL"/>
        </w:rPr>
        <w:t>הספק</w:t>
      </w:r>
      <w:r w:rsidRPr="004D6064">
        <w:rPr>
          <w:rFonts w:hint="cs"/>
          <w:noProof/>
          <w:rtl/>
          <w:lang w:eastAsia="he-IL"/>
        </w:rPr>
        <w:t xml:space="preserve"> </w:t>
      </w:r>
      <w:r w:rsidRPr="004D6064">
        <w:rPr>
          <w:noProof/>
          <w:rtl/>
          <w:lang w:eastAsia="he-IL"/>
        </w:rPr>
        <w:t xml:space="preserve">וכי בכל מקרה לא יהיה במסירת המידע האמור (לרבות במפרט </w:t>
      </w:r>
      <w:r w:rsidR="000417BB">
        <w:rPr>
          <w:rFonts w:hint="cs"/>
          <w:noProof/>
          <w:rtl/>
          <w:lang w:eastAsia="he-IL"/>
        </w:rPr>
        <w:t>השירותים</w:t>
      </w:r>
      <w:r w:rsidRPr="004D6064">
        <w:rPr>
          <w:noProof/>
          <w:rtl/>
          <w:lang w:eastAsia="he-IL"/>
        </w:rPr>
        <w:t xml:space="preserve">), על מנת להטיל על </w:t>
      </w:r>
      <w:r w:rsidR="006F78ED" w:rsidRPr="004D6064">
        <w:rPr>
          <w:noProof/>
          <w:rtl/>
          <w:lang w:eastAsia="he-IL"/>
        </w:rPr>
        <w:t>ה</w:t>
      </w:r>
      <w:r w:rsidR="006F78ED">
        <w:rPr>
          <w:rFonts w:hint="cs"/>
          <w:noProof/>
          <w:rtl/>
          <w:lang w:eastAsia="he-IL"/>
        </w:rPr>
        <w:t>מזמין</w:t>
      </w:r>
      <w:r w:rsidR="006F78ED" w:rsidRPr="004D6064">
        <w:rPr>
          <w:noProof/>
          <w:rtl/>
          <w:lang w:eastAsia="he-IL"/>
        </w:rPr>
        <w:t xml:space="preserve"> </w:t>
      </w:r>
      <w:r w:rsidRPr="004D6064">
        <w:rPr>
          <w:noProof/>
          <w:rtl/>
          <w:lang w:eastAsia="he-IL"/>
        </w:rPr>
        <w:t xml:space="preserve">אחריות כלשהי ו/או על מנת לגרוע ו/או לפגוע בהתחייבויות </w:t>
      </w:r>
      <w:r w:rsidR="00A115B2">
        <w:rPr>
          <w:noProof/>
          <w:rtl/>
          <w:lang w:eastAsia="he-IL"/>
        </w:rPr>
        <w:t>הספק</w:t>
      </w:r>
      <w:r w:rsidRPr="004D6064">
        <w:rPr>
          <w:noProof/>
          <w:rtl/>
          <w:lang w:eastAsia="he-IL"/>
        </w:rPr>
        <w:t xml:space="preserve"> כמפורט </w:t>
      </w:r>
      <w:r w:rsidRPr="004D6064">
        <w:rPr>
          <w:rFonts w:hint="cs"/>
          <w:noProof/>
          <w:rtl/>
          <w:lang w:eastAsia="he-IL"/>
        </w:rPr>
        <w:t>בהסכם</w:t>
      </w:r>
      <w:r w:rsidRPr="004D6064">
        <w:rPr>
          <w:noProof/>
          <w:lang w:eastAsia="he-IL"/>
        </w:rPr>
        <w:t>.</w:t>
      </w:r>
    </w:p>
    <w:p w14:paraId="700ADB00" w14:textId="77777777" w:rsidR="004D6064" w:rsidRPr="004D6064" w:rsidRDefault="004D6064" w:rsidP="00272B18">
      <w:pPr>
        <w:pStyle w:val="22"/>
        <w:ind w:hanging="576"/>
        <w:rPr>
          <w:noProof/>
          <w:lang w:eastAsia="he-IL"/>
        </w:rPr>
      </w:pPr>
      <w:r w:rsidRPr="004D6064">
        <w:rPr>
          <w:rFonts w:hint="cs"/>
          <w:noProof/>
          <w:rtl/>
          <w:lang w:eastAsia="he-IL"/>
        </w:rPr>
        <w:t xml:space="preserve">כי </w:t>
      </w:r>
      <w:r w:rsidRPr="004D6064">
        <w:rPr>
          <w:noProof/>
          <w:rtl/>
          <w:lang w:eastAsia="he-IL"/>
        </w:rPr>
        <w:t xml:space="preserve">על סמך בדיקותיו כאמור, התמורה </w:t>
      </w:r>
      <w:r w:rsidRPr="004D6064">
        <w:rPr>
          <w:rFonts w:hint="cs"/>
          <w:noProof/>
          <w:rtl/>
          <w:lang w:eastAsia="he-IL"/>
        </w:rPr>
        <w:t>(כהגדרתה</w:t>
      </w:r>
      <w:r w:rsidRPr="004D6064">
        <w:rPr>
          <w:noProof/>
          <w:rtl/>
          <w:lang w:eastAsia="he-IL"/>
        </w:rPr>
        <w:t xml:space="preserve"> ב</w:t>
      </w:r>
      <w:r w:rsidR="006F78ED">
        <w:rPr>
          <w:rFonts w:hint="cs"/>
          <w:noProof/>
          <w:rtl/>
          <w:lang w:eastAsia="he-IL"/>
        </w:rPr>
        <w:t>הסכם זה</w:t>
      </w:r>
      <w:r w:rsidRPr="004D6064">
        <w:rPr>
          <w:rFonts w:hint="cs"/>
          <w:noProof/>
          <w:rtl/>
          <w:lang w:eastAsia="he-IL"/>
        </w:rPr>
        <w:t>)</w:t>
      </w:r>
      <w:r w:rsidRPr="004D6064">
        <w:rPr>
          <w:noProof/>
          <w:rtl/>
          <w:lang w:eastAsia="he-IL"/>
        </w:rPr>
        <w:t xml:space="preserve"> היא מלאה והוגנת, וראויה לכל התחייבויותיו על פי הסכם זה</w:t>
      </w:r>
      <w:r w:rsidRPr="004D6064">
        <w:rPr>
          <w:rFonts w:hint="cs"/>
          <w:noProof/>
          <w:rtl/>
          <w:lang w:eastAsia="he-IL"/>
        </w:rPr>
        <w:t>;</w:t>
      </w:r>
    </w:p>
    <w:p w14:paraId="6B80756D" w14:textId="77777777" w:rsidR="004D6064" w:rsidRPr="004D6064" w:rsidRDefault="004D6064" w:rsidP="00272B18">
      <w:pPr>
        <w:pStyle w:val="22"/>
        <w:ind w:hanging="576"/>
        <w:rPr>
          <w:noProof/>
          <w:lang w:eastAsia="he-IL"/>
        </w:rPr>
      </w:pPr>
      <w:r w:rsidRPr="004D6064">
        <w:rPr>
          <w:rFonts w:hint="cs"/>
          <w:noProof/>
          <w:rtl/>
          <w:lang w:eastAsia="he-IL"/>
        </w:rPr>
        <w:t xml:space="preserve">כי בכל פעולותיו, הוא לא יפר זכויות יוצרים של אחר ולא יגרום </w:t>
      </w:r>
      <w:r w:rsidR="000417BB">
        <w:rPr>
          <w:rFonts w:hint="cs"/>
          <w:noProof/>
          <w:rtl/>
          <w:lang w:eastAsia="he-IL"/>
        </w:rPr>
        <w:t>למזמין</w:t>
      </w:r>
      <w:r w:rsidR="000417BB" w:rsidRPr="004D6064">
        <w:rPr>
          <w:rFonts w:hint="cs"/>
          <w:noProof/>
          <w:rtl/>
          <w:lang w:eastAsia="he-IL"/>
        </w:rPr>
        <w:t xml:space="preserve"> </w:t>
      </w:r>
      <w:r w:rsidRPr="004D6064">
        <w:rPr>
          <w:rFonts w:hint="cs"/>
          <w:noProof/>
          <w:rtl/>
          <w:lang w:eastAsia="he-IL"/>
        </w:rPr>
        <w:t xml:space="preserve">להפר זכויות יוצרים של אחר. הפר </w:t>
      </w:r>
      <w:r w:rsidR="00A115B2">
        <w:rPr>
          <w:rFonts w:hint="cs"/>
          <w:noProof/>
          <w:rtl/>
          <w:lang w:eastAsia="he-IL"/>
        </w:rPr>
        <w:t>הספק</w:t>
      </w:r>
      <w:r w:rsidRPr="004D6064">
        <w:rPr>
          <w:rFonts w:hint="cs"/>
          <w:noProof/>
          <w:rtl/>
          <w:lang w:eastAsia="he-IL"/>
        </w:rPr>
        <w:t xml:space="preserve"> את הוראות סעיף זה, ישפה את ה</w:t>
      </w:r>
      <w:r w:rsidR="006F78ED">
        <w:rPr>
          <w:rFonts w:hint="cs"/>
          <w:noProof/>
          <w:rtl/>
          <w:lang w:eastAsia="he-IL"/>
        </w:rPr>
        <w:t>מזמין</w:t>
      </w:r>
      <w:r w:rsidRPr="004D6064">
        <w:rPr>
          <w:rFonts w:hint="cs"/>
          <w:noProof/>
          <w:rtl/>
          <w:lang w:eastAsia="he-IL"/>
        </w:rPr>
        <w:t>בגין כל נזק ו/או הפסד ו/או הוצאה שייגרמו ל</w:t>
      </w:r>
      <w:r w:rsidR="006F78ED">
        <w:rPr>
          <w:rFonts w:hint="cs"/>
          <w:noProof/>
          <w:rtl/>
          <w:lang w:eastAsia="he-IL"/>
        </w:rPr>
        <w:t>ו</w:t>
      </w:r>
      <w:r w:rsidRPr="004D6064">
        <w:rPr>
          <w:rFonts w:hint="cs"/>
          <w:noProof/>
          <w:rtl/>
          <w:lang w:eastAsia="he-IL"/>
        </w:rPr>
        <w:t>, לרבות הוצאות משפט ושכ"ט עו"ד, וזאת מיד עם דרישה ראשונה של ה</w:t>
      </w:r>
      <w:r w:rsidR="006F78ED">
        <w:rPr>
          <w:rFonts w:hint="cs"/>
          <w:noProof/>
          <w:rtl/>
          <w:lang w:eastAsia="he-IL"/>
        </w:rPr>
        <w:t>מזמין</w:t>
      </w:r>
      <w:r w:rsidRPr="004D6064">
        <w:rPr>
          <w:rFonts w:hint="cs"/>
          <w:noProof/>
          <w:rtl/>
          <w:lang w:eastAsia="he-IL"/>
        </w:rPr>
        <w:t>;</w:t>
      </w:r>
    </w:p>
    <w:p w14:paraId="3A25BC20" w14:textId="77777777" w:rsidR="004D6064" w:rsidRPr="004D6064" w:rsidRDefault="004D6064" w:rsidP="00272B18">
      <w:pPr>
        <w:pStyle w:val="22"/>
        <w:ind w:hanging="576"/>
        <w:rPr>
          <w:noProof/>
          <w:lang w:eastAsia="he-IL"/>
        </w:rPr>
      </w:pPr>
      <w:r w:rsidRPr="004D6064">
        <w:rPr>
          <w:rFonts w:hint="cs"/>
          <w:noProof/>
          <w:rtl/>
          <w:lang w:eastAsia="he-IL"/>
        </w:rPr>
        <w:t>כי הוא</w:t>
      </w:r>
      <w:r w:rsidR="006F78ED">
        <w:rPr>
          <w:rFonts w:hint="cs"/>
          <w:noProof/>
          <w:rtl/>
          <w:lang w:eastAsia="he-IL"/>
        </w:rPr>
        <w:t xml:space="preserve"> ועובדיו</w:t>
      </w:r>
      <w:r w:rsidRPr="004D6064">
        <w:rPr>
          <w:rFonts w:hint="cs"/>
          <w:noProof/>
          <w:rtl/>
          <w:lang w:eastAsia="he-IL"/>
        </w:rPr>
        <w:t xml:space="preserve"> שיפעלו מטעמו לצורך מתן השירותים, יפעלו בנאמנות כלפי </w:t>
      </w:r>
      <w:r w:rsidR="006F78ED">
        <w:rPr>
          <w:rFonts w:hint="cs"/>
          <w:noProof/>
          <w:rtl/>
          <w:lang w:eastAsia="he-IL"/>
        </w:rPr>
        <w:t>המזמין</w:t>
      </w:r>
      <w:r w:rsidRPr="004D6064">
        <w:rPr>
          <w:rFonts w:hint="cs"/>
          <w:noProof/>
          <w:rtl/>
          <w:lang w:eastAsia="he-IL"/>
        </w:rPr>
        <w:t xml:space="preserve"> ותוך שמירה מלאה על האינטרסים של</w:t>
      </w:r>
      <w:r w:rsidR="006F78ED">
        <w:rPr>
          <w:rFonts w:hint="cs"/>
          <w:noProof/>
          <w:rtl/>
          <w:lang w:eastAsia="he-IL"/>
        </w:rPr>
        <w:t>ו</w:t>
      </w:r>
      <w:r w:rsidRPr="004D6064">
        <w:rPr>
          <w:rFonts w:hint="cs"/>
          <w:noProof/>
          <w:rtl/>
          <w:lang w:eastAsia="he-IL"/>
        </w:rPr>
        <w:t xml:space="preserve">, וכי הוא מתחייב שהוא וכל העובדים מטעמו לא יימצאו בניגוד עניינים כמפורט במסמכי המכרז וההסכם; </w:t>
      </w:r>
    </w:p>
    <w:p w14:paraId="07D87750" w14:textId="505C6172" w:rsidR="004D6064" w:rsidRDefault="004D6064" w:rsidP="00272B18">
      <w:pPr>
        <w:pStyle w:val="22"/>
        <w:ind w:hanging="576"/>
        <w:rPr>
          <w:noProof/>
          <w:lang w:eastAsia="he-IL"/>
        </w:rPr>
      </w:pPr>
      <w:r w:rsidRPr="004D6064">
        <w:rPr>
          <w:noProof/>
          <w:rtl/>
          <w:lang w:eastAsia="he-IL"/>
        </w:rPr>
        <w:t>כי כל הצהרותי</w:t>
      </w:r>
      <w:r w:rsidRPr="004D6064">
        <w:rPr>
          <w:rFonts w:hint="cs"/>
          <w:noProof/>
          <w:rtl/>
          <w:lang w:eastAsia="he-IL"/>
        </w:rPr>
        <w:t>ו</w:t>
      </w:r>
      <w:r w:rsidRPr="004D6064">
        <w:rPr>
          <w:noProof/>
          <w:rtl/>
          <w:lang w:eastAsia="he-IL"/>
        </w:rPr>
        <w:t xml:space="preserve"> אשר היוו חלק מה</w:t>
      </w:r>
      <w:r w:rsidRPr="004D6064">
        <w:rPr>
          <w:rFonts w:hint="cs"/>
          <w:noProof/>
          <w:rtl/>
          <w:lang w:eastAsia="he-IL"/>
        </w:rPr>
        <w:t>צעתו ל</w:t>
      </w:r>
      <w:r w:rsidRPr="004D6064">
        <w:rPr>
          <w:noProof/>
          <w:rtl/>
          <w:lang w:eastAsia="he-IL"/>
        </w:rPr>
        <w:t>מכרז עומדות בתוקפן וידוע ל</w:t>
      </w:r>
      <w:r w:rsidRPr="004D6064">
        <w:rPr>
          <w:rFonts w:hint="cs"/>
          <w:noProof/>
          <w:rtl/>
          <w:lang w:eastAsia="he-IL"/>
        </w:rPr>
        <w:t>ו</w:t>
      </w:r>
      <w:r w:rsidRPr="004D6064">
        <w:rPr>
          <w:noProof/>
          <w:rtl/>
          <w:lang w:eastAsia="he-IL"/>
        </w:rPr>
        <w:t xml:space="preserve"> שהן מהוות יסוד להתקשרות בהסכם זה. על </w:t>
      </w:r>
      <w:r w:rsidR="00A115B2">
        <w:rPr>
          <w:rFonts w:hint="cs"/>
          <w:noProof/>
          <w:rtl/>
          <w:lang w:eastAsia="he-IL"/>
        </w:rPr>
        <w:t>הספק</w:t>
      </w:r>
      <w:r w:rsidRPr="004D6064">
        <w:rPr>
          <w:noProof/>
          <w:rtl/>
          <w:lang w:eastAsia="he-IL"/>
        </w:rPr>
        <w:t xml:space="preserve"> להודיע ל</w:t>
      </w:r>
      <w:r w:rsidR="006F78ED">
        <w:rPr>
          <w:rFonts w:hint="cs"/>
          <w:noProof/>
          <w:rtl/>
          <w:lang w:eastAsia="he-IL"/>
        </w:rPr>
        <w:t>מזמין</w:t>
      </w:r>
      <w:r w:rsidRPr="004D6064">
        <w:rPr>
          <w:noProof/>
          <w:rtl/>
          <w:lang w:eastAsia="he-IL"/>
        </w:rPr>
        <w:t xml:space="preserve"> באופן מיידי על כל שינוי שחל באמיתות הצהרותי</w:t>
      </w:r>
      <w:r w:rsidRPr="004D6064">
        <w:rPr>
          <w:rFonts w:hint="cs"/>
          <w:noProof/>
          <w:rtl/>
          <w:lang w:eastAsia="he-IL"/>
        </w:rPr>
        <w:t>ו</w:t>
      </w:r>
      <w:r w:rsidRPr="004D6064">
        <w:rPr>
          <w:noProof/>
          <w:rtl/>
          <w:lang w:eastAsia="he-IL"/>
        </w:rPr>
        <w:t xml:space="preserve"> במסגרת המכרז, ו</w:t>
      </w:r>
      <w:r w:rsidR="006F78ED">
        <w:rPr>
          <w:rFonts w:hint="cs"/>
          <w:noProof/>
          <w:rtl/>
          <w:lang w:eastAsia="he-IL"/>
        </w:rPr>
        <w:t>המזמין</w:t>
      </w:r>
      <w:r w:rsidRPr="004D6064">
        <w:rPr>
          <w:noProof/>
          <w:rtl/>
          <w:lang w:eastAsia="he-IL"/>
        </w:rPr>
        <w:t xml:space="preserve"> </w:t>
      </w:r>
      <w:r w:rsidR="006F78ED">
        <w:rPr>
          <w:rFonts w:hint="cs"/>
          <w:noProof/>
          <w:rtl/>
          <w:lang w:eastAsia="he-IL"/>
        </w:rPr>
        <w:t>י</w:t>
      </w:r>
      <w:r w:rsidRPr="004D6064">
        <w:rPr>
          <w:noProof/>
          <w:rtl/>
          <w:lang w:eastAsia="he-IL"/>
        </w:rPr>
        <w:t xml:space="preserve">הא רשאי לשקול את המשך ההתקשרות על פי הסכם זה בהתאם למהות השינוי. לא </w:t>
      </w:r>
      <w:r w:rsidRPr="004D6064">
        <w:rPr>
          <w:rFonts w:hint="cs"/>
          <w:noProof/>
          <w:rtl/>
          <w:lang w:eastAsia="he-IL"/>
        </w:rPr>
        <w:t>י</w:t>
      </w:r>
      <w:r w:rsidRPr="004D6064">
        <w:rPr>
          <w:noProof/>
          <w:rtl/>
          <w:lang w:eastAsia="he-IL"/>
        </w:rPr>
        <w:t xml:space="preserve">ודיע </w:t>
      </w:r>
      <w:r w:rsidR="00A115B2">
        <w:rPr>
          <w:rFonts w:hint="cs"/>
          <w:noProof/>
          <w:rtl/>
          <w:lang w:eastAsia="he-IL"/>
        </w:rPr>
        <w:t>הספק</w:t>
      </w:r>
      <w:r w:rsidRPr="004D6064">
        <w:rPr>
          <w:noProof/>
          <w:rtl/>
          <w:lang w:eastAsia="he-IL"/>
        </w:rPr>
        <w:t xml:space="preserve"> ל</w:t>
      </w:r>
      <w:r w:rsidR="006F78ED">
        <w:rPr>
          <w:rFonts w:hint="cs"/>
          <w:noProof/>
          <w:rtl/>
          <w:lang w:eastAsia="he-IL"/>
        </w:rPr>
        <w:t>מזמין</w:t>
      </w:r>
      <w:r w:rsidRPr="004D6064">
        <w:rPr>
          <w:noProof/>
          <w:rtl/>
          <w:lang w:eastAsia="he-IL"/>
        </w:rPr>
        <w:t xml:space="preserve"> על שינוי נסיבות כאמור</w:t>
      </w:r>
      <w:r w:rsidRPr="004D6064">
        <w:rPr>
          <w:rFonts w:hint="cs"/>
          <w:noProof/>
          <w:rtl/>
          <w:lang w:eastAsia="he-IL"/>
        </w:rPr>
        <w:t>,</w:t>
      </w:r>
      <w:r w:rsidRPr="004D6064">
        <w:rPr>
          <w:noProof/>
          <w:rtl/>
          <w:lang w:eastAsia="he-IL"/>
        </w:rPr>
        <w:t xml:space="preserve"> יהווה הדבר הפרה יסודית של ההסכם</w:t>
      </w:r>
      <w:r w:rsidR="00272B18">
        <w:rPr>
          <w:rFonts w:hint="cs"/>
          <w:noProof/>
          <w:rtl/>
          <w:lang w:eastAsia="he-IL"/>
        </w:rPr>
        <w:t>.</w:t>
      </w:r>
    </w:p>
    <w:p w14:paraId="3E657B53" w14:textId="77777777" w:rsidR="00D93D66" w:rsidRDefault="00D93D66" w:rsidP="004603E4">
      <w:pPr>
        <w:pStyle w:val="14"/>
      </w:pPr>
      <w:bookmarkStart w:id="9" w:name="_Ref21169194"/>
      <w:r w:rsidRPr="00D93D66">
        <w:rPr>
          <w:rFonts w:hint="cs"/>
          <w:rtl/>
        </w:rPr>
        <w:t>השירותים</w:t>
      </w:r>
      <w:bookmarkEnd w:id="9"/>
    </w:p>
    <w:p w14:paraId="56390235" w14:textId="5BF32EC8" w:rsidR="006F78ED" w:rsidRDefault="006F78ED" w:rsidP="008600D3">
      <w:pPr>
        <w:pStyle w:val="22"/>
      </w:pPr>
      <w:r>
        <w:rPr>
          <w:rFonts w:hint="cs"/>
          <w:rtl/>
        </w:rPr>
        <w:t xml:space="preserve">במסגרת השירותים </w:t>
      </w:r>
      <w:r w:rsidR="00C45B53">
        <w:rPr>
          <w:rFonts w:hint="cs"/>
          <w:rtl/>
        </w:rPr>
        <w:t>הספק</w:t>
      </w:r>
      <w:r>
        <w:rPr>
          <w:rFonts w:hint="cs"/>
          <w:rtl/>
        </w:rPr>
        <w:t xml:space="preserve"> יידרש לבצע</w:t>
      </w:r>
      <w:r w:rsidR="008600D3" w:rsidRPr="008600D3">
        <w:rPr>
          <w:rFonts w:hint="cs"/>
          <w:rtl/>
        </w:rPr>
        <w:t xml:space="preserve"> </w:t>
      </w:r>
      <w:r w:rsidR="008600D3">
        <w:rPr>
          <w:rFonts w:hint="cs"/>
          <w:rtl/>
        </w:rPr>
        <w:t xml:space="preserve">את השירותים כמפורט במפרט השירותים </w:t>
      </w:r>
      <w:r w:rsidR="00EE5B59">
        <w:rPr>
          <w:rtl/>
        </w:rPr>
        <w:t>–</w:t>
      </w:r>
      <w:r w:rsidR="00EE5B59">
        <w:rPr>
          <w:rFonts w:hint="cs"/>
          <w:rtl/>
        </w:rPr>
        <w:t xml:space="preserve"> נספח </w:t>
      </w:r>
      <w:r w:rsidR="00BC05BC">
        <w:rPr>
          <w:rFonts w:hint="cs"/>
          <w:rtl/>
        </w:rPr>
        <w:t>ו</w:t>
      </w:r>
      <w:r w:rsidR="00EE5B59">
        <w:rPr>
          <w:rFonts w:hint="cs"/>
          <w:rtl/>
        </w:rPr>
        <w:t>' להסכם</w:t>
      </w:r>
      <w:r w:rsidR="00240901">
        <w:rPr>
          <w:rFonts w:hint="cs"/>
          <w:rtl/>
        </w:rPr>
        <w:t>,</w:t>
      </w:r>
      <w:r w:rsidR="00EE5B59">
        <w:rPr>
          <w:rFonts w:hint="cs"/>
          <w:rtl/>
        </w:rPr>
        <w:t xml:space="preserve"> </w:t>
      </w:r>
      <w:r w:rsidR="00240901">
        <w:rPr>
          <w:rFonts w:hint="cs"/>
          <w:rtl/>
        </w:rPr>
        <w:t>לרבות</w:t>
      </w:r>
      <w:r>
        <w:rPr>
          <w:rFonts w:hint="cs"/>
          <w:rtl/>
        </w:rPr>
        <w:t xml:space="preserve"> </w:t>
      </w:r>
      <w:r w:rsidR="008600D3">
        <w:rPr>
          <w:rFonts w:hint="cs"/>
          <w:rtl/>
        </w:rPr>
        <w:t xml:space="preserve">את </w:t>
      </w:r>
      <w:r w:rsidR="00EE5B59">
        <w:rPr>
          <w:rFonts w:hint="cs"/>
          <w:rtl/>
        </w:rPr>
        <w:t>המפורט להלן</w:t>
      </w:r>
      <w:r w:rsidR="00C45B53">
        <w:rPr>
          <w:rFonts w:hint="cs"/>
          <w:rtl/>
        </w:rPr>
        <w:t>:</w:t>
      </w:r>
    </w:p>
    <w:p w14:paraId="64168A09" w14:textId="29AEB200" w:rsidR="006F78ED" w:rsidRPr="0046391B" w:rsidRDefault="00B9240A" w:rsidP="0046391B">
      <w:pPr>
        <w:pStyle w:val="32"/>
      </w:pPr>
      <w:r w:rsidRPr="00A9299F">
        <w:rPr>
          <w:rFonts w:hint="cs"/>
          <w:rtl/>
        </w:rPr>
        <w:t>ביצוע סקר של מבנים</w:t>
      </w:r>
      <w:r>
        <w:rPr>
          <w:rFonts w:hint="cs"/>
          <w:rtl/>
        </w:rPr>
        <w:t xml:space="preserve"> וייעוץ הקמה</w:t>
      </w:r>
      <w:r w:rsidR="006F78ED" w:rsidRPr="0046391B">
        <w:rPr>
          <w:rFonts w:hint="cs"/>
          <w:rtl/>
        </w:rPr>
        <w:t>;</w:t>
      </w:r>
    </w:p>
    <w:p w14:paraId="4FBA72DB" w14:textId="0BD85B5B" w:rsidR="006F78ED" w:rsidRDefault="00B9240A" w:rsidP="0046391B">
      <w:pPr>
        <w:pStyle w:val="32"/>
      </w:pPr>
      <w:r>
        <w:rPr>
          <w:rFonts w:hint="cs"/>
          <w:rtl/>
        </w:rPr>
        <w:t>ליווי הליכי רישוי</w:t>
      </w:r>
      <w:r w:rsidR="006F78ED" w:rsidRPr="0046391B">
        <w:rPr>
          <w:rFonts w:hint="cs"/>
          <w:rtl/>
        </w:rPr>
        <w:t>;</w:t>
      </w:r>
    </w:p>
    <w:p w14:paraId="3ED51180" w14:textId="5B6AFFE3" w:rsidR="0046391B" w:rsidRPr="0046391B" w:rsidRDefault="00B9240A" w:rsidP="0046391B">
      <w:pPr>
        <w:pStyle w:val="32"/>
      </w:pPr>
      <w:r>
        <w:rPr>
          <w:rFonts w:hint="cs"/>
          <w:rtl/>
        </w:rPr>
        <w:t>ליווי תיחור פרטני בין קבלנים סולריים</w:t>
      </w:r>
      <w:r w:rsidR="0046391B">
        <w:rPr>
          <w:rFonts w:hint="cs"/>
          <w:rtl/>
        </w:rPr>
        <w:t>;</w:t>
      </w:r>
    </w:p>
    <w:p w14:paraId="0F0D4274" w14:textId="70118658" w:rsidR="006F78ED" w:rsidRPr="0046391B" w:rsidRDefault="00174958" w:rsidP="0046391B">
      <w:pPr>
        <w:pStyle w:val="32"/>
      </w:pPr>
      <w:r>
        <w:rPr>
          <w:rFonts w:hint="cs"/>
          <w:rtl/>
        </w:rPr>
        <w:t>ליווי ופיקוח הקמת מתקן פוטו וולטאיים אצל המזמין</w:t>
      </w:r>
      <w:r w:rsidR="006F78ED" w:rsidRPr="0046391B">
        <w:rPr>
          <w:rFonts w:hint="cs"/>
          <w:rtl/>
        </w:rPr>
        <w:t>;</w:t>
      </w:r>
    </w:p>
    <w:p w14:paraId="0ABB25A6" w14:textId="5FAC4904" w:rsidR="006F78ED" w:rsidRPr="0046391B" w:rsidRDefault="00174958" w:rsidP="0046391B">
      <w:pPr>
        <w:pStyle w:val="32"/>
      </w:pPr>
      <w:r>
        <w:rPr>
          <w:rFonts w:hint="cs"/>
          <w:rtl/>
        </w:rPr>
        <w:t>בקרה על התחזוקה והתפעול השוטף של מתקן פוט</w:t>
      </w:r>
      <w:r w:rsidR="00BC3DBD">
        <w:rPr>
          <w:rFonts w:hint="cs"/>
          <w:rtl/>
        </w:rPr>
        <w:t>ו</w:t>
      </w:r>
      <w:r>
        <w:rPr>
          <w:rFonts w:hint="cs"/>
          <w:rtl/>
        </w:rPr>
        <w:t>- וולטאי פעיל</w:t>
      </w:r>
      <w:r w:rsidR="006F78ED" w:rsidRPr="0046391B">
        <w:rPr>
          <w:rFonts w:hint="cs"/>
          <w:rtl/>
        </w:rPr>
        <w:t>;</w:t>
      </w:r>
    </w:p>
    <w:p w14:paraId="48A00C0C" w14:textId="56990967" w:rsidR="006F78ED" w:rsidRPr="0046391B" w:rsidRDefault="006F78ED" w:rsidP="0046391B">
      <w:pPr>
        <w:pStyle w:val="32"/>
      </w:pPr>
      <w:r w:rsidRPr="0046391B">
        <w:rPr>
          <w:rFonts w:hint="cs"/>
          <w:rtl/>
        </w:rPr>
        <w:t xml:space="preserve">השתתפות בפגישות, דיונים וישיבות בהתאם לדרישת </w:t>
      </w:r>
      <w:r w:rsidR="00EE5B59">
        <w:rPr>
          <w:rFonts w:hint="cs"/>
          <w:rtl/>
        </w:rPr>
        <w:t>המזמין</w:t>
      </w:r>
      <w:r w:rsidRPr="0046391B">
        <w:rPr>
          <w:rFonts w:hint="cs"/>
          <w:rtl/>
        </w:rPr>
        <w:t>;</w:t>
      </w:r>
    </w:p>
    <w:p w14:paraId="3EFB11C9" w14:textId="38610B0E" w:rsidR="006F78ED" w:rsidRPr="0046391B" w:rsidRDefault="006F78ED" w:rsidP="0046391B">
      <w:pPr>
        <w:pStyle w:val="32"/>
      </w:pPr>
      <w:r w:rsidRPr="0046391B">
        <w:rPr>
          <w:rFonts w:hint="cs"/>
          <w:rtl/>
        </w:rPr>
        <w:t>ניהול ותיעוד כל המידע הרלוונטי לשירותים</w:t>
      </w:r>
      <w:r w:rsidR="001B7F94">
        <w:rPr>
          <w:rFonts w:hint="cs"/>
          <w:rtl/>
        </w:rPr>
        <w:t xml:space="preserve"> והפקת דוחות</w:t>
      </w:r>
      <w:r w:rsidRPr="0046391B">
        <w:rPr>
          <w:rFonts w:hint="cs"/>
          <w:rtl/>
        </w:rPr>
        <w:t>;</w:t>
      </w:r>
    </w:p>
    <w:p w14:paraId="40E6154D" w14:textId="6F7A06FA" w:rsidR="006F78ED" w:rsidRDefault="006F78ED" w:rsidP="0046391B">
      <w:pPr>
        <w:pStyle w:val="32"/>
      </w:pPr>
      <w:r w:rsidRPr="0046391B">
        <w:rPr>
          <w:rFonts w:hint="cs"/>
          <w:rtl/>
        </w:rPr>
        <w:t>מתן חוות דעת מקצועיות, ריכוז מסקנות, לקחים והצעות לשיפור.</w:t>
      </w:r>
    </w:p>
    <w:p w14:paraId="0CD648C6" w14:textId="77777777" w:rsidR="00F94991" w:rsidRPr="001F1D47" w:rsidRDefault="00F94991" w:rsidP="00F94991">
      <w:pPr>
        <w:pStyle w:val="22"/>
      </w:pPr>
      <w:r w:rsidRPr="001F1D47">
        <w:rPr>
          <w:rFonts w:hint="cs"/>
          <w:rtl/>
        </w:rPr>
        <w:t xml:space="preserve">הספק יישא באחריות מלאה והבלעדית לביצוע כלל השירותים על פי הוראות ההסכם וכן כל פעולה ו/או שירות הנלווים לביצוע התחייבויותיו וביצועם מתבקש בשל טבעם </w:t>
      </w:r>
      <w:r>
        <w:rPr>
          <w:rFonts w:hint="cs"/>
          <w:rtl/>
        </w:rPr>
        <w:t xml:space="preserve">וטיבם </w:t>
      </w:r>
      <w:r w:rsidRPr="001F1D47">
        <w:rPr>
          <w:rFonts w:hint="cs"/>
          <w:rtl/>
        </w:rPr>
        <w:t>של השירותים ו/או לשם ביצועם ברמה הנדרשת בהתאם להוראות ההסכם ו/או ברמה הנדרשת בהתאם להוראות כל דין, גם אם הביצוע האמור אינו נדרש במפורש בהסכם. למען הסר ספק מובהר בזאת, כי פעולות כאמור תיחשבנה ככלולות בביצוע השירותים, לכל דבר ועניין, והן יתבצעו על ידי הספק, ללא כל תמורה נוספת, על חשבון הספק ומבלי שהספק יהיה זכאי בגינם לכל תמורה ו/או פיצוי ו/או שיפוי מכל מין וסוג שהם.</w:t>
      </w:r>
    </w:p>
    <w:p w14:paraId="461ACEC2" w14:textId="4AF8F3BA" w:rsidR="00F435FA" w:rsidRPr="0091322E" w:rsidRDefault="00A815B7" w:rsidP="006B5F0F">
      <w:pPr>
        <w:pStyle w:val="14"/>
      </w:pPr>
      <w:bookmarkStart w:id="10" w:name="_Ref21169211"/>
      <w:r w:rsidRPr="0091322E">
        <w:rPr>
          <w:rFonts w:hint="cs"/>
          <w:rtl/>
        </w:rPr>
        <w:t>ה</w:t>
      </w:r>
      <w:r w:rsidR="00270FD5" w:rsidRPr="0091322E">
        <w:rPr>
          <w:rFonts w:hint="cs"/>
          <w:rtl/>
        </w:rPr>
        <w:t>זמנת עבודה</w:t>
      </w:r>
      <w:bookmarkEnd w:id="10"/>
    </w:p>
    <w:p w14:paraId="0D7ACF5B" w14:textId="082A1420" w:rsidR="00606EC0" w:rsidRPr="0091322E" w:rsidRDefault="00606EC0" w:rsidP="006B5F0F">
      <w:pPr>
        <w:pStyle w:val="22"/>
        <w:rPr>
          <w:rtl/>
          <w:lang w:eastAsia="he-IL"/>
        </w:rPr>
      </w:pPr>
      <w:r w:rsidRPr="0091322E">
        <w:rPr>
          <w:rtl/>
          <w:lang w:eastAsia="he-IL"/>
        </w:rPr>
        <w:t xml:space="preserve">הספק יתחיל בביצוע </w:t>
      </w:r>
      <w:r w:rsidR="00EC3224" w:rsidRPr="0091322E">
        <w:rPr>
          <w:rFonts w:hint="cs"/>
          <w:rtl/>
          <w:lang w:eastAsia="he-IL"/>
        </w:rPr>
        <w:t>השירותים</w:t>
      </w:r>
      <w:r w:rsidRPr="0091322E">
        <w:rPr>
          <w:rtl/>
          <w:lang w:eastAsia="he-IL"/>
        </w:rPr>
        <w:t xml:space="preserve"> עם קבלת הזמנת העבודה</w:t>
      </w:r>
      <w:r w:rsidR="00EC3224" w:rsidRPr="0091322E">
        <w:rPr>
          <w:rFonts w:hint="cs"/>
          <w:rtl/>
          <w:lang w:eastAsia="he-IL"/>
        </w:rPr>
        <w:t xml:space="preserve"> בכתב</w:t>
      </w:r>
      <w:r w:rsidR="0076343D" w:rsidRPr="0091322E">
        <w:rPr>
          <w:rFonts w:hint="cs"/>
          <w:rtl/>
          <w:lang w:eastAsia="he-IL"/>
        </w:rPr>
        <w:t xml:space="preserve"> (באמצעות דוא"ל, הודעה במכתב פנייה, או באמצעות הזמנה לוגיסטית ממערכ</w:t>
      </w:r>
      <w:r w:rsidR="002A35E6" w:rsidRPr="0091322E">
        <w:rPr>
          <w:rFonts w:hint="cs"/>
          <w:rtl/>
          <w:lang w:eastAsia="he-IL"/>
        </w:rPr>
        <w:t>ו</w:t>
      </w:r>
      <w:r w:rsidR="0076343D" w:rsidRPr="0091322E">
        <w:rPr>
          <w:rFonts w:hint="cs"/>
          <w:rtl/>
          <w:lang w:eastAsia="he-IL"/>
        </w:rPr>
        <w:t>ת המזמין)</w:t>
      </w:r>
      <w:r w:rsidR="00776E36" w:rsidRPr="0091322E">
        <w:rPr>
          <w:rFonts w:hint="cs"/>
          <w:rtl/>
          <w:lang w:eastAsia="he-IL"/>
        </w:rPr>
        <w:t xml:space="preserve"> אשר תפרט את מהות השירותים הנדרשים</w:t>
      </w:r>
      <w:r w:rsidR="0076343D" w:rsidRPr="0091322E">
        <w:rPr>
          <w:rFonts w:hint="cs"/>
          <w:rtl/>
          <w:lang w:eastAsia="he-IL"/>
        </w:rPr>
        <w:t>.</w:t>
      </w:r>
    </w:p>
    <w:p w14:paraId="3B719898" w14:textId="4272550D" w:rsidR="00606EC0" w:rsidRPr="00616CAD" w:rsidRDefault="00776E36" w:rsidP="0091322E">
      <w:pPr>
        <w:pStyle w:val="22"/>
        <w:rPr>
          <w:rtl/>
          <w:lang w:eastAsia="he-IL"/>
        </w:rPr>
      </w:pPr>
      <w:r>
        <w:rPr>
          <w:rFonts w:hint="cs"/>
          <w:rtl/>
          <w:lang w:eastAsia="he-IL"/>
        </w:rPr>
        <w:t>ככלל יבוצעו השירותים</w:t>
      </w:r>
      <w:r w:rsidR="00606EC0" w:rsidRPr="00616CAD">
        <w:rPr>
          <w:rtl/>
          <w:lang w:eastAsia="he-IL"/>
        </w:rPr>
        <w:t xml:space="preserve"> יבוצעו בשלבים</w:t>
      </w:r>
      <w:r w:rsidR="00270FD5">
        <w:rPr>
          <w:rFonts w:hint="cs"/>
          <w:rtl/>
          <w:lang w:eastAsia="he-IL"/>
        </w:rPr>
        <w:t>,</w:t>
      </w:r>
      <w:r w:rsidR="00606EC0" w:rsidRPr="00616CAD">
        <w:rPr>
          <w:rtl/>
          <w:lang w:eastAsia="he-IL"/>
        </w:rPr>
        <w:t xml:space="preserve"> או </w:t>
      </w:r>
      <w:r>
        <w:rPr>
          <w:rFonts w:hint="cs"/>
          <w:rtl/>
          <w:lang w:eastAsia="he-IL"/>
        </w:rPr>
        <w:t xml:space="preserve">במקביל ככל </w:t>
      </w:r>
      <w:r w:rsidR="00606EC0" w:rsidRPr="00616CAD">
        <w:rPr>
          <w:rtl/>
          <w:lang w:eastAsia="he-IL"/>
        </w:rPr>
        <w:t>שנקבע בהזמנת העבודה</w:t>
      </w:r>
      <w:r>
        <w:rPr>
          <w:rFonts w:hint="cs"/>
          <w:rtl/>
          <w:lang w:eastAsia="he-IL"/>
        </w:rPr>
        <w:t xml:space="preserve"> </w:t>
      </w:r>
      <w:r w:rsidR="00270FD5">
        <w:rPr>
          <w:rFonts w:hint="cs"/>
          <w:rtl/>
          <w:lang w:eastAsia="he-IL"/>
        </w:rPr>
        <w:t>על פי לוחות הזמנים שהוגדרו</w:t>
      </w:r>
      <w:r w:rsidR="00606EC0" w:rsidRPr="00616CAD">
        <w:rPr>
          <w:rtl/>
          <w:lang w:eastAsia="he-IL"/>
        </w:rPr>
        <w:t xml:space="preserve">.  </w:t>
      </w:r>
    </w:p>
    <w:p w14:paraId="3403D277" w14:textId="6149857C" w:rsidR="00270FD5" w:rsidRDefault="00420321" w:rsidP="00BF60B3">
      <w:pPr>
        <w:pStyle w:val="22"/>
        <w:rPr>
          <w:lang w:eastAsia="he-IL"/>
        </w:rPr>
      </w:pPr>
      <w:r>
        <w:rPr>
          <w:rFonts w:hint="cs"/>
          <w:rtl/>
          <w:lang w:eastAsia="he-IL"/>
        </w:rPr>
        <w:t>כל</w:t>
      </w:r>
      <w:r w:rsidR="00270FD5">
        <w:rPr>
          <w:rFonts w:hint="cs"/>
          <w:rtl/>
          <w:lang w:eastAsia="he-IL"/>
        </w:rPr>
        <w:t xml:space="preserve"> עיכוב ו/או שינוי נדרש החורג מהזמנת העבודה, בגין כל סיבה שהיא</w:t>
      </w:r>
      <w:r w:rsidR="008600D3">
        <w:rPr>
          <w:rFonts w:hint="cs"/>
          <w:rtl/>
          <w:lang w:eastAsia="he-IL"/>
        </w:rPr>
        <w:t>,</w:t>
      </w:r>
      <w:r w:rsidR="00270FD5">
        <w:rPr>
          <w:rFonts w:hint="cs"/>
          <w:rtl/>
          <w:lang w:eastAsia="he-IL"/>
        </w:rPr>
        <w:t xml:space="preserve"> </w:t>
      </w:r>
      <w:r w:rsidR="008600D3">
        <w:rPr>
          <w:rFonts w:hint="cs"/>
          <w:rtl/>
          <w:lang w:eastAsia="he-IL"/>
        </w:rPr>
        <w:t>דורשת קבלת</w:t>
      </w:r>
      <w:r w:rsidR="00270FD5">
        <w:rPr>
          <w:rFonts w:hint="cs"/>
          <w:rtl/>
          <w:lang w:eastAsia="he-IL"/>
        </w:rPr>
        <w:t xml:space="preserve"> אישור</w:t>
      </w:r>
      <w:r w:rsidR="008600D3">
        <w:rPr>
          <w:rFonts w:hint="cs"/>
          <w:rtl/>
          <w:lang w:eastAsia="he-IL"/>
        </w:rPr>
        <w:t xml:space="preserve"> בכתב</w:t>
      </w:r>
      <w:r w:rsidR="00270FD5">
        <w:rPr>
          <w:rFonts w:hint="cs"/>
          <w:rtl/>
          <w:lang w:eastAsia="he-IL"/>
        </w:rPr>
        <w:t xml:space="preserve"> </w:t>
      </w:r>
      <w:r w:rsidR="002C6073">
        <w:rPr>
          <w:rFonts w:hint="cs"/>
          <w:rtl/>
          <w:lang w:eastAsia="he-IL"/>
        </w:rPr>
        <w:t xml:space="preserve">ומראש </w:t>
      </w:r>
      <w:r w:rsidR="008600D3">
        <w:rPr>
          <w:rFonts w:hint="cs"/>
          <w:rtl/>
          <w:lang w:eastAsia="he-IL"/>
        </w:rPr>
        <w:t>מ</w:t>
      </w:r>
      <w:r w:rsidR="00270FD5">
        <w:rPr>
          <w:rFonts w:hint="cs"/>
          <w:rtl/>
          <w:lang w:eastAsia="he-IL"/>
        </w:rPr>
        <w:t>המזמין.</w:t>
      </w:r>
    </w:p>
    <w:p w14:paraId="5844CFB6" w14:textId="4510C3F0" w:rsidR="00270FD5" w:rsidRDefault="00270FD5" w:rsidP="00BF60B3">
      <w:pPr>
        <w:pStyle w:val="22"/>
        <w:rPr>
          <w:lang w:eastAsia="he-IL"/>
        </w:rPr>
      </w:pPr>
      <w:bookmarkStart w:id="11" w:name="_Ref20219294"/>
      <w:r>
        <w:rPr>
          <w:rFonts w:hint="cs"/>
          <w:rtl/>
          <w:lang w:eastAsia="he-IL"/>
        </w:rPr>
        <w:t xml:space="preserve">כל עיכוב ו/או שינוי אשר נמצא כלא סביר ו/או מוצדק בעיני המזמין עלול לגרור פיצוי מוסכם בהתאם </w:t>
      </w:r>
      <w:r w:rsidRPr="0091322E">
        <w:rPr>
          <w:rFonts w:hint="cs"/>
          <w:rtl/>
          <w:lang w:eastAsia="he-IL"/>
        </w:rPr>
        <w:t xml:space="preserve">לאמור בסעיף </w:t>
      </w:r>
      <w:r w:rsidR="00A659CA" w:rsidRPr="0091322E">
        <w:rPr>
          <w:rtl/>
          <w:lang w:eastAsia="he-IL"/>
        </w:rPr>
        <w:fldChar w:fldCharType="begin"/>
      </w:r>
      <w:r w:rsidR="00A659CA" w:rsidRPr="0091322E">
        <w:rPr>
          <w:rtl/>
          <w:lang w:eastAsia="he-IL"/>
        </w:rPr>
        <w:instrText xml:space="preserve"> </w:instrText>
      </w:r>
      <w:r w:rsidR="00A659CA" w:rsidRPr="0091322E">
        <w:rPr>
          <w:rFonts w:hint="cs"/>
          <w:lang w:eastAsia="he-IL"/>
        </w:rPr>
        <w:instrText>REF</w:instrText>
      </w:r>
      <w:r w:rsidR="00A659CA" w:rsidRPr="0091322E">
        <w:rPr>
          <w:rFonts w:hint="cs"/>
          <w:rtl/>
          <w:lang w:eastAsia="he-IL"/>
        </w:rPr>
        <w:instrText xml:space="preserve"> _</w:instrText>
      </w:r>
      <w:r w:rsidR="00A659CA" w:rsidRPr="0091322E">
        <w:rPr>
          <w:rFonts w:hint="cs"/>
          <w:lang w:eastAsia="he-IL"/>
        </w:rPr>
        <w:instrText>Ref31815901 \r \h</w:instrText>
      </w:r>
      <w:r w:rsidR="00A659CA" w:rsidRPr="0091322E">
        <w:rPr>
          <w:rtl/>
          <w:lang w:eastAsia="he-IL"/>
        </w:rPr>
        <w:instrText xml:space="preserve"> </w:instrText>
      </w:r>
      <w:r w:rsidR="0091322E">
        <w:rPr>
          <w:rtl/>
          <w:lang w:eastAsia="he-IL"/>
        </w:rPr>
        <w:instrText xml:space="preserve"> \* </w:instrText>
      </w:r>
      <w:r w:rsidR="0091322E">
        <w:rPr>
          <w:lang w:eastAsia="he-IL"/>
        </w:rPr>
        <w:instrText>MERGEFORMAT</w:instrText>
      </w:r>
      <w:r w:rsidR="0091322E">
        <w:rPr>
          <w:rtl/>
          <w:lang w:eastAsia="he-IL"/>
        </w:rPr>
        <w:instrText xml:space="preserve"> </w:instrText>
      </w:r>
      <w:r w:rsidR="00A659CA" w:rsidRPr="0091322E">
        <w:rPr>
          <w:rtl/>
          <w:lang w:eastAsia="he-IL"/>
        </w:rPr>
      </w:r>
      <w:r w:rsidR="00A659CA" w:rsidRPr="0091322E">
        <w:rPr>
          <w:rtl/>
          <w:lang w:eastAsia="he-IL"/>
        </w:rPr>
        <w:fldChar w:fldCharType="separate"/>
      </w:r>
      <w:r w:rsidR="00A659CA" w:rsidRPr="0091322E">
        <w:rPr>
          <w:rtl/>
          <w:lang w:eastAsia="he-IL"/>
        </w:rPr>
        <w:t>‏15</w:t>
      </w:r>
      <w:r w:rsidR="00A659CA" w:rsidRPr="0091322E">
        <w:rPr>
          <w:rtl/>
          <w:lang w:eastAsia="he-IL"/>
        </w:rPr>
        <w:fldChar w:fldCharType="end"/>
      </w:r>
      <w:r w:rsidR="00A659CA" w:rsidRPr="0091322E">
        <w:rPr>
          <w:rFonts w:hint="cs"/>
          <w:rtl/>
          <w:lang w:eastAsia="he-IL"/>
        </w:rPr>
        <w:t xml:space="preserve"> </w:t>
      </w:r>
      <w:r w:rsidRPr="0091322E">
        <w:rPr>
          <w:rFonts w:hint="cs"/>
          <w:rtl/>
          <w:lang w:eastAsia="he-IL"/>
        </w:rPr>
        <w:t>להלן.</w:t>
      </w:r>
      <w:bookmarkEnd w:id="11"/>
    </w:p>
    <w:p w14:paraId="68808230" w14:textId="6CB0C188" w:rsidR="00606EC0" w:rsidRPr="00616CAD" w:rsidRDefault="00606EC0" w:rsidP="005D2A36">
      <w:pPr>
        <w:pStyle w:val="14"/>
      </w:pPr>
      <w:bookmarkStart w:id="12" w:name="_Ref370973689"/>
      <w:r w:rsidRPr="00420321">
        <w:rPr>
          <w:rtl/>
        </w:rPr>
        <w:t>ביצוע העבודה במערכות מידע</w:t>
      </w:r>
      <w:bookmarkEnd w:id="12"/>
      <w:r w:rsidRPr="00420321">
        <w:rPr>
          <w:rtl/>
        </w:rPr>
        <w:t xml:space="preserve"> </w:t>
      </w:r>
    </w:p>
    <w:p w14:paraId="56713FFF" w14:textId="21E31ED5" w:rsidR="00606EC0" w:rsidRPr="00616CAD" w:rsidRDefault="00E16F95" w:rsidP="005D2A36">
      <w:pPr>
        <w:pStyle w:val="22"/>
        <w:rPr>
          <w:lang w:eastAsia="he-IL"/>
        </w:rPr>
      </w:pPr>
      <w:r>
        <w:rPr>
          <w:rFonts w:hint="cs"/>
          <w:rtl/>
          <w:lang w:eastAsia="he-IL"/>
        </w:rPr>
        <w:t>לצורך ביצוע השירותים</w:t>
      </w:r>
      <w:r w:rsidR="00606EC0" w:rsidRPr="00616CAD">
        <w:rPr>
          <w:rtl/>
          <w:lang w:eastAsia="he-IL"/>
        </w:rPr>
        <w:t xml:space="preserve"> הספק יעבוד</w:t>
      </w:r>
      <w:r w:rsidR="00971845">
        <w:rPr>
          <w:rFonts w:hint="cs"/>
          <w:rtl/>
          <w:lang w:eastAsia="he-IL"/>
        </w:rPr>
        <w:t>,</w:t>
      </w:r>
      <w:r w:rsidR="00606EC0" w:rsidRPr="00616CAD">
        <w:rPr>
          <w:rtl/>
          <w:lang w:eastAsia="he-IL"/>
        </w:rPr>
        <w:t xml:space="preserve"> ככל שיידרש </w:t>
      </w:r>
      <w:r>
        <w:rPr>
          <w:rFonts w:hint="cs"/>
          <w:rtl/>
          <w:lang w:eastAsia="he-IL"/>
        </w:rPr>
        <w:t>ע"י</w:t>
      </w:r>
      <w:r w:rsidR="00606EC0" w:rsidRPr="00616CAD">
        <w:rPr>
          <w:rtl/>
          <w:lang w:eastAsia="he-IL"/>
        </w:rPr>
        <w:t xml:space="preserve"> המזמין</w:t>
      </w:r>
      <w:r w:rsidR="00971845">
        <w:rPr>
          <w:rFonts w:hint="cs"/>
          <w:rtl/>
          <w:lang w:eastAsia="he-IL"/>
        </w:rPr>
        <w:t>,</w:t>
      </w:r>
      <w:r w:rsidR="00606EC0" w:rsidRPr="00616CAD">
        <w:rPr>
          <w:rtl/>
          <w:lang w:eastAsia="he-IL"/>
        </w:rPr>
        <w:t xml:space="preserve"> באמצעות מערכת ניהול מסמכי פרויקטים של מינהל הדיור הממשלתי.</w:t>
      </w:r>
    </w:p>
    <w:p w14:paraId="51B10B27" w14:textId="77777777" w:rsidR="00606EC0" w:rsidRPr="00616CAD" w:rsidRDefault="00606EC0" w:rsidP="00CE240B">
      <w:pPr>
        <w:pStyle w:val="22"/>
        <w:rPr>
          <w:lang w:eastAsia="he-IL"/>
        </w:rPr>
      </w:pPr>
      <w:r w:rsidRPr="00616CAD">
        <w:rPr>
          <w:rtl/>
          <w:lang w:eastAsia="he-IL"/>
        </w:rPr>
        <w:t>בכל הקשור לניהול מסמכים ותכתובות יעבוד הספק באמצעות מערכת המסמכים של משרד האוצר.</w:t>
      </w:r>
    </w:p>
    <w:p w14:paraId="1005B821" w14:textId="77777777" w:rsidR="00606EC0" w:rsidRPr="00616CAD" w:rsidRDefault="00606EC0" w:rsidP="00CE240B">
      <w:pPr>
        <w:pStyle w:val="22"/>
        <w:rPr>
          <w:lang w:eastAsia="he-IL"/>
        </w:rPr>
      </w:pPr>
      <w:r w:rsidRPr="00616CAD">
        <w:rPr>
          <w:rtl/>
          <w:lang w:eastAsia="he-IL"/>
        </w:rPr>
        <w:t xml:space="preserve">בכל הקשור לניהול ואישור הזמנות וחשבונות מספקים וככל שיוטל על הספק להזין את ההזמנות והחשבונות יעבוד הספק באמצעות </w:t>
      </w:r>
      <w:r w:rsidR="00CE240B">
        <w:rPr>
          <w:rFonts w:hint="cs"/>
          <w:rtl/>
          <w:lang w:eastAsia="he-IL"/>
        </w:rPr>
        <w:t>המערכות המוגדרות על ידי המזמין</w:t>
      </w:r>
      <w:r w:rsidRPr="00616CAD">
        <w:rPr>
          <w:rtl/>
          <w:lang w:eastAsia="he-IL"/>
        </w:rPr>
        <w:t>.</w:t>
      </w:r>
    </w:p>
    <w:p w14:paraId="46757F1D" w14:textId="2D6BF39F" w:rsidR="00606EC0" w:rsidRDefault="00606EC0" w:rsidP="00A72E69">
      <w:pPr>
        <w:pStyle w:val="22"/>
        <w:rPr>
          <w:lang w:eastAsia="he-IL"/>
        </w:rPr>
      </w:pPr>
      <w:r w:rsidRPr="00616CAD">
        <w:rPr>
          <w:rtl/>
          <w:lang w:eastAsia="he-IL"/>
        </w:rPr>
        <w:t xml:space="preserve">הספק מתחייב לבצע את כל עבודות השרטוט וכל עבודה נוספת במסגרת ביצוע הפרויקטים בצורה ממוחשבת בתוכנה לתכנון בהעתק מקורית וחוקית המצוינת או כל תוכנה חוקית ומקורית אחרת, התואמת לתוכנה זו ושתאושר ע"י </w:t>
      </w:r>
      <w:r w:rsidR="000B53A3">
        <w:rPr>
          <w:rFonts w:hint="cs"/>
          <w:rtl/>
          <w:lang w:eastAsia="he-IL"/>
        </w:rPr>
        <w:t>המזמין</w:t>
      </w:r>
      <w:r w:rsidR="000B53A3" w:rsidRPr="00616CAD">
        <w:rPr>
          <w:rtl/>
          <w:lang w:eastAsia="he-IL"/>
        </w:rPr>
        <w:t xml:space="preserve"> </w:t>
      </w:r>
      <w:r w:rsidRPr="00616CAD">
        <w:rPr>
          <w:rtl/>
          <w:lang w:eastAsia="he-IL"/>
        </w:rPr>
        <w:t>או מי מטעמו מראש.</w:t>
      </w:r>
    </w:p>
    <w:p w14:paraId="249A4D0F" w14:textId="77778AB3" w:rsidR="008600D3" w:rsidRPr="00616CAD" w:rsidRDefault="008600D3" w:rsidP="00BB4B45">
      <w:pPr>
        <w:pStyle w:val="22"/>
        <w:rPr>
          <w:lang w:eastAsia="he-IL"/>
        </w:rPr>
      </w:pPr>
      <w:r>
        <w:rPr>
          <w:rFonts w:hint="cs"/>
          <w:rtl/>
          <w:lang w:eastAsia="he-IL"/>
        </w:rPr>
        <w:t>הספק מתחייב לעמוד בכלל דרישות מערכות המידע הנדרשות במסגרת השירותים</w:t>
      </w:r>
      <w:r w:rsidR="001E764B">
        <w:rPr>
          <w:rFonts w:hint="cs"/>
          <w:rtl/>
          <w:lang w:eastAsia="he-IL"/>
        </w:rPr>
        <w:t xml:space="preserve"> כמפורט בנספח ה' להסכם וכפי שיעודכנו מעת לעת</w:t>
      </w:r>
      <w:r>
        <w:rPr>
          <w:rFonts w:hint="cs"/>
          <w:rtl/>
          <w:lang w:eastAsia="he-IL"/>
        </w:rPr>
        <w:t>.</w:t>
      </w:r>
    </w:p>
    <w:p w14:paraId="4E8B03E7" w14:textId="58A7BAB5" w:rsidR="00615A47" w:rsidRDefault="00615A47" w:rsidP="00615A47">
      <w:pPr>
        <w:pStyle w:val="14"/>
        <w:numPr>
          <w:ilvl w:val="0"/>
          <w:numId w:val="0"/>
        </w:numPr>
        <w:ind w:left="357"/>
        <w:rPr>
          <w:rtl/>
        </w:rPr>
      </w:pPr>
      <w:bookmarkStart w:id="13" w:name="_Ref370899303"/>
    </w:p>
    <w:p w14:paraId="35B28753" w14:textId="3A076149" w:rsidR="007C30E0" w:rsidRDefault="007C30E0" w:rsidP="007C30E0">
      <w:pPr>
        <w:pStyle w:val="14"/>
        <w:numPr>
          <w:ilvl w:val="0"/>
          <w:numId w:val="0"/>
        </w:numPr>
        <w:ind w:left="360"/>
        <w:rPr>
          <w:rtl/>
        </w:rPr>
      </w:pPr>
    </w:p>
    <w:p w14:paraId="482C0842" w14:textId="76C636CB" w:rsidR="007C30E0" w:rsidRPr="007C30E0" w:rsidRDefault="007C30E0" w:rsidP="007C30E0">
      <w:pPr>
        <w:pStyle w:val="22"/>
        <w:numPr>
          <w:ilvl w:val="0"/>
          <w:numId w:val="0"/>
        </w:numPr>
        <w:ind w:left="857"/>
        <w:rPr>
          <w:lang w:eastAsia="he-IL"/>
        </w:rPr>
      </w:pPr>
    </w:p>
    <w:p w14:paraId="46218B63" w14:textId="77777777" w:rsidR="00606EC0" w:rsidRPr="00616CAD" w:rsidRDefault="00606EC0" w:rsidP="00615A47">
      <w:pPr>
        <w:pStyle w:val="14"/>
        <w:rPr>
          <w:rtl/>
        </w:rPr>
      </w:pPr>
      <w:bookmarkStart w:id="14" w:name="_Ref25057871"/>
      <w:r w:rsidRPr="001B7052">
        <w:rPr>
          <w:rtl/>
        </w:rPr>
        <w:t>התמורה</w:t>
      </w:r>
      <w:bookmarkEnd w:id="13"/>
      <w:bookmarkEnd w:id="14"/>
    </w:p>
    <w:p w14:paraId="0FED1FF9" w14:textId="2B394677" w:rsidR="001B7052" w:rsidRDefault="001B7052" w:rsidP="002A35E6">
      <w:pPr>
        <w:pStyle w:val="22"/>
        <w:rPr>
          <w:lang w:eastAsia="he-IL"/>
        </w:rPr>
      </w:pPr>
      <w:r>
        <w:rPr>
          <w:rFonts w:hint="cs"/>
          <w:rtl/>
          <w:lang w:eastAsia="he-IL"/>
        </w:rPr>
        <w:t xml:space="preserve">התמורה לספק </w:t>
      </w:r>
      <w:r w:rsidR="00542EA2">
        <w:rPr>
          <w:rFonts w:hint="cs"/>
          <w:rtl/>
          <w:lang w:eastAsia="he-IL"/>
        </w:rPr>
        <w:t>תהיה בהתאם לשירותים שיוזמנו</w:t>
      </w:r>
      <w:r w:rsidR="005F0B51">
        <w:rPr>
          <w:rFonts w:hint="cs"/>
          <w:rtl/>
          <w:lang w:eastAsia="he-IL"/>
        </w:rPr>
        <w:t xml:space="preserve"> </w:t>
      </w:r>
      <w:r>
        <w:rPr>
          <w:rFonts w:hint="cs"/>
          <w:rtl/>
          <w:lang w:eastAsia="he-IL"/>
        </w:rPr>
        <w:t xml:space="preserve">בהזמנת העבודה </w:t>
      </w:r>
      <w:r w:rsidR="00542EA2">
        <w:rPr>
          <w:rFonts w:hint="cs"/>
          <w:rtl/>
          <w:lang w:eastAsia="he-IL"/>
        </w:rPr>
        <w:t xml:space="preserve">ותשולם בהתאם לתעריפים שנקבעו </w:t>
      </w:r>
      <w:r w:rsidR="002E48F8">
        <w:rPr>
          <w:rFonts w:hint="cs"/>
          <w:rtl/>
          <w:lang w:eastAsia="he-IL"/>
        </w:rPr>
        <w:t xml:space="preserve">לכל שירות כמפורט בנספח </w:t>
      </w:r>
      <w:r w:rsidR="003B750F">
        <w:rPr>
          <w:rFonts w:hint="cs"/>
          <w:rtl/>
          <w:lang w:eastAsia="he-IL"/>
        </w:rPr>
        <w:t>ז</w:t>
      </w:r>
      <w:r w:rsidR="00BC05BC">
        <w:rPr>
          <w:rFonts w:hint="cs"/>
          <w:rtl/>
          <w:lang w:eastAsia="he-IL"/>
        </w:rPr>
        <w:t>'</w:t>
      </w:r>
      <w:r w:rsidR="002E48F8">
        <w:rPr>
          <w:rFonts w:hint="cs"/>
          <w:rtl/>
          <w:lang w:eastAsia="he-IL"/>
        </w:rPr>
        <w:t xml:space="preserve"> להסכם</w:t>
      </w:r>
      <w:r w:rsidR="00542EA2">
        <w:rPr>
          <w:rFonts w:hint="cs"/>
          <w:rtl/>
          <w:lang w:eastAsia="he-IL"/>
        </w:rPr>
        <w:t>.</w:t>
      </w:r>
      <w:r>
        <w:rPr>
          <w:rFonts w:hint="cs"/>
          <w:rtl/>
          <w:lang w:eastAsia="he-IL"/>
        </w:rPr>
        <w:t xml:space="preserve"> </w:t>
      </w:r>
    </w:p>
    <w:p w14:paraId="16F0401E" w14:textId="4DDD4186" w:rsidR="001B7052" w:rsidRPr="00577897" w:rsidRDefault="001B7052" w:rsidP="00615A47">
      <w:pPr>
        <w:pStyle w:val="22"/>
        <w:rPr>
          <w:lang w:eastAsia="he-IL"/>
        </w:rPr>
      </w:pPr>
      <w:r w:rsidRPr="00577897">
        <w:rPr>
          <w:rFonts w:hint="cs"/>
          <w:rtl/>
          <w:lang w:eastAsia="he-IL"/>
        </w:rPr>
        <w:t xml:space="preserve">התמורה </w:t>
      </w:r>
      <w:r w:rsidR="001F551C" w:rsidRPr="00577897">
        <w:rPr>
          <w:rFonts w:hint="cs"/>
          <w:rtl/>
          <w:lang w:eastAsia="he-IL"/>
        </w:rPr>
        <w:t>תשולם</w:t>
      </w:r>
      <w:r w:rsidRPr="00577897">
        <w:rPr>
          <w:rFonts w:hint="cs"/>
          <w:rtl/>
          <w:lang w:eastAsia="he-IL"/>
        </w:rPr>
        <w:t xml:space="preserve"> </w:t>
      </w:r>
      <w:r w:rsidR="001F551C" w:rsidRPr="00577897">
        <w:rPr>
          <w:rFonts w:hint="cs"/>
          <w:rtl/>
          <w:lang w:eastAsia="he-IL"/>
        </w:rPr>
        <w:t>ל</w:t>
      </w:r>
      <w:r w:rsidRPr="00577897">
        <w:rPr>
          <w:rFonts w:hint="cs"/>
          <w:rtl/>
          <w:lang w:eastAsia="he-IL"/>
        </w:rPr>
        <w:t xml:space="preserve">ספק בגין מילוי מלוא התחייבויותיו של הספק ובכלל זה מתן השירותים לפי הסכם זה לשביעות רצונו של המזמין. </w:t>
      </w:r>
    </w:p>
    <w:p w14:paraId="3C277FC1" w14:textId="72DE2F5A" w:rsidR="001A7325" w:rsidRPr="00577897" w:rsidRDefault="001A7325" w:rsidP="00615A47">
      <w:pPr>
        <w:pStyle w:val="22"/>
        <w:rPr>
          <w:lang w:eastAsia="he-IL"/>
        </w:rPr>
      </w:pPr>
      <w:r w:rsidRPr="00577897">
        <w:rPr>
          <w:rFonts w:hint="cs"/>
          <w:rtl/>
          <w:lang w:eastAsia="he-IL"/>
        </w:rPr>
        <w:t xml:space="preserve">מובהר, </w:t>
      </w:r>
      <w:r w:rsidRPr="00577897">
        <w:rPr>
          <w:rFonts w:hint="cs"/>
          <w:kern w:val="28"/>
          <w:rtl/>
        </w:rPr>
        <w:t>כי המחיר ל</w:t>
      </w:r>
      <w:r w:rsidRPr="00577897">
        <w:rPr>
          <w:rFonts w:hint="cs"/>
          <w:rtl/>
        </w:rPr>
        <w:t>קילו וואט (</w:t>
      </w:r>
      <w:r w:rsidRPr="00577897">
        <w:rPr>
          <w:rFonts w:hint="cs"/>
        </w:rPr>
        <w:t>K</w:t>
      </w:r>
      <w:r w:rsidRPr="00577897">
        <w:rPr>
          <w:rFonts w:asciiTheme="minorHAnsi" w:hAnsiTheme="minorHAnsi"/>
        </w:rPr>
        <w:t>Wp</w:t>
      </w:r>
      <w:r w:rsidRPr="00577897">
        <w:rPr>
          <w:rFonts w:hint="cs"/>
          <w:rtl/>
        </w:rPr>
        <w:t xml:space="preserve">) מותקן </w:t>
      </w:r>
      <w:r w:rsidRPr="00577897">
        <w:rPr>
          <w:rFonts w:hint="cs"/>
          <w:kern w:val="28"/>
          <w:rtl/>
        </w:rPr>
        <w:t xml:space="preserve">כמפורט בפריטים 4 ו-5 בטבלה בנספח </w:t>
      </w:r>
      <w:r w:rsidR="003B750F">
        <w:rPr>
          <w:rFonts w:hint="cs"/>
          <w:kern w:val="28"/>
          <w:rtl/>
        </w:rPr>
        <w:t>ז</w:t>
      </w:r>
      <w:r w:rsidRPr="00577897">
        <w:rPr>
          <w:rFonts w:hint="cs"/>
          <w:kern w:val="28"/>
          <w:rtl/>
        </w:rPr>
        <w:t>' להסכם הינו מחיר מקסימלי</w:t>
      </w:r>
      <w:r w:rsidRPr="00577897">
        <w:rPr>
          <w:rFonts w:hint="cs"/>
          <w:rtl/>
        </w:rPr>
        <w:t xml:space="preserve">. התמורה לספק בגין שירותים אלה תשולם </w:t>
      </w:r>
      <w:r w:rsidR="007862EB" w:rsidRPr="00577897">
        <w:rPr>
          <w:rFonts w:hint="cs"/>
          <w:rtl/>
        </w:rPr>
        <w:t xml:space="preserve">באופן דיפרנציאלי </w:t>
      </w:r>
      <w:r w:rsidRPr="00577897">
        <w:rPr>
          <w:rFonts w:hint="cs"/>
          <w:rtl/>
        </w:rPr>
        <w:t>בהתאם להיקף הכולל של קילו וואט (</w:t>
      </w:r>
      <w:r w:rsidRPr="00577897">
        <w:rPr>
          <w:rFonts w:hint="cs"/>
        </w:rPr>
        <w:t>K</w:t>
      </w:r>
      <w:r w:rsidRPr="00577897">
        <w:rPr>
          <w:rFonts w:asciiTheme="minorHAnsi" w:hAnsiTheme="minorHAnsi"/>
        </w:rPr>
        <w:t>Wp</w:t>
      </w:r>
      <w:r w:rsidRPr="00577897">
        <w:rPr>
          <w:rFonts w:hint="cs"/>
          <w:rtl/>
        </w:rPr>
        <w:t xml:space="preserve">) מותקן </w:t>
      </w:r>
      <w:r w:rsidR="007862EB" w:rsidRPr="00577897">
        <w:rPr>
          <w:rFonts w:hint="cs"/>
          <w:rtl/>
        </w:rPr>
        <w:t>על גג</w:t>
      </w:r>
      <w:r w:rsidRPr="00577897">
        <w:rPr>
          <w:rFonts w:hint="cs"/>
          <w:rtl/>
        </w:rPr>
        <w:t xml:space="preserve"> וכדלקמן</w:t>
      </w:r>
      <w:r w:rsidRPr="00577897">
        <w:rPr>
          <w:rFonts w:hint="cs"/>
          <w:rtl/>
          <w:lang w:eastAsia="he-IL"/>
        </w:rPr>
        <w:t>:</w:t>
      </w:r>
    </w:p>
    <w:p w14:paraId="51975FD0" w14:textId="35A39303" w:rsidR="001A7325" w:rsidRPr="00577897" w:rsidRDefault="001A7325" w:rsidP="007862EB">
      <w:pPr>
        <w:pStyle w:val="32"/>
        <w:ind w:left="1985" w:hanging="851"/>
        <w:rPr>
          <w:rtl/>
        </w:rPr>
      </w:pPr>
      <w:r w:rsidRPr="00577897">
        <w:rPr>
          <w:rFonts w:hint="eastAsia"/>
          <w:kern w:val="28"/>
          <w:rtl/>
        </w:rPr>
        <w:t>עד</w:t>
      </w:r>
      <w:r w:rsidRPr="00577897">
        <w:rPr>
          <w:kern w:val="28"/>
          <w:rtl/>
        </w:rPr>
        <w:t xml:space="preserve"> </w:t>
      </w:r>
      <w:r w:rsidR="007862EB" w:rsidRPr="00577897">
        <w:rPr>
          <w:rFonts w:hint="cs"/>
          <w:kern w:val="28"/>
          <w:rtl/>
        </w:rPr>
        <w:t>50</w:t>
      </w:r>
      <w:r w:rsidRPr="00577897">
        <w:rPr>
          <w:kern w:val="28"/>
          <w:rtl/>
        </w:rPr>
        <w:t xml:space="preserve"> </w:t>
      </w:r>
      <w:r w:rsidRPr="00577897">
        <w:rPr>
          <w:rFonts w:hint="cs"/>
          <w:rtl/>
        </w:rPr>
        <w:t>קילו וואט (</w:t>
      </w:r>
      <w:r w:rsidRPr="00577897">
        <w:rPr>
          <w:rFonts w:hint="cs"/>
        </w:rPr>
        <w:t>K</w:t>
      </w:r>
      <w:r w:rsidRPr="00577897">
        <w:rPr>
          <w:rFonts w:asciiTheme="minorHAnsi" w:hAnsiTheme="minorHAnsi"/>
        </w:rPr>
        <w:t>Wp</w:t>
      </w:r>
      <w:r w:rsidRPr="00577897">
        <w:rPr>
          <w:rFonts w:hint="cs"/>
          <w:rtl/>
        </w:rPr>
        <w:t>) מותקן</w:t>
      </w:r>
      <w:r w:rsidRPr="00577897">
        <w:rPr>
          <w:kern w:val="28"/>
          <w:rtl/>
        </w:rPr>
        <w:t xml:space="preserve"> </w:t>
      </w:r>
      <w:r w:rsidR="007862EB" w:rsidRPr="00577897">
        <w:rPr>
          <w:rFonts w:hint="cs"/>
          <w:kern w:val="28"/>
          <w:rtl/>
        </w:rPr>
        <w:t xml:space="preserve">על גג </w:t>
      </w:r>
      <w:r w:rsidRPr="00577897">
        <w:rPr>
          <w:kern w:val="28"/>
          <w:rtl/>
        </w:rPr>
        <w:t>– 100% מהמחיר המוצע</w:t>
      </w:r>
      <w:r w:rsidRPr="00577897">
        <w:rPr>
          <w:rFonts w:hint="cs"/>
          <w:rtl/>
          <w:lang w:eastAsia="he-IL"/>
        </w:rPr>
        <w:t xml:space="preserve"> לכל פריט.</w:t>
      </w:r>
    </w:p>
    <w:p w14:paraId="7480EB31" w14:textId="091C979C" w:rsidR="001A7325" w:rsidRPr="00577897" w:rsidRDefault="001A7325" w:rsidP="007862EB">
      <w:pPr>
        <w:pStyle w:val="32"/>
        <w:ind w:left="1985" w:hanging="851"/>
      </w:pPr>
      <w:r w:rsidRPr="00577897">
        <w:rPr>
          <w:rFonts w:hint="eastAsia"/>
          <w:kern w:val="28"/>
          <w:rtl/>
        </w:rPr>
        <w:t>מ</w:t>
      </w:r>
      <w:r w:rsidRPr="00577897">
        <w:rPr>
          <w:kern w:val="28"/>
          <w:rtl/>
        </w:rPr>
        <w:t xml:space="preserve">- </w:t>
      </w:r>
      <w:r w:rsidR="007862EB" w:rsidRPr="00577897">
        <w:rPr>
          <w:rFonts w:hint="cs"/>
          <w:kern w:val="28"/>
          <w:rtl/>
        </w:rPr>
        <w:t>51</w:t>
      </w:r>
      <w:r w:rsidRPr="00577897">
        <w:rPr>
          <w:kern w:val="28"/>
          <w:rtl/>
        </w:rPr>
        <w:t xml:space="preserve"> </w:t>
      </w:r>
      <w:r w:rsidRPr="00577897">
        <w:rPr>
          <w:rFonts w:hint="cs"/>
          <w:rtl/>
        </w:rPr>
        <w:t>קילו וואט (</w:t>
      </w:r>
      <w:r w:rsidRPr="00577897">
        <w:rPr>
          <w:rFonts w:hint="cs"/>
        </w:rPr>
        <w:t>K</w:t>
      </w:r>
      <w:r w:rsidRPr="00577897">
        <w:rPr>
          <w:rFonts w:asciiTheme="minorHAnsi" w:hAnsiTheme="minorHAnsi"/>
        </w:rPr>
        <w:t>Wp</w:t>
      </w:r>
      <w:r w:rsidRPr="00577897">
        <w:rPr>
          <w:rFonts w:hint="cs"/>
          <w:rtl/>
        </w:rPr>
        <w:t xml:space="preserve">) </w:t>
      </w:r>
      <w:r w:rsidR="007862EB" w:rsidRPr="00577897">
        <w:rPr>
          <w:rFonts w:hint="cs"/>
          <w:kern w:val="28"/>
          <w:rtl/>
        </w:rPr>
        <w:t>עד 100 קילו וואט (</w:t>
      </w:r>
      <w:r w:rsidR="007862EB" w:rsidRPr="00577897">
        <w:rPr>
          <w:rFonts w:hint="cs"/>
          <w:kern w:val="28"/>
        </w:rPr>
        <w:t>K</w:t>
      </w:r>
      <w:r w:rsidR="007862EB" w:rsidRPr="00577897">
        <w:rPr>
          <w:kern w:val="28"/>
        </w:rPr>
        <w:t>Wp</w:t>
      </w:r>
      <w:r w:rsidR="007862EB" w:rsidRPr="00577897">
        <w:rPr>
          <w:rFonts w:hint="cs"/>
          <w:kern w:val="28"/>
          <w:rtl/>
        </w:rPr>
        <w:t xml:space="preserve">) מותקן על גג </w:t>
      </w:r>
      <w:r w:rsidRPr="00577897">
        <w:rPr>
          <w:rtl/>
        </w:rPr>
        <w:t>–</w:t>
      </w:r>
      <w:r w:rsidRPr="00577897">
        <w:rPr>
          <w:rFonts w:hint="cs"/>
          <w:rtl/>
        </w:rPr>
        <w:t xml:space="preserve"> </w:t>
      </w:r>
      <w:r w:rsidR="007862EB" w:rsidRPr="00577897">
        <w:rPr>
          <w:rFonts w:hint="cs"/>
          <w:rtl/>
        </w:rPr>
        <w:t>50</w:t>
      </w:r>
      <w:r w:rsidRPr="00577897">
        <w:rPr>
          <w:rFonts w:hint="cs"/>
          <w:rtl/>
        </w:rPr>
        <w:t>% מהמחיר המוצע לכל פריט.</w:t>
      </w:r>
      <w:r w:rsidR="00104853" w:rsidRPr="00577897">
        <w:rPr>
          <w:rFonts w:hint="cs"/>
          <w:rtl/>
        </w:rPr>
        <w:t xml:space="preserve"> </w:t>
      </w:r>
    </w:p>
    <w:p w14:paraId="2D84AE8D" w14:textId="77777777" w:rsidR="007862EB" w:rsidRPr="00577897" w:rsidRDefault="007862EB" w:rsidP="007862EB">
      <w:pPr>
        <w:pStyle w:val="32"/>
        <w:ind w:left="1985" w:hanging="851"/>
        <w:rPr>
          <w:kern w:val="28"/>
          <w:rtl/>
        </w:rPr>
      </w:pPr>
      <w:r w:rsidRPr="00577897">
        <w:rPr>
          <w:rFonts w:hint="cs"/>
          <w:kern w:val="28"/>
          <w:rtl/>
        </w:rPr>
        <w:t>מ- 101 קילו וואט (</w:t>
      </w:r>
      <w:r w:rsidRPr="00577897">
        <w:rPr>
          <w:rFonts w:hint="cs"/>
          <w:kern w:val="28"/>
        </w:rPr>
        <w:t>K</w:t>
      </w:r>
      <w:r w:rsidRPr="00577897">
        <w:rPr>
          <w:kern w:val="28"/>
        </w:rPr>
        <w:t>Wp</w:t>
      </w:r>
      <w:r w:rsidRPr="00577897">
        <w:rPr>
          <w:rFonts w:hint="cs"/>
          <w:kern w:val="28"/>
          <w:rtl/>
        </w:rPr>
        <w:t xml:space="preserve">) מותקן ומעלה על גג </w:t>
      </w:r>
      <w:r w:rsidRPr="00577897">
        <w:rPr>
          <w:kern w:val="28"/>
          <w:rtl/>
        </w:rPr>
        <w:t>–</w:t>
      </w:r>
      <w:r w:rsidRPr="00577897">
        <w:rPr>
          <w:rFonts w:hint="cs"/>
          <w:kern w:val="28"/>
          <w:rtl/>
        </w:rPr>
        <w:t xml:space="preserve"> ללא תמורה נוספת עבור גג מעבר לאמור בסעיפים קטנים 1 ו-2 לעיל. </w:t>
      </w:r>
    </w:p>
    <w:p w14:paraId="58F3D71F" w14:textId="289C2780" w:rsidR="007862EB" w:rsidRDefault="007862EB" w:rsidP="007862EB">
      <w:pPr>
        <w:pStyle w:val="32"/>
        <w:numPr>
          <w:ilvl w:val="0"/>
          <w:numId w:val="0"/>
        </w:numPr>
        <w:ind w:left="1134"/>
        <w:rPr>
          <w:rtl/>
        </w:rPr>
      </w:pPr>
      <w:r w:rsidRPr="00577897">
        <w:rPr>
          <w:rFonts w:eastAsiaTheme="minorHAnsi" w:hint="cs"/>
          <w:b/>
          <w:bCs/>
          <w:rtl/>
        </w:rPr>
        <w:t xml:space="preserve">מובהר,כי </w:t>
      </w:r>
      <w:r w:rsidRPr="00577897">
        <w:rPr>
          <w:rFonts w:eastAsiaTheme="minorHAnsi"/>
          <w:b/>
          <w:bCs/>
          <w:rtl/>
        </w:rPr>
        <w:t xml:space="preserve">גג </w:t>
      </w:r>
      <w:r w:rsidRPr="00577897">
        <w:rPr>
          <w:rFonts w:eastAsiaTheme="minorHAnsi" w:hint="cs"/>
          <w:b/>
          <w:bCs/>
          <w:rtl/>
        </w:rPr>
        <w:t xml:space="preserve">אחד לעניין חישוב התמורה עבור פריטים 4-5 </w:t>
      </w:r>
      <w:r w:rsidRPr="00577897">
        <w:rPr>
          <w:rFonts w:hint="cs"/>
          <w:kern w:val="28"/>
          <w:rtl/>
        </w:rPr>
        <w:t xml:space="preserve">בטבלה בנספח </w:t>
      </w:r>
      <w:r w:rsidR="003B750F">
        <w:rPr>
          <w:rFonts w:hint="cs"/>
          <w:kern w:val="28"/>
          <w:rtl/>
        </w:rPr>
        <w:t>ז</w:t>
      </w:r>
      <w:r w:rsidRPr="00577897">
        <w:rPr>
          <w:rFonts w:hint="cs"/>
          <w:kern w:val="28"/>
          <w:rtl/>
        </w:rPr>
        <w:t>' להסכם</w:t>
      </w:r>
      <w:r w:rsidRPr="00577897">
        <w:rPr>
          <w:rFonts w:eastAsiaTheme="minorHAnsi"/>
          <w:b/>
          <w:bCs/>
          <w:rtl/>
        </w:rPr>
        <w:t xml:space="preserve"> ייחשב גם אם יש הבדלי גבהים מקצה אחד למשנהו, לרבות חסמי עבירות ובלבד שהוא רציף על גבי אותו מבנה אחד או יותר ומחובר למונה </w:t>
      </w:r>
      <w:r w:rsidR="00577897">
        <w:rPr>
          <w:rFonts w:eastAsiaTheme="minorHAnsi" w:hint="cs"/>
          <w:b/>
          <w:bCs/>
          <w:rtl/>
        </w:rPr>
        <w:t xml:space="preserve">חשמל </w:t>
      </w:r>
      <w:r w:rsidRPr="00577897">
        <w:rPr>
          <w:rFonts w:eastAsiaTheme="minorHAnsi"/>
          <w:b/>
          <w:bCs/>
          <w:rtl/>
        </w:rPr>
        <w:t>אחד</w:t>
      </w:r>
      <w:r w:rsidR="00577897">
        <w:rPr>
          <w:rFonts w:eastAsiaTheme="minorHAnsi" w:hint="cs"/>
          <w:b/>
          <w:bCs/>
          <w:rtl/>
        </w:rPr>
        <w:t>.</w:t>
      </w:r>
    </w:p>
    <w:p w14:paraId="19D87C44" w14:textId="0F8E48E1" w:rsidR="007E2659" w:rsidRDefault="00793AE6" w:rsidP="00615A47">
      <w:pPr>
        <w:pStyle w:val="22"/>
        <w:rPr>
          <w:lang w:eastAsia="he-IL"/>
        </w:rPr>
      </w:pPr>
      <w:r w:rsidRPr="007574EA">
        <w:rPr>
          <w:rtl/>
        </w:rPr>
        <w:t xml:space="preserve">התמורה </w:t>
      </w:r>
      <w:r>
        <w:rPr>
          <w:rFonts w:hint="cs"/>
          <w:rtl/>
        </w:rPr>
        <w:t xml:space="preserve">בגין אספקת השירותים </w:t>
      </w:r>
      <w:r w:rsidRPr="007574EA">
        <w:rPr>
          <w:rtl/>
        </w:rPr>
        <w:t>מה</w:t>
      </w:r>
      <w:r>
        <w:rPr>
          <w:rtl/>
        </w:rPr>
        <w:t>וו</w:t>
      </w:r>
      <w:r>
        <w:rPr>
          <w:rFonts w:hint="cs"/>
          <w:rtl/>
        </w:rPr>
        <w:t>ה</w:t>
      </w:r>
      <w:r w:rsidRPr="007574EA">
        <w:rPr>
          <w:rtl/>
        </w:rPr>
        <w:t xml:space="preserve"> תמורה סופית למילוי כל התחייבויות </w:t>
      </w:r>
      <w:r>
        <w:rPr>
          <w:rFonts w:hint="cs"/>
          <w:rtl/>
        </w:rPr>
        <w:t>המזמין</w:t>
      </w:r>
      <w:r w:rsidRPr="007574EA">
        <w:rPr>
          <w:rtl/>
        </w:rPr>
        <w:t xml:space="preserve"> כלפי הספק לפי המכרז</w:t>
      </w:r>
      <w:r>
        <w:rPr>
          <w:rFonts w:hint="cs"/>
          <w:rtl/>
        </w:rPr>
        <w:t xml:space="preserve"> </w:t>
      </w:r>
      <w:r w:rsidRPr="007574EA">
        <w:rPr>
          <w:rtl/>
        </w:rPr>
        <w:t>והסכם זה</w:t>
      </w:r>
      <w:r>
        <w:rPr>
          <w:rFonts w:hint="cs"/>
          <w:rtl/>
        </w:rPr>
        <w:t xml:space="preserve"> ותכלול, בין היתר, עבודה, חומרים, ציוד, אחריות, נסיעות, השתתפות בישיבות, ביטוח, התנהלות מול רשויות וכל פעולה הקשורה לביצוע השירותים נשוא המכרז והסכם זה</w:t>
      </w:r>
      <w:r w:rsidR="007E2659">
        <w:rPr>
          <w:rFonts w:hint="cs"/>
          <w:rtl/>
          <w:lang w:eastAsia="he-IL"/>
        </w:rPr>
        <w:t>.</w:t>
      </w:r>
    </w:p>
    <w:p w14:paraId="21240D7A" w14:textId="362AC72A" w:rsidR="007E2659" w:rsidRDefault="001E7118" w:rsidP="00615A47">
      <w:pPr>
        <w:pStyle w:val="22"/>
        <w:rPr>
          <w:lang w:eastAsia="he-IL"/>
        </w:rPr>
      </w:pPr>
      <w:r w:rsidRPr="00841F70">
        <w:rPr>
          <w:rtl/>
        </w:rPr>
        <w:t xml:space="preserve">המזמין יבדוק ויאשר את החשבון. </w:t>
      </w:r>
      <w:r>
        <w:rPr>
          <w:rFonts w:hint="cs"/>
          <w:rtl/>
        </w:rPr>
        <w:t xml:space="preserve">תשלום </w:t>
      </w:r>
      <w:r w:rsidR="00412FBA">
        <w:rPr>
          <w:rFonts w:hint="cs"/>
          <w:rtl/>
        </w:rPr>
        <w:t>התמורה</w:t>
      </w:r>
      <w:r>
        <w:rPr>
          <w:rFonts w:hint="cs"/>
          <w:rtl/>
        </w:rPr>
        <w:t xml:space="preserve"> כאמור לעיל</w:t>
      </w:r>
      <w:r w:rsidR="000324B6">
        <w:rPr>
          <w:rFonts w:hint="cs"/>
          <w:rtl/>
        </w:rPr>
        <w:t xml:space="preserve"> לרבות כללי הצמדה</w:t>
      </w:r>
      <w:r w:rsidRPr="00841F70">
        <w:rPr>
          <w:rtl/>
        </w:rPr>
        <w:t xml:space="preserve">, </w:t>
      </w:r>
      <w:r w:rsidR="000324B6">
        <w:rPr>
          <w:rFonts w:hint="cs"/>
          <w:rtl/>
        </w:rPr>
        <w:t xml:space="preserve">יהיה </w:t>
      </w:r>
      <w:r w:rsidRPr="00841F70">
        <w:rPr>
          <w:rtl/>
        </w:rPr>
        <w:t>כפו</w:t>
      </w:r>
      <w:r>
        <w:rPr>
          <w:rFonts w:hint="cs"/>
          <w:rtl/>
        </w:rPr>
        <w:t>ף</w:t>
      </w:r>
      <w:r w:rsidRPr="00841F70">
        <w:rPr>
          <w:rtl/>
        </w:rPr>
        <w:t xml:space="preserve"> להוראות החשב הכללי במשרד האוצר כפי שמתפרסם מעת לעת</w:t>
      </w:r>
      <w:r w:rsidR="007E2659">
        <w:rPr>
          <w:rFonts w:hint="cs"/>
          <w:rtl/>
          <w:lang w:eastAsia="he-IL"/>
        </w:rPr>
        <w:t>.</w:t>
      </w:r>
      <w:r w:rsidR="000324B6">
        <w:rPr>
          <w:rFonts w:hint="cs"/>
          <w:rtl/>
          <w:lang w:eastAsia="he-IL"/>
        </w:rPr>
        <w:t xml:space="preserve"> </w:t>
      </w:r>
    </w:p>
    <w:p w14:paraId="7F25D3D0" w14:textId="26AE913E" w:rsidR="008B3D34" w:rsidRDefault="00210D5B" w:rsidP="00615A47">
      <w:pPr>
        <w:pStyle w:val="22"/>
        <w:rPr>
          <w:lang w:eastAsia="he-IL"/>
        </w:rPr>
      </w:pPr>
      <w:r w:rsidRPr="007574EA">
        <w:rPr>
          <w:rtl/>
        </w:rPr>
        <w:t>במקרה בו יהיו שינויים במסים שאינם מע"מ או בהיטלים על מחיר השירותים, לא יהיה בשינויים אלה כדי להשפיע על גובה התמור</w:t>
      </w:r>
      <w:r>
        <w:rPr>
          <w:rFonts w:hint="cs"/>
          <w:rtl/>
        </w:rPr>
        <w:t>ות השונות</w:t>
      </w:r>
      <w:r w:rsidRPr="007574EA">
        <w:rPr>
          <w:rtl/>
        </w:rPr>
        <w:t>, אלא בהתאם ובכפוף לקבלת אישור עורך המכרז מראש ובכתב, ולפי שיקול דעתו הבלעדי</w:t>
      </w:r>
      <w:r>
        <w:rPr>
          <w:rFonts w:hint="cs"/>
          <w:rtl/>
        </w:rPr>
        <w:t>.</w:t>
      </w:r>
      <w:r w:rsidRPr="00A43023">
        <w:rPr>
          <w:rtl/>
        </w:rPr>
        <w:t xml:space="preserve"> </w:t>
      </w:r>
      <w:r w:rsidRPr="007574EA">
        <w:rPr>
          <w:rtl/>
        </w:rPr>
        <w:t>הספק לא יהא זכאי לכל תשלום או תמורה כל שהיא בקשר עם אספקת שירותים</w:t>
      </w:r>
      <w:r>
        <w:rPr>
          <w:rFonts w:hint="cs"/>
          <w:rtl/>
        </w:rPr>
        <w:t xml:space="preserve"> ו/או ציוד</w:t>
      </w:r>
      <w:r w:rsidRPr="007574EA">
        <w:rPr>
          <w:rtl/>
        </w:rPr>
        <w:t xml:space="preserve"> שאינם תואמים את דרישות המכרז, </w:t>
      </w:r>
      <w:r>
        <w:rPr>
          <w:rFonts w:hint="cs"/>
          <w:rtl/>
        </w:rPr>
        <w:t>התיחור הפרטני</w:t>
      </w:r>
      <w:r w:rsidRPr="007574EA">
        <w:rPr>
          <w:rtl/>
        </w:rPr>
        <w:t xml:space="preserve"> ותנאי הסכם זה</w:t>
      </w:r>
      <w:r w:rsidR="008B3D34">
        <w:rPr>
          <w:rFonts w:hint="cs"/>
          <w:rtl/>
          <w:lang w:eastAsia="he-IL"/>
        </w:rPr>
        <w:t>.</w:t>
      </w:r>
    </w:p>
    <w:p w14:paraId="1206CAD9" w14:textId="67987585" w:rsidR="000F5939" w:rsidRDefault="000F5939" w:rsidP="00615A47">
      <w:pPr>
        <w:pStyle w:val="22"/>
        <w:rPr>
          <w:lang w:eastAsia="he-IL"/>
        </w:rPr>
      </w:pPr>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r>
        <w:rPr>
          <w:rFonts w:hint="cs"/>
          <w:rtl/>
          <w:lang w:eastAsia="he-IL"/>
        </w:rPr>
        <w:t>.</w:t>
      </w:r>
    </w:p>
    <w:p w14:paraId="693BD23D" w14:textId="77777777" w:rsidR="00B54A16" w:rsidRPr="00616CAD" w:rsidRDefault="00B54A16" w:rsidP="00B54A16">
      <w:pPr>
        <w:keepNext/>
        <w:keepLines/>
        <w:tabs>
          <w:tab w:val="left" w:pos="1418"/>
          <w:tab w:val="left" w:pos="2268"/>
          <w:tab w:val="left" w:pos="3289"/>
        </w:tabs>
        <w:bidi/>
        <w:snapToGrid w:val="0"/>
        <w:spacing w:line="360" w:lineRule="auto"/>
        <w:ind w:left="1132"/>
        <w:contextualSpacing/>
        <w:jc w:val="both"/>
        <w:outlineLvl w:val="0"/>
        <w:rPr>
          <w:rFonts w:ascii="David" w:hAnsi="David" w:cs="David"/>
          <w:kern w:val="28"/>
          <w:sz w:val="24"/>
          <w:szCs w:val="24"/>
          <w:rtl/>
          <w:lang w:eastAsia="he-IL"/>
        </w:rPr>
      </w:pPr>
    </w:p>
    <w:p w14:paraId="6E19691A" w14:textId="3612DC81" w:rsidR="00420321" w:rsidRDefault="00420321" w:rsidP="006B5F0F">
      <w:pPr>
        <w:pStyle w:val="14"/>
      </w:pPr>
      <w:bookmarkStart w:id="15" w:name="_Ref21169236"/>
      <w:r>
        <w:rPr>
          <w:rFonts w:hint="cs"/>
          <w:rtl/>
        </w:rPr>
        <w:t>כוח אדם וצוות עבודה</w:t>
      </w:r>
      <w:bookmarkEnd w:id="15"/>
    </w:p>
    <w:p w14:paraId="498A90B3" w14:textId="706C4BA0" w:rsidR="00C7399D" w:rsidRPr="00E90A38" w:rsidRDefault="00C7399D" w:rsidP="002E11AA">
      <w:pPr>
        <w:pStyle w:val="22"/>
        <w:ind w:left="848" w:hanging="567"/>
        <w:rPr>
          <w:b/>
          <w:bCs/>
          <w:u w:val="single"/>
        </w:rPr>
      </w:pPr>
      <w:bookmarkStart w:id="16" w:name="_Ref20221160"/>
      <w:r w:rsidRPr="00E90A38">
        <w:rPr>
          <w:rtl/>
        </w:rPr>
        <w:t xml:space="preserve">הספק מתחייב להעסיק כוח אדם מקצועי בעל ניסיון בהיקף מתאים לצורך ביצוע </w:t>
      </w:r>
      <w:r>
        <w:rPr>
          <w:rFonts w:hint="cs"/>
          <w:rtl/>
        </w:rPr>
        <w:t>השירותים</w:t>
      </w:r>
      <w:r w:rsidRPr="00E90A38">
        <w:rPr>
          <w:rtl/>
        </w:rPr>
        <w:t xml:space="preserve"> </w:t>
      </w:r>
      <w:r>
        <w:rPr>
          <w:rFonts w:hint="cs"/>
          <w:rtl/>
        </w:rPr>
        <w:t>במספר אתרים במקביל ו</w:t>
      </w:r>
      <w:r w:rsidRPr="00E90A38">
        <w:rPr>
          <w:rtl/>
        </w:rPr>
        <w:t xml:space="preserve">בלוחות הזמנים </w:t>
      </w:r>
      <w:r>
        <w:rPr>
          <w:rFonts w:hint="cs"/>
          <w:rtl/>
        </w:rPr>
        <w:t>שייקבעו</w:t>
      </w:r>
      <w:r w:rsidRPr="00E90A38">
        <w:rPr>
          <w:rtl/>
        </w:rPr>
        <w:t>.</w:t>
      </w:r>
    </w:p>
    <w:p w14:paraId="63DDF034" w14:textId="523C8176" w:rsidR="00C7399D" w:rsidRPr="00777CD9" w:rsidRDefault="00C7399D" w:rsidP="002E11AA">
      <w:pPr>
        <w:pStyle w:val="22"/>
        <w:ind w:left="848" w:hanging="567"/>
      </w:pPr>
      <w:r w:rsidRPr="00E90A38">
        <w:rPr>
          <w:rtl/>
        </w:rPr>
        <w:t xml:space="preserve">הספק </w:t>
      </w:r>
      <w:r w:rsidR="00C30210">
        <w:rPr>
          <w:rFonts w:hint="cs"/>
          <w:rtl/>
        </w:rPr>
        <w:t xml:space="preserve">יציג </w:t>
      </w:r>
      <w:r>
        <w:rPr>
          <w:rFonts w:hint="cs"/>
          <w:rtl/>
        </w:rPr>
        <w:t xml:space="preserve">אנשי צוות מטעמו בהתאם למפורט במפרט הטכני- נספח </w:t>
      </w:r>
      <w:r w:rsidR="00BC05BC">
        <w:rPr>
          <w:rFonts w:hint="cs"/>
          <w:rtl/>
        </w:rPr>
        <w:t>ו</w:t>
      </w:r>
      <w:r>
        <w:rPr>
          <w:rFonts w:hint="cs"/>
          <w:rtl/>
        </w:rPr>
        <w:t>' להסכם</w:t>
      </w:r>
      <w:r w:rsidR="00C30210">
        <w:rPr>
          <w:rFonts w:hint="cs"/>
          <w:rtl/>
        </w:rPr>
        <w:t xml:space="preserve"> לא יאוחר מ-14 יום ממועד חתימת המזמין על ההסכם</w:t>
      </w:r>
      <w:r>
        <w:rPr>
          <w:rFonts w:hint="cs"/>
          <w:rtl/>
        </w:rPr>
        <w:t xml:space="preserve">. מובהר כי הדרישות המפורטות בנספח זה מהוות דרישות מינימום. </w:t>
      </w:r>
    </w:p>
    <w:p w14:paraId="5454D82D" w14:textId="052D55C3" w:rsidR="00C7399D" w:rsidRPr="00E90A38" w:rsidRDefault="00C7399D" w:rsidP="002E11AA">
      <w:pPr>
        <w:pStyle w:val="22"/>
        <w:ind w:left="848" w:hanging="567"/>
      </w:pPr>
      <w:r w:rsidRPr="00E90A38">
        <w:rPr>
          <w:rtl/>
        </w:rPr>
        <w:t xml:space="preserve">הספק </w:t>
      </w:r>
      <w:r>
        <w:rPr>
          <w:rFonts w:hint="cs"/>
          <w:rtl/>
        </w:rPr>
        <w:t>רשאי</w:t>
      </w:r>
      <w:r w:rsidRPr="00E90A38">
        <w:rPr>
          <w:rtl/>
        </w:rPr>
        <w:t xml:space="preserve"> להעסיק ישירות או כקבלני משנה את </w:t>
      </w:r>
      <w:r>
        <w:rPr>
          <w:rFonts w:hint="cs"/>
          <w:rtl/>
        </w:rPr>
        <w:t xml:space="preserve">אנשי הצוות כאמור בסעיף </w:t>
      </w:r>
      <w:r w:rsidR="00421F13">
        <w:rPr>
          <w:rFonts w:hint="cs"/>
          <w:rtl/>
        </w:rPr>
        <w:t>10</w:t>
      </w:r>
      <w:r>
        <w:rPr>
          <w:rFonts w:hint="cs"/>
          <w:rtl/>
        </w:rPr>
        <w:t>.2 לעיל</w:t>
      </w:r>
      <w:r w:rsidR="00E62C3C">
        <w:rPr>
          <w:rFonts w:hint="cs"/>
          <w:rtl/>
        </w:rPr>
        <w:t>.</w:t>
      </w:r>
    </w:p>
    <w:p w14:paraId="55F615A8" w14:textId="7BEB02DE" w:rsidR="00C7399D" w:rsidRPr="00737F52" w:rsidRDefault="00C7399D" w:rsidP="002E11AA">
      <w:pPr>
        <w:pStyle w:val="22"/>
        <w:ind w:left="848" w:hanging="567"/>
        <w:rPr>
          <w:rtl/>
        </w:rPr>
      </w:pPr>
      <w:bookmarkStart w:id="17" w:name="_Ref418525402"/>
      <w:r w:rsidRPr="00E90A38">
        <w:rPr>
          <w:rtl/>
        </w:rPr>
        <w:t xml:space="preserve">הספק לא </w:t>
      </w:r>
      <w:r>
        <w:rPr>
          <w:rFonts w:hint="cs"/>
          <w:rtl/>
        </w:rPr>
        <w:t>רשאי להחליף</w:t>
      </w:r>
      <w:r w:rsidRPr="00E90A38">
        <w:rPr>
          <w:rtl/>
        </w:rPr>
        <w:t xml:space="preserve"> </w:t>
      </w:r>
      <w:r>
        <w:rPr>
          <w:rFonts w:hint="cs"/>
          <w:rtl/>
        </w:rPr>
        <w:t>את אנשי</w:t>
      </w:r>
      <w:r w:rsidRPr="00E90A38">
        <w:rPr>
          <w:rtl/>
        </w:rPr>
        <w:t xml:space="preserve"> הצוות אשר הוצגו </w:t>
      </w:r>
      <w:r>
        <w:rPr>
          <w:rFonts w:hint="cs"/>
          <w:rtl/>
        </w:rPr>
        <w:t xml:space="preserve">מטעמו </w:t>
      </w:r>
      <w:r w:rsidR="00E62C3C">
        <w:rPr>
          <w:rFonts w:hint="cs"/>
          <w:rtl/>
        </w:rPr>
        <w:t>ואושרו ע"י המזמין</w:t>
      </w:r>
      <w:r w:rsidRPr="00E90A38">
        <w:rPr>
          <w:rtl/>
        </w:rPr>
        <w:t xml:space="preserve">, אלא </w:t>
      </w:r>
      <w:r>
        <w:rPr>
          <w:rFonts w:hint="cs"/>
          <w:rtl/>
        </w:rPr>
        <w:t>באישור בכתב ו</w:t>
      </w:r>
      <w:r w:rsidRPr="00E90A38">
        <w:rPr>
          <w:rtl/>
        </w:rPr>
        <w:t xml:space="preserve">מראש </w:t>
      </w:r>
      <w:r>
        <w:rPr>
          <w:rFonts w:hint="cs"/>
          <w:rtl/>
        </w:rPr>
        <w:t>מאת המזמין, ובלבד שאיש הצוות החליפי המוצע מטעם הספק</w:t>
      </w:r>
      <w:r w:rsidRPr="00E90A38">
        <w:rPr>
          <w:rtl/>
        </w:rPr>
        <w:t xml:space="preserve"> עומד בתנאי</w:t>
      </w:r>
      <w:r>
        <w:rPr>
          <w:rFonts w:hint="cs"/>
          <w:rtl/>
        </w:rPr>
        <w:t xml:space="preserve">ם המפורטים בנספח </w:t>
      </w:r>
      <w:r w:rsidR="00BC05BC">
        <w:rPr>
          <w:rFonts w:hint="cs"/>
          <w:rtl/>
        </w:rPr>
        <w:t>ו</w:t>
      </w:r>
      <w:r>
        <w:rPr>
          <w:rFonts w:hint="cs"/>
          <w:rtl/>
        </w:rPr>
        <w:t>' להסכם</w:t>
      </w:r>
      <w:r w:rsidRPr="00E90A38">
        <w:rPr>
          <w:rtl/>
        </w:rPr>
        <w:t xml:space="preserve">. המזמין שומר לעצמו את הזכות שלא לאשר </w:t>
      </w:r>
      <w:r w:rsidRPr="00737F52">
        <w:rPr>
          <w:rtl/>
        </w:rPr>
        <w:t xml:space="preserve">את </w:t>
      </w:r>
      <w:r w:rsidRPr="00737F52">
        <w:rPr>
          <w:rFonts w:hint="cs"/>
          <w:rtl/>
        </w:rPr>
        <w:t>איש הצוות</w:t>
      </w:r>
      <w:r w:rsidRPr="00737F52">
        <w:rPr>
          <w:rtl/>
        </w:rPr>
        <w:t xml:space="preserve"> </w:t>
      </w:r>
      <w:r w:rsidRPr="00737F52">
        <w:rPr>
          <w:rFonts w:hint="cs"/>
          <w:rtl/>
        </w:rPr>
        <w:t>החליפי המוצע</w:t>
      </w:r>
      <w:r w:rsidRPr="00737F52">
        <w:rPr>
          <w:rtl/>
        </w:rPr>
        <w:t xml:space="preserve"> ולדרוש </w:t>
      </w:r>
      <w:r>
        <w:rPr>
          <w:rFonts w:hint="cs"/>
          <w:rtl/>
        </w:rPr>
        <w:t>מהספק</w:t>
      </w:r>
      <w:r w:rsidRPr="00737F52">
        <w:rPr>
          <w:rtl/>
        </w:rPr>
        <w:t xml:space="preserve"> להחליפו באחר.</w:t>
      </w:r>
      <w:bookmarkEnd w:id="17"/>
    </w:p>
    <w:p w14:paraId="5CA9A9AB" w14:textId="77777777" w:rsidR="00C7399D" w:rsidRPr="006728E8" w:rsidRDefault="00C7399D" w:rsidP="002E11AA">
      <w:pPr>
        <w:pStyle w:val="22"/>
        <w:ind w:left="848" w:hanging="567"/>
        <w:rPr>
          <w:bCs/>
        </w:rPr>
      </w:pPr>
      <w:r w:rsidRPr="00737F52">
        <w:rPr>
          <w:rtl/>
        </w:rPr>
        <w:t xml:space="preserve">הספק </w:t>
      </w:r>
      <w:r w:rsidRPr="00737F52">
        <w:rPr>
          <w:rFonts w:hint="cs"/>
          <w:rtl/>
        </w:rPr>
        <w:t xml:space="preserve">יהיה </w:t>
      </w:r>
      <w:r w:rsidRPr="006728E8">
        <w:rPr>
          <w:rFonts w:hint="cs"/>
          <w:rtl/>
        </w:rPr>
        <w:t>בעל יכולת</w:t>
      </w:r>
      <w:r w:rsidRPr="006728E8">
        <w:rPr>
          <w:rtl/>
        </w:rPr>
        <w:t xml:space="preserve"> להפעיל בכל רגע </w:t>
      </w:r>
      <w:r w:rsidRPr="00B62411">
        <w:rPr>
          <w:rtl/>
        </w:rPr>
        <w:t>נתון שלושה (3) צוותי עבודה במקביל</w:t>
      </w:r>
      <w:r w:rsidRPr="006728E8">
        <w:rPr>
          <w:rtl/>
        </w:rPr>
        <w:t xml:space="preserve"> לפחות באתרים שונים, בהרכב שיניח דעתו של המזמין. </w:t>
      </w:r>
      <w:r w:rsidRPr="006728E8">
        <w:t xml:space="preserve"> </w:t>
      </w:r>
    </w:p>
    <w:p w14:paraId="48F3EB57" w14:textId="1508CE6B" w:rsidR="00C7399D" w:rsidRDefault="00C7399D" w:rsidP="002E11AA">
      <w:pPr>
        <w:pStyle w:val="22"/>
        <w:ind w:left="848" w:hanging="567"/>
      </w:pPr>
      <w:r>
        <w:rPr>
          <w:rFonts w:hint="cs"/>
          <w:rtl/>
        </w:rPr>
        <w:t xml:space="preserve">הספק יוודא, כי כל עובדיו ו/או נותני השירותים מטעמו יהיו מיומנים ומקצועיים, ללא רישום פלילי ובעלי רשיון מתאים על פי כל דין לביצוע </w:t>
      </w:r>
      <w:r w:rsidR="00420AD7">
        <w:rPr>
          <w:rFonts w:hint="cs"/>
          <w:rtl/>
        </w:rPr>
        <w:t>השירותים</w:t>
      </w:r>
      <w:r>
        <w:rPr>
          <w:rFonts w:hint="cs"/>
          <w:rtl/>
        </w:rPr>
        <w:t>.</w:t>
      </w:r>
    </w:p>
    <w:p w14:paraId="50983FE5" w14:textId="1AF6A620" w:rsidR="00C7399D" w:rsidRDefault="00C7399D" w:rsidP="002E11AA">
      <w:pPr>
        <w:pStyle w:val="22"/>
        <w:ind w:left="848" w:hanging="567"/>
      </w:pPr>
      <w:r>
        <w:rPr>
          <w:rFonts w:hint="cs"/>
          <w:rtl/>
        </w:rPr>
        <w:t xml:space="preserve">מובהר, כי ככל והספק מבצע את </w:t>
      </w:r>
      <w:r w:rsidR="00B933C2">
        <w:rPr>
          <w:rFonts w:hint="cs"/>
          <w:rtl/>
        </w:rPr>
        <w:t>השירותים</w:t>
      </w:r>
      <w:r>
        <w:rPr>
          <w:rFonts w:hint="cs"/>
          <w:rtl/>
        </w:rPr>
        <w:t xml:space="preserve"> באמצעות קבלני משנה מטעמו בהתאם להוראות סעיף זה, הוא יהיה אחראי באופן בלעדי וישיר כלפי המזמין לביצוע כל עבודה שבוצעה ע"י קבלן המשנה מטעמו לרבות אחריות בגין נזקים. </w:t>
      </w:r>
    </w:p>
    <w:p w14:paraId="405846A7" w14:textId="035785EE" w:rsidR="00420321" w:rsidRPr="009F07CC" w:rsidRDefault="00420321" w:rsidP="00C7399D">
      <w:pPr>
        <w:pStyle w:val="22"/>
        <w:numPr>
          <w:ilvl w:val="0"/>
          <w:numId w:val="0"/>
        </w:numPr>
        <w:ind w:left="1134"/>
        <w:rPr>
          <w:rtl/>
          <w:lang w:eastAsia="he-IL"/>
        </w:rPr>
      </w:pPr>
      <w:r w:rsidRPr="009F07CC">
        <w:rPr>
          <w:rtl/>
          <w:lang w:eastAsia="he-IL"/>
        </w:rPr>
        <w:t xml:space="preserve"> </w:t>
      </w:r>
      <w:bookmarkEnd w:id="16"/>
    </w:p>
    <w:p w14:paraId="64DEC0AC" w14:textId="3A678542" w:rsidR="00606EC0" w:rsidRPr="00606EC0" w:rsidRDefault="00606EC0" w:rsidP="006B5F0F">
      <w:pPr>
        <w:pStyle w:val="14"/>
        <w:rPr>
          <w:rtl/>
        </w:rPr>
      </w:pPr>
      <w:bookmarkStart w:id="18" w:name="_Ref371327304"/>
      <w:bookmarkStart w:id="19" w:name="_Ref20221209"/>
      <w:r w:rsidRPr="00606EC0">
        <w:rPr>
          <w:rtl/>
        </w:rPr>
        <w:t>דיווח</w:t>
      </w:r>
      <w:bookmarkEnd w:id="18"/>
      <w:bookmarkEnd w:id="19"/>
      <w:r w:rsidR="009122F7">
        <w:rPr>
          <w:rFonts w:hint="cs"/>
          <w:rtl/>
        </w:rPr>
        <w:t>ים</w:t>
      </w:r>
    </w:p>
    <w:p w14:paraId="50926CC3" w14:textId="0B0CA608" w:rsidR="00880463" w:rsidRDefault="004F53CF" w:rsidP="002E11AA">
      <w:pPr>
        <w:pStyle w:val="22"/>
        <w:ind w:left="848" w:hanging="567"/>
        <w:rPr>
          <w:rtl/>
        </w:rPr>
      </w:pPr>
      <w:r>
        <w:rPr>
          <w:rFonts w:hint="cs"/>
          <w:rtl/>
        </w:rPr>
        <w:t xml:space="preserve">הספק </w:t>
      </w:r>
      <w:r w:rsidR="002365C7">
        <w:rPr>
          <w:rFonts w:hint="cs"/>
          <w:rtl/>
        </w:rPr>
        <w:t>י</w:t>
      </w:r>
      <w:r w:rsidR="00880463">
        <w:rPr>
          <w:rFonts w:hint="cs"/>
          <w:rtl/>
        </w:rPr>
        <w:t xml:space="preserve">דווח למזמין מעת לעת ועל פי דרישות המזמין על אופן התקדמות </w:t>
      </w:r>
      <w:r w:rsidR="009122F7">
        <w:rPr>
          <w:rFonts w:hint="cs"/>
          <w:rtl/>
        </w:rPr>
        <w:t>כל שירות שנדרש ממנו במסגרת הזמנת העבודה</w:t>
      </w:r>
      <w:r w:rsidR="00880463">
        <w:rPr>
          <w:rFonts w:hint="cs"/>
          <w:rtl/>
        </w:rPr>
        <w:t>, וזאת מבלי לפגוע ביתר מחויבויות הספק לרבות ביצוע פגישות עיתיות, העברת תוצרים וכיו"ב.</w:t>
      </w:r>
    </w:p>
    <w:p w14:paraId="1C634C5C" w14:textId="75F2444F" w:rsidR="00880463" w:rsidRDefault="00880463" w:rsidP="002E11AA">
      <w:pPr>
        <w:pStyle w:val="22"/>
        <w:ind w:left="848" w:hanging="567"/>
        <w:rPr>
          <w:rtl/>
        </w:rPr>
      </w:pPr>
      <w:r w:rsidRPr="002E11AA">
        <w:rPr>
          <w:rFonts w:hint="cs"/>
          <w:rtl/>
        </w:rPr>
        <w:t>הספק</w:t>
      </w:r>
      <w:r>
        <w:rPr>
          <w:rFonts w:hint="cs"/>
          <w:rtl/>
        </w:rPr>
        <w:t xml:space="preserve"> </w:t>
      </w:r>
      <w:r w:rsidR="002365C7">
        <w:rPr>
          <w:rFonts w:hint="cs"/>
          <w:rtl/>
        </w:rPr>
        <w:t>יעביר דוחות</w:t>
      </w:r>
      <w:r>
        <w:rPr>
          <w:rFonts w:hint="cs"/>
          <w:rtl/>
        </w:rPr>
        <w:t xml:space="preserve"> בדבר התקדמות </w:t>
      </w:r>
      <w:r w:rsidR="002365C7">
        <w:rPr>
          <w:rFonts w:hint="cs"/>
          <w:rtl/>
        </w:rPr>
        <w:t>כל פרויקט הקמת מתקן פוטו וולטאי אצל מזמין</w:t>
      </w:r>
      <w:r>
        <w:rPr>
          <w:rFonts w:hint="cs"/>
          <w:rtl/>
        </w:rPr>
        <w:t xml:space="preserve">, </w:t>
      </w:r>
      <w:r w:rsidR="00606EC0" w:rsidRPr="00EA69C5">
        <w:rPr>
          <w:rtl/>
        </w:rPr>
        <w:t xml:space="preserve">עפ"י דרישה ולפחות מדי חודש </w:t>
      </w:r>
      <w:r w:rsidR="002365C7">
        <w:rPr>
          <w:rFonts w:hint="cs"/>
          <w:rtl/>
        </w:rPr>
        <w:t>בהתאם לתבניות או פרמטרים אותם יגדיר המזמין לספק.</w:t>
      </w:r>
      <w:r w:rsidR="00606EC0" w:rsidRPr="00EA69C5">
        <w:rPr>
          <w:rtl/>
        </w:rPr>
        <w:t xml:space="preserve"> </w:t>
      </w:r>
    </w:p>
    <w:p w14:paraId="28751EE5" w14:textId="6A337BC4" w:rsidR="00606EC0" w:rsidRDefault="00606EC0" w:rsidP="002E11AA">
      <w:pPr>
        <w:pStyle w:val="22"/>
        <w:ind w:left="848" w:hanging="567"/>
      </w:pPr>
      <w:r w:rsidRPr="00EA69C5">
        <w:rPr>
          <w:rtl/>
        </w:rPr>
        <w:t>הס</w:t>
      </w:r>
      <w:r w:rsidRPr="002E11AA">
        <w:rPr>
          <w:rtl/>
        </w:rPr>
        <w:t>פ</w:t>
      </w:r>
      <w:r w:rsidRPr="00EA69C5">
        <w:rPr>
          <w:rtl/>
        </w:rPr>
        <w:t>ק י</w:t>
      </w:r>
      <w:r w:rsidR="00880463">
        <w:rPr>
          <w:rFonts w:hint="cs"/>
          <w:rtl/>
        </w:rPr>
        <w:t>שתף פעולה עם כל גורם מטעם המזמין וי</w:t>
      </w:r>
      <w:r w:rsidRPr="00EA69C5">
        <w:rPr>
          <w:rtl/>
        </w:rPr>
        <w:t>מסור כל הסבר ונתון שיידרש על ידיו או מטעמו.</w:t>
      </w:r>
    </w:p>
    <w:p w14:paraId="302EF6E2" w14:textId="77777777" w:rsidR="00F435FA" w:rsidRDefault="00F435FA" w:rsidP="006B5F0F">
      <w:pPr>
        <w:keepNext/>
        <w:keepLines/>
        <w:tabs>
          <w:tab w:val="left" w:pos="1418"/>
          <w:tab w:val="left" w:pos="2268"/>
          <w:tab w:val="left" w:pos="3289"/>
        </w:tabs>
        <w:bidi/>
        <w:snapToGrid w:val="0"/>
        <w:spacing w:line="360" w:lineRule="auto"/>
        <w:ind w:left="1132"/>
        <w:contextualSpacing/>
        <w:jc w:val="both"/>
        <w:outlineLvl w:val="0"/>
        <w:rPr>
          <w:rFonts w:ascii="David" w:hAnsi="David" w:cs="David"/>
          <w:kern w:val="28"/>
          <w:sz w:val="24"/>
          <w:szCs w:val="24"/>
          <w:rtl/>
          <w:lang w:eastAsia="he-IL"/>
        </w:rPr>
      </w:pPr>
    </w:p>
    <w:p w14:paraId="4255D286" w14:textId="7C379BB3" w:rsidR="00606EC0" w:rsidRPr="00606EC0" w:rsidRDefault="00606EC0" w:rsidP="006B5F0F">
      <w:pPr>
        <w:pStyle w:val="14"/>
        <w:rPr>
          <w:rtl/>
        </w:rPr>
      </w:pPr>
      <w:bookmarkStart w:id="20" w:name="_Ref21169280"/>
      <w:r w:rsidRPr="00606EC0">
        <w:rPr>
          <w:rtl/>
        </w:rPr>
        <w:t xml:space="preserve">אחריות </w:t>
      </w:r>
      <w:bookmarkEnd w:id="20"/>
    </w:p>
    <w:p w14:paraId="1C8ED0D2" w14:textId="75B0E5A5" w:rsidR="00F5519F" w:rsidRDefault="00F5519F" w:rsidP="00BA318B">
      <w:pPr>
        <w:pStyle w:val="22"/>
        <w:ind w:left="848" w:hanging="567"/>
      </w:pPr>
      <w:r>
        <w:rPr>
          <w:rtl/>
        </w:rPr>
        <w:t xml:space="preserve">אין באישור </w:t>
      </w:r>
      <w:r>
        <w:rPr>
          <w:rFonts w:hint="cs"/>
          <w:rtl/>
        </w:rPr>
        <w:t xml:space="preserve">המזמין של </w:t>
      </w:r>
      <w:r>
        <w:rPr>
          <w:rtl/>
        </w:rPr>
        <w:t xml:space="preserve">מסמכים </w:t>
      </w:r>
      <w:r w:rsidR="00E6733C">
        <w:rPr>
          <w:rFonts w:hint="cs"/>
          <w:rtl/>
        </w:rPr>
        <w:t xml:space="preserve">או תוצרים כלשהם </w:t>
      </w:r>
      <w:r>
        <w:rPr>
          <w:rtl/>
        </w:rPr>
        <w:t xml:space="preserve">שהוכנו על ידי </w:t>
      </w:r>
      <w:r w:rsidR="00407F52">
        <w:rPr>
          <w:rFonts w:hint="cs"/>
          <w:rtl/>
        </w:rPr>
        <w:t>הספק</w:t>
      </w:r>
      <w:r>
        <w:rPr>
          <w:rFonts w:hint="cs"/>
          <w:rtl/>
        </w:rPr>
        <w:t xml:space="preserve"> או של פעולות שביצע</w:t>
      </w:r>
      <w:r>
        <w:rPr>
          <w:rtl/>
        </w:rPr>
        <w:t xml:space="preserve">, ו/או במתן הנחיות </w:t>
      </w:r>
      <w:r w:rsidR="0037093D">
        <w:rPr>
          <w:rFonts w:hint="cs"/>
          <w:rtl/>
        </w:rPr>
        <w:t>לספק</w:t>
      </w:r>
      <w:r>
        <w:rPr>
          <w:rFonts w:hint="cs"/>
          <w:rtl/>
        </w:rPr>
        <w:t>,</w:t>
      </w:r>
      <w:r>
        <w:rPr>
          <w:rtl/>
        </w:rPr>
        <w:t xml:space="preserve"> כדי לשחרר א</w:t>
      </w:r>
      <w:r>
        <w:rPr>
          <w:rFonts w:hint="cs"/>
          <w:rtl/>
        </w:rPr>
        <w:t>ו</w:t>
      </w:r>
      <w:r>
        <w:rPr>
          <w:rtl/>
        </w:rPr>
        <w:t>ת</w:t>
      </w:r>
      <w:r>
        <w:rPr>
          <w:rFonts w:hint="cs"/>
          <w:rtl/>
        </w:rPr>
        <w:t>ו</w:t>
      </w:r>
      <w:r>
        <w:rPr>
          <w:rtl/>
        </w:rPr>
        <w:t xml:space="preserve"> מאחריותו המלאה על פי הסכם זה ו/או על פי כל דין</w:t>
      </w:r>
      <w:r w:rsidR="0037093D">
        <w:rPr>
          <w:rFonts w:hint="cs"/>
          <w:rtl/>
        </w:rPr>
        <w:t>.</w:t>
      </w:r>
    </w:p>
    <w:p w14:paraId="4F552870" w14:textId="1BD02E59" w:rsidR="00211AC4" w:rsidRPr="00471395" w:rsidRDefault="00211AC4" w:rsidP="00BA318B">
      <w:pPr>
        <w:pStyle w:val="22"/>
        <w:ind w:left="848" w:hanging="567"/>
      </w:pPr>
      <w:r w:rsidRPr="00471395">
        <w:rPr>
          <w:rtl/>
        </w:rPr>
        <w:t xml:space="preserve">הספק ישא באחריות </w:t>
      </w:r>
      <w:r w:rsidRPr="00471395">
        <w:rPr>
          <w:rFonts w:hint="cs"/>
          <w:rtl/>
        </w:rPr>
        <w:t xml:space="preserve">בלעדית </w:t>
      </w:r>
      <w:r w:rsidRPr="00471395">
        <w:rPr>
          <w:rtl/>
        </w:rPr>
        <w:t xml:space="preserve">לכל נזק פגיעה או אובדן מכל מין וסוג שהם, לרבות נזקי גוף או נזקי רכוש, אשר יגרמו לו, </w:t>
      </w:r>
      <w:r w:rsidRPr="00471395">
        <w:rPr>
          <w:rFonts w:hint="cs"/>
          <w:rtl/>
        </w:rPr>
        <w:t>לכל מי מטעמו,</w:t>
      </w:r>
      <w:r w:rsidRPr="00471395">
        <w:rPr>
          <w:rtl/>
        </w:rPr>
        <w:t xml:space="preserve"> למזמין או לצד שלישי </w:t>
      </w:r>
      <w:r>
        <w:rPr>
          <w:rFonts w:hint="cs"/>
          <w:rtl/>
        </w:rPr>
        <w:t>כלשהו</w:t>
      </w:r>
      <w:r>
        <w:rPr>
          <w:rtl/>
        </w:rPr>
        <w:t>, כתוצאה</w:t>
      </w:r>
      <w:r w:rsidRPr="00471395">
        <w:rPr>
          <w:rtl/>
        </w:rPr>
        <w:t xml:space="preserve"> ישירה או עקיפה, מביצוע, בין במעשה ובין במחדל </w:t>
      </w:r>
      <w:r w:rsidRPr="00471395">
        <w:rPr>
          <w:rFonts w:hint="cs"/>
          <w:rtl/>
        </w:rPr>
        <w:t xml:space="preserve">של </w:t>
      </w:r>
      <w:r w:rsidRPr="00471395">
        <w:rPr>
          <w:rtl/>
        </w:rPr>
        <w:t xml:space="preserve">השירותים </w:t>
      </w:r>
      <w:r w:rsidRPr="00471395">
        <w:rPr>
          <w:rFonts w:hint="cs"/>
          <w:rtl/>
        </w:rPr>
        <w:t xml:space="preserve">נשוא </w:t>
      </w:r>
      <w:r w:rsidRPr="00471395">
        <w:rPr>
          <w:rtl/>
        </w:rPr>
        <w:t xml:space="preserve">המכרז והסכם זה, לרבות </w:t>
      </w:r>
      <w:r w:rsidRPr="00471395">
        <w:rPr>
          <w:rFonts w:hint="cs"/>
          <w:rtl/>
        </w:rPr>
        <w:t xml:space="preserve">ביצוע </w:t>
      </w:r>
      <w:r w:rsidRPr="00471395">
        <w:rPr>
          <w:rtl/>
        </w:rPr>
        <w:t>בידי קבלני משנה.</w:t>
      </w:r>
    </w:p>
    <w:p w14:paraId="10FD2CC7" w14:textId="688DAFBA" w:rsidR="00211AC4" w:rsidRDefault="00211AC4" w:rsidP="00BA318B">
      <w:pPr>
        <w:pStyle w:val="22"/>
        <w:ind w:left="848" w:hanging="567"/>
      </w:pPr>
      <w:r w:rsidRPr="00471395">
        <w:rPr>
          <w:rFonts w:hint="cs"/>
          <w:rtl/>
        </w:rPr>
        <w:t>מ</w:t>
      </w:r>
      <w:r w:rsidRPr="00471395">
        <w:rPr>
          <w:rtl/>
        </w:rPr>
        <w:t>ו</w:t>
      </w:r>
      <w:r w:rsidRPr="00471395">
        <w:rPr>
          <w:rFonts w:hint="cs"/>
          <w:rtl/>
        </w:rPr>
        <w:t>בהר, כי כל עבודה ו/או פעולה שתוכננה על ידי הספק וכל מי מטעמו בקשר עם השירותים נשוא המכרז ו/או ההסכם תהיה באחריותו הבלעדית ואף</w:t>
      </w:r>
      <w:r w:rsidRPr="00471395">
        <w:rPr>
          <w:rtl/>
        </w:rPr>
        <w:t xml:space="preserve"> הוראה מהוראות </w:t>
      </w:r>
      <w:r w:rsidRPr="00471395">
        <w:rPr>
          <w:rFonts w:hint="cs"/>
          <w:rtl/>
        </w:rPr>
        <w:t>ה</w:t>
      </w:r>
      <w:r w:rsidR="00390801">
        <w:rPr>
          <w:rFonts w:hint="cs"/>
          <w:rtl/>
        </w:rPr>
        <w:t>ה</w:t>
      </w:r>
      <w:r w:rsidRPr="00471395">
        <w:rPr>
          <w:rFonts w:hint="cs"/>
          <w:rtl/>
        </w:rPr>
        <w:t>סכם</w:t>
      </w:r>
      <w:r w:rsidRPr="00471395">
        <w:rPr>
          <w:rtl/>
        </w:rPr>
        <w:t xml:space="preserve"> </w:t>
      </w:r>
      <w:r w:rsidRPr="00471395">
        <w:rPr>
          <w:rFonts w:hint="cs"/>
          <w:rtl/>
        </w:rPr>
        <w:t xml:space="preserve">בקשר עם השירותים כאמור </w:t>
      </w:r>
      <w:r w:rsidRPr="00471395">
        <w:rPr>
          <w:rtl/>
        </w:rPr>
        <w:t xml:space="preserve">לא תתפרש </w:t>
      </w:r>
      <w:r w:rsidRPr="00471395">
        <w:rPr>
          <w:rFonts w:hint="cs"/>
          <w:rtl/>
        </w:rPr>
        <w:t xml:space="preserve">באופן המטיל אחריות כלשהי על המזמין וכל מי מטעמם ולא תהיה בה כדי </w:t>
      </w:r>
      <w:r w:rsidRPr="00471395">
        <w:rPr>
          <w:rtl/>
        </w:rPr>
        <w:t xml:space="preserve">לחייבם בפיצויים או בתשלום כלשהו בגין כל אובדן, נזק או הפסד העלול להיגרם לגופו או לרכושו של </w:t>
      </w:r>
      <w:r w:rsidRPr="00471395">
        <w:rPr>
          <w:rFonts w:hint="cs"/>
          <w:rtl/>
        </w:rPr>
        <w:t xml:space="preserve">הספק, </w:t>
      </w:r>
      <w:r w:rsidRPr="00471395">
        <w:rPr>
          <w:rtl/>
        </w:rPr>
        <w:t>עובדיו וכל אדם הפועל בשמו או מטעמו</w:t>
      </w:r>
      <w:r w:rsidRPr="00471395">
        <w:rPr>
          <w:rFonts w:hint="cs"/>
          <w:rtl/>
        </w:rPr>
        <w:t>.</w:t>
      </w:r>
    </w:p>
    <w:p w14:paraId="1E9B7399" w14:textId="424954E5" w:rsidR="00294CA2" w:rsidRPr="00471395" w:rsidRDefault="00294CA2" w:rsidP="00BA318B">
      <w:pPr>
        <w:pStyle w:val="22"/>
        <w:ind w:left="848" w:hanging="567"/>
        <w:rPr>
          <w:rtl/>
        </w:rPr>
      </w:pPr>
      <w:r w:rsidRPr="00956E1D">
        <w:rPr>
          <w:rtl/>
        </w:rPr>
        <w:t xml:space="preserve">הספק </w:t>
      </w:r>
      <w:r>
        <w:rPr>
          <w:rFonts w:hint="cs"/>
          <w:rtl/>
        </w:rPr>
        <w:t>מתחייב לפצות</w:t>
      </w:r>
      <w:r w:rsidRPr="00956E1D">
        <w:rPr>
          <w:rtl/>
        </w:rPr>
        <w:t xml:space="preserve"> ולשפות</w:t>
      </w:r>
      <w:r w:rsidRPr="00956E1D">
        <w:rPr>
          <w:rFonts w:hint="cs"/>
          <w:rtl/>
        </w:rPr>
        <w:t xml:space="preserve"> את </w:t>
      </w:r>
      <w:r>
        <w:rPr>
          <w:rFonts w:hint="cs"/>
          <w:rtl/>
        </w:rPr>
        <w:t>המזמין</w:t>
      </w:r>
      <w:r w:rsidRPr="00956E1D">
        <w:rPr>
          <w:rFonts w:hint="cs"/>
          <w:rtl/>
        </w:rPr>
        <w:t xml:space="preserve"> </w:t>
      </w:r>
      <w:r>
        <w:rPr>
          <w:rFonts w:hint="cs"/>
          <w:rtl/>
        </w:rPr>
        <w:t>ועל מי מטעמו, מי עם דרישה ראשונה</w:t>
      </w:r>
      <w:r w:rsidRPr="00956E1D">
        <w:rPr>
          <w:rtl/>
        </w:rPr>
        <w:t xml:space="preserve"> בעבור כל הוצאה</w:t>
      </w:r>
      <w:r>
        <w:rPr>
          <w:rFonts w:hint="cs"/>
          <w:rtl/>
        </w:rPr>
        <w:t xml:space="preserve">, נזק אובדן או פגיעה </w:t>
      </w:r>
      <w:r w:rsidRPr="00956E1D">
        <w:rPr>
          <w:rtl/>
        </w:rPr>
        <w:t>שנגר</w:t>
      </w:r>
      <w:r>
        <w:rPr>
          <w:rFonts w:hint="cs"/>
          <w:rtl/>
        </w:rPr>
        <w:t>ם</w:t>
      </w:r>
      <w:r w:rsidRPr="00956E1D">
        <w:rPr>
          <w:rtl/>
        </w:rPr>
        <w:t xml:space="preserve"> ל</w:t>
      </w:r>
      <w:r>
        <w:rPr>
          <w:rFonts w:hint="cs"/>
          <w:rtl/>
        </w:rPr>
        <w:t>ו</w:t>
      </w:r>
      <w:r w:rsidRPr="00956E1D">
        <w:rPr>
          <w:rtl/>
        </w:rPr>
        <w:t xml:space="preserve"> כאמור</w:t>
      </w:r>
      <w:r>
        <w:rPr>
          <w:rFonts w:hint="cs"/>
          <w:rtl/>
        </w:rPr>
        <w:t>.</w:t>
      </w:r>
    </w:p>
    <w:p w14:paraId="3D420725" w14:textId="5BAB8AD5" w:rsidR="00606EC0" w:rsidRPr="00B90720" w:rsidRDefault="00211AC4" w:rsidP="00BA318B">
      <w:pPr>
        <w:pStyle w:val="22"/>
        <w:ind w:left="848" w:hanging="567"/>
        <w:rPr>
          <w:rtl/>
          <w:lang w:eastAsia="he-IL"/>
        </w:rPr>
      </w:pPr>
      <w:r w:rsidRPr="00471395">
        <w:rPr>
          <w:rtl/>
        </w:rPr>
        <w:t xml:space="preserve">הצדדים מצהירים בזאת כי עורך המכרז והמזמינים, הבאים מכוחם או המועסקים על ידם לא יישאו בשום תשלום, הוצאה, אובדן, או נזק מכל סוג שייגרם לספק, לבאים מכוחו או למועסקים על ידו, זולת אם אותה חובה או תשלום פורטו במפורש במכרז ובהסכם זה. האמור לא יחול ביחס לנזק שנגרם בזדון </w:t>
      </w:r>
      <w:r w:rsidRPr="00B90720">
        <w:rPr>
          <w:rtl/>
        </w:rPr>
        <w:t>או נזק שהאחריות בגינו מוטלת על המזמין לפי דין</w:t>
      </w:r>
      <w:r w:rsidR="00606EC0" w:rsidRPr="00B90720">
        <w:rPr>
          <w:rtl/>
          <w:lang w:eastAsia="he-IL"/>
        </w:rPr>
        <w:t>.</w:t>
      </w:r>
    </w:p>
    <w:p w14:paraId="2918DA67" w14:textId="77777777" w:rsidR="00BB4B45" w:rsidRPr="00B90720" w:rsidRDefault="00BB4B45" w:rsidP="000F2390">
      <w:pPr>
        <w:pStyle w:val="14"/>
        <w:numPr>
          <w:ilvl w:val="0"/>
          <w:numId w:val="0"/>
        </w:numPr>
        <w:ind w:left="357" w:hanging="357"/>
      </w:pPr>
      <w:bookmarkStart w:id="21" w:name="_Ref377080896"/>
    </w:p>
    <w:p w14:paraId="397F7198" w14:textId="457770F1" w:rsidR="00606EC0" w:rsidRPr="00B90720" w:rsidRDefault="00606EC0" w:rsidP="008B7D3C">
      <w:pPr>
        <w:pStyle w:val="14"/>
        <w:rPr>
          <w:rtl/>
        </w:rPr>
      </w:pPr>
      <w:bookmarkStart w:id="22" w:name="_Ref21169284"/>
      <w:r w:rsidRPr="00B90720">
        <w:rPr>
          <w:rtl/>
        </w:rPr>
        <w:t>ביטוח</w:t>
      </w:r>
      <w:bookmarkEnd w:id="21"/>
      <w:bookmarkEnd w:id="22"/>
    </w:p>
    <w:p w14:paraId="09919885" w14:textId="775D4BF5" w:rsidR="00BB4B45" w:rsidRPr="00F46A78" w:rsidRDefault="00F46A78" w:rsidP="000F2390">
      <w:pPr>
        <w:pStyle w:val="14"/>
        <w:numPr>
          <w:ilvl w:val="0"/>
          <w:numId w:val="0"/>
        </w:numPr>
        <w:ind w:left="357"/>
        <w:rPr>
          <w:b w:val="0"/>
          <w:bCs w:val="0"/>
        </w:rPr>
      </w:pPr>
      <w:bookmarkStart w:id="23" w:name="_Ref137471590"/>
      <w:bookmarkStart w:id="24" w:name="_Ref19618736"/>
      <w:r w:rsidRPr="00F46A78">
        <w:rPr>
          <w:rFonts w:hint="cs"/>
          <w:b w:val="0"/>
          <w:bCs w:val="0"/>
          <w:rtl/>
        </w:rPr>
        <w:t xml:space="preserve">הוראות הביטוח אשר יחולו על </w:t>
      </w:r>
      <w:r w:rsidR="001917DB">
        <w:rPr>
          <w:rFonts w:hint="cs"/>
          <w:b w:val="0"/>
          <w:bCs w:val="0"/>
          <w:rtl/>
        </w:rPr>
        <w:t>ה</w:t>
      </w:r>
      <w:r w:rsidRPr="00F46A78">
        <w:rPr>
          <w:b w:val="0"/>
          <w:bCs w:val="0"/>
          <w:rtl/>
        </w:rPr>
        <w:t xml:space="preserve">ספק </w:t>
      </w:r>
      <w:r w:rsidRPr="00F46A78">
        <w:rPr>
          <w:rFonts w:hint="cs"/>
          <w:b w:val="0"/>
          <w:bCs w:val="0"/>
          <w:rtl/>
        </w:rPr>
        <w:t xml:space="preserve">יהיו כמפורט בנספח </w:t>
      </w:r>
      <w:r>
        <w:rPr>
          <w:rFonts w:hint="cs"/>
          <w:b w:val="0"/>
          <w:bCs w:val="0"/>
          <w:rtl/>
        </w:rPr>
        <w:t>ב'</w:t>
      </w:r>
      <w:r w:rsidRPr="00F46A78">
        <w:rPr>
          <w:rFonts w:hint="cs"/>
          <w:b w:val="0"/>
          <w:bCs w:val="0"/>
          <w:rtl/>
        </w:rPr>
        <w:t xml:space="preserve"> להסכם.</w:t>
      </w:r>
    </w:p>
    <w:p w14:paraId="3194E75B" w14:textId="77777777" w:rsidR="00606EC0" w:rsidRPr="00606EC0" w:rsidRDefault="00606EC0" w:rsidP="000F2390">
      <w:pPr>
        <w:pStyle w:val="14"/>
        <w:rPr>
          <w:rtl/>
        </w:rPr>
      </w:pPr>
      <w:bookmarkStart w:id="25" w:name="_Ref20127317"/>
      <w:r w:rsidRPr="00606EC0">
        <w:rPr>
          <w:rtl/>
        </w:rPr>
        <w:t>הפרות וסעדים</w:t>
      </w:r>
      <w:bookmarkEnd w:id="23"/>
      <w:bookmarkEnd w:id="24"/>
      <w:bookmarkEnd w:id="25"/>
    </w:p>
    <w:p w14:paraId="387C5B03" w14:textId="77777777" w:rsidR="00F435FA" w:rsidRPr="00F435FA" w:rsidRDefault="00F435FA" w:rsidP="00D01071">
      <w:pPr>
        <w:pStyle w:val="22"/>
        <w:ind w:left="848" w:hanging="567"/>
        <w:rPr>
          <w:rtl/>
          <w:lang w:eastAsia="he-IL"/>
        </w:rPr>
      </w:pPr>
      <w:r w:rsidRPr="00F435FA">
        <w:rPr>
          <w:rFonts w:hint="cs"/>
          <w:kern w:val="28"/>
          <w:rtl/>
          <w:lang w:eastAsia="he-IL"/>
        </w:rPr>
        <w:t>הפר</w:t>
      </w:r>
      <w:r w:rsidRPr="00F435FA">
        <w:rPr>
          <w:rFonts w:hint="cs"/>
          <w:rtl/>
          <w:lang w:eastAsia="he-IL"/>
        </w:rPr>
        <w:t xml:space="preserve"> </w:t>
      </w:r>
      <w:r w:rsidR="0008140C">
        <w:rPr>
          <w:rFonts w:hint="cs"/>
          <w:rtl/>
          <w:lang w:eastAsia="he-IL"/>
        </w:rPr>
        <w:t>הספק</w:t>
      </w:r>
      <w:r w:rsidRPr="00F435FA">
        <w:rPr>
          <w:rFonts w:hint="cs"/>
          <w:rtl/>
          <w:lang w:eastAsia="he-IL"/>
        </w:rPr>
        <w:t xml:space="preserve"> את ההסכם בהפרה יסודית ו/או הפר את ההסכם בהפרה שאינה יסודית ולא תיקן את ההפרה בתוך 5 ימי עבודה ממועד דרישת</w:t>
      </w:r>
      <w:r w:rsidR="00424445">
        <w:rPr>
          <w:rFonts w:hint="cs"/>
          <w:rtl/>
          <w:lang w:eastAsia="he-IL"/>
        </w:rPr>
        <w:t>ו</w:t>
      </w:r>
      <w:r w:rsidRPr="00F435FA">
        <w:rPr>
          <w:rFonts w:hint="cs"/>
          <w:rtl/>
          <w:lang w:eastAsia="he-IL"/>
        </w:rPr>
        <w:t xml:space="preserve"> בכתב של </w:t>
      </w:r>
      <w:r w:rsidR="00424445">
        <w:rPr>
          <w:rFonts w:hint="cs"/>
          <w:rtl/>
          <w:lang w:eastAsia="he-IL"/>
        </w:rPr>
        <w:t>המזמין</w:t>
      </w:r>
      <w:r w:rsidRPr="00F435FA">
        <w:rPr>
          <w:rFonts w:hint="cs"/>
          <w:rtl/>
          <w:lang w:eastAsia="he-IL"/>
        </w:rPr>
        <w:t xml:space="preserve">, </w:t>
      </w:r>
      <w:r w:rsidR="00424445">
        <w:rPr>
          <w:rFonts w:hint="cs"/>
          <w:rtl/>
          <w:lang w:eastAsia="he-IL"/>
        </w:rPr>
        <w:t>יהא</w:t>
      </w:r>
      <w:r w:rsidRPr="00F435FA">
        <w:rPr>
          <w:rFonts w:hint="cs"/>
          <w:rtl/>
          <w:lang w:eastAsia="he-IL"/>
        </w:rPr>
        <w:t xml:space="preserve"> רשאי </w:t>
      </w:r>
      <w:r w:rsidR="00424445">
        <w:rPr>
          <w:rFonts w:hint="cs"/>
          <w:rtl/>
          <w:lang w:eastAsia="he-IL"/>
        </w:rPr>
        <w:t>המזמין</w:t>
      </w:r>
      <w:r w:rsidRPr="00F435FA">
        <w:rPr>
          <w:rFonts w:hint="cs"/>
          <w:rtl/>
          <w:lang w:eastAsia="he-IL"/>
        </w:rPr>
        <w:t>, לפי שיקול דעת</w:t>
      </w:r>
      <w:r w:rsidR="00424445">
        <w:rPr>
          <w:rFonts w:hint="cs"/>
          <w:rtl/>
          <w:lang w:eastAsia="he-IL"/>
        </w:rPr>
        <w:t>ו</w:t>
      </w:r>
      <w:r w:rsidRPr="00F435FA">
        <w:rPr>
          <w:rFonts w:hint="cs"/>
          <w:rtl/>
          <w:lang w:eastAsia="he-IL"/>
        </w:rPr>
        <w:t xml:space="preserve"> הבלעדי, </w:t>
      </w:r>
      <w:r w:rsidRPr="00F435FA">
        <w:rPr>
          <w:rtl/>
          <w:lang w:eastAsia="he-IL"/>
        </w:rPr>
        <w:t>לנקוט באחד או יותר מהאמצעים שיפורטו להלן, וזאת מבלי לגרום לפקיעתו של ההסכם:</w:t>
      </w:r>
    </w:p>
    <w:p w14:paraId="15BC4A79" w14:textId="77777777" w:rsidR="00F435FA" w:rsidRPr="00F435FA" w:rsidRDefault="00F435FA" w:rsidP="000F2390">
      <w:pPr>
        <w:pStyle w:val="32"/>
        <w:rPr>
          <w:rtl/>
          <w:lang w:eastAsia="he-IL"/>
        </w:rPr>
      </w:pPr>
      <w:bookmarkStart w:id="26" w:name="_Ref399744887"/>
      <w:r w:rsidRPr="00424445">
        <w:rPr>
          <w:kern w:val="28"/>
          <w:rtl/>
          <w:lang w:eastAsia="he-IL"/>
        </w:rPr>
        <w:t>להפסיק</w:t>
      </w:r>
      <w:r w:rsidRPr="00F435FA">
        <w:rPr>
          <w:rtl/>
          <w:lang w:eastAsia="he-IL"/>
        </w:rPr>
        <w:t xml:space="preserve"> מיידית, דרך קבע או באופן ארעי, את המשך מתן </w:t>
      </w:r>
      <w:r w:rsidRPr="00F435FA">
        <w:rPr>
          <w:rFonts w:hint="cs"/>
          <w:rtl/>
          <w:lang w:eastAsia="he-IL"/>
        </w:rPr>
        <w:t>השירותים</w:t>
      </w:r>
      <w:r w:rsidRPr="00F435FA">
        <w:rPr>
          <w:rtl/>
          <w:lang w:eastAsia="he-IL"/>
        </w:rPr>
        <w:t>, כולם או חלקם;</w:t>
      </w:r>
      <w:bookmarkEnd w:id="26"/>
    </w:p>
    <w:p w14:paraId="7381C943" w14:textId="77777777" w:rsidR="00F435FA" w:rsidRPr="00F435FA" w:rsidRDefault="00F435FA" w:rsidP="000F2390">
      <w:pPr>
        <w:pStyle w:val="32"/>
        <w:rPr>
          <w:rtl/>
          <w:lang w:eastAsia="he-IL"/>
        </w:rPr>
      </w:pPr>
      <w:bookmarkStart w:id="27" w:name="_Ref399744894"/>
      <w:r w:rsidRPr="00424445">
        <w:rPr>
          <w:kern w:val="28"/>
          <w:rtl/>
          <w:lang w:eastAsia="he-IL"/>
        </w:rPr>
        <w:t>להחליף</w:t>
      </w:r>
      <w:r w:rsidRPr="00F435FA">
        <w:rPr>
          <w:rtl/>
          <w:lang w:eastAsia="he-IL"/>
        </w:rPr>
        <w:t xml:space="preserve"> את </w:t>
      </w:r>
      <w:r w:rsidR="0008140C">
        <w:rPr>
          <w:rFonts w:hint="cs"/>
          <w:rtl/>
          <w:lang w:eastAsia="he-IL"/>
        </w:rPr>
        <w:t>הספק בספק</w:t>
      </w:r>
      <w:r w:rsidRPr="00F435FA">
        <w:rPr>
          <w:rtl/>
          <w:lang w:eastAsia="he-IL"/>
        </w:rPr>
        <w:t xml:space="preserve"> אחר על מנת להשלים את </w:t>
      </w:r>
      <w:r w:rsidRPr="00F435FA">
        <w:rPr>
          <w:rFonts w:hint="cs"/>
          <w:rtl/>
          <w:lang w:eastAsia="he-IL"/>
        </w:rPr>
        <w:t>השירותים</w:t>
      </w:r>
      <w:r w:rsidRPr="00F435FA">
        <w:rPr>
          <w:rtl/>
          <w:lang w:eastAsia="he-IL"/>
        </w:rPr>
        <w:t>, דרך קבע או באופן ארעי</w:t>
      </w:r>
      <w:bookmarkEnd w:id="27"/>
      <w:r w:rsidRPr="00F435FA">
        <w:rPr>
          <w:rFonts w:hint="cs"/>
          <w:rtl/>
          <w:lang w:eastAsia="he-IL"/>
        </w:rPr>
        <w:t>;</w:t>
      </w:r>
    </w:p>
    <w:p w14:paraId="2E36EC9D" w14:textId="60BC92E8" w:rsidR="007546AB" w:rsidRDefault="007546AB" w:rsidP="00D01071">
      <w:pPr>
        <w:pStyle w:val="22"/>
        <w:ind w:left="848" w:hanging="567"/>
        <w:rPr>
          <w:lang w:eastAsia="he-IL"/>
        </w:rPr>
      </w:pPr>
      <w:r w:rsidRPr="007574EA">
        <w:rPr>
          <w:rtl/>
        </w:rPr>
        <w:t>אלה יחשבו כהפרה יסודית של הסכם זה (להלן – "</w:t>
      </w:r>
      <w:r w:rsidRPr="007546AB">
        <w:rPr>
          <w:b/>
          <w:bCs/>
          <w:rtl/>
        </w:rPr>
        <w:t>הפרה יסודית</w:t>
      </w:r>
      <w:r w:rsidRPr="007574EA">
        <w:rPr>
          <w:rtl/>
        </w:rPr>
        <w:t>")</w:t>
      </w:r>
      <w:r>
        <w:rPr>
          <w:rFonts w:hint="cs"/>
          <w:rtl/>
          <w:lang w:eastAsia="he-IL"/>
        </w:rPr>
        <w:t>:</w:t>
      </w:r>
    </w:p>
    <w:p w14:paraId="3D5CBDB3" w14:textId="3935C54D" w:rsidR="007546AB" w:rsidRDefault="007546AB" w:rsidP="007546AB">
      <w:pPr>
        <w:pStyle w:val="32"/>
        <w:rPr>
          <w:lang w:eastAsia="he-IL"/>
        </w:rPr>
      </w:pPr>
      <w:r w:rsidRPr="00E90A38">
        <w:rPr>
          <w:rtl/>
        </w:rPr>
        <w:t xml:space="preserve">הפרת סעיפי ההסכם </w:t>
      </w:r>
      <w:bookmarkStart w:id="28" w:name="here"/>
      <w:bookmarkEnd w:id="28"/>
      <w:r w:rsidRPr="00E90A38">
        <w:rPr>
          <w:rtl/>
        </w:rPr>
        <w:t xml:space="preserve">הבאים: 3, </w:t>
      </w:r>
      <w:r w:rsidR="002C1010">
        <w:rPr>
          <w:rFonts w:hint="cs"/>
          <w:rtl/>
        </w:rPr>
        <w:t>5</w:t>
      </w:r>
      <w:r w:rsidRPr="00E90A38">
        <w:rPr>
          <w:rtl/>
        </w:rPr>
        <w:t>, 6,</w:t>
      </w:r>
      <w:r>
        <w:rPr>
          <w:rFonts w:hint="cs"/>
          <w:rtl/>
        </w:rPr>
        <w:t xml:space="preserve"> 9,</w:t>
      </w:r>
      <w:r w:rsidRPr="00E90A38">
        <w:rPr>
          <w:rtl/>
        </w:rPr>
        <w:t xml:space="preserve"> </w:t>
      </w:r>
      <w:r w:rsidR="002C1010">
        <w:rPr>
          <w:rFonts w:hint="cs"/>
          <w:rtl/>
        </w:rPr>
        <w:t>10</w:t>
      </w:r>
      <w:r w:rsidRPr="00E90A38">
        <w:rPr>
          <w:rtl/>
        </w:rPr>
        <w:t xml:space="preserve">, </w:t>
      </w:r>
      <w:r w:rsidR="002C1010">
        <w:rPr>
          <w:rFonts w:hint="cs"/>
          <w:rtl/>
        </w:rPr>
        <w:t>12</w:t>
      </w:r>
      <w:r>
        <w:rPr>
          <w:rFonts w:hint="cs"/>
          <w:rtl/>
        </w:rPr>
        <w:t>, 1</w:t>
      </w:r>
      <w:r w:rsidR="00C17CF7">
        <w:rPr>
          <w:rFonts w:hint="cs"/>
          <w:rtl/>
        </w:rPr>
        <w:t>3</w:t>
      </w:r>
      <w:r>
        <w:rPr>
          <w:rFonts w:hint="cs"/>
          <w:rtl/>
        </w:rPr>
        <w:t xml:space="preserve">, </w:t>
      </w:r>
      <w:r w:rsidR="00C56BED">
        <w:rPr>
          <w:rFonts w:hint="cs"/>
          <w:rtl/>
        </w:rPr>
        <w:t>17</w:t>
      </w:r>
      <w:r>
        <w:rPr>
          <w:rFonts w:hint="cs"/>
          <w:rtl/>
        </w:rPr>
        <w:t xml:space="preserve">, </w:t>
      </w:r>
      <w:r w:rsidR="0055215A">
        <w:rPr>
          <w:rFonts w:hint="cs"/>
          <w:rtl/>
        </w:rPr>
        <w:t>18</w:t>
      </w:r>
      <w:r>
        <w:rPr>
          <w:rFonts w:hint="cs"/>
          <w:rtl/>
        </w:rPr>
        <w:t xml:space="preserve">, </w:t>
      </w:r>
      <w:r w:rsidR="00F30503">
        <w:rPr>
          <w:rFonts w:hint="cs"/>
          <w:rtl/>
        </w:rPr>
        <w:t>19</w:t>
      </w:r>
      <w:r w:rsidRPr="00E90A38">
        <w:rPr>
          <w:rtl/>
        </w:rPr>
        <w:t>.</w:t>
      </w:r>
    </w:p>
    <w:p w14:paraId="5276660A" w14:textId="64CFB7C0" w:rsidR="001C1F62" w:rsidRDefault="001C1F62" w:rsidP="007546AB">
      <w:pPr>
        <w:pStyle w:val="32"/>
        <w:rPr>
          <w:lang w:eastAsia="he-IL"/>
        </w:rPr>
      </w:pPr>
      <w:r>
        <w:rPr>
          <w:rFonts w:hint="cs"/>
          <w:rtl/>
          <w:lang w:eastAsia="he-IL"/>
        </w:rPr>
        <w:t xml:space="preserve">הספק </w:t>
      </w:r>
      <w:r w:rsidRPr="00AE7C23">
        <w:rPr>
          <w:rtl/>
          <w:lang w:eastAsia="he-IL"/>
        </w:rPr>
        <w:t xml:space="preserve">הפסיק לנהל את עסקיו לתקופה רצופה העולה על </w:t>
      </w:r>
      <w:r w:rsidR="005A4B45">
        <w:rPr>
          <w:rFonts w:hint="cs"/>
          <w:rtl/>
          <w:lang w:eastAsia="he-IL"/>
        </w:rPr>
        <w:t>21</w:t>
      </w:r>
      <w:r w:rsidRPr="00AE7C23">
        <w:rPr>
          <w:rtl/>
          <w:lang w:eastAsia="he-IL"/>
        </w:rPr>
        <w:t xml:space="preserve"> יום</w:t>
      </w:r>
      <w:r>
        <w:rPr>
          <w:rFonts w:hint="cs"/>
          <w:rtl/>
          <w:lang w:eastAsia="he-IL"/>
        </w:rPr>
        <w:t>.</w:t>
      </w:r>
      <w:r w:rsidRPr="00AE7C23">
        <w:rPr>
          <w:rtl/>
          <w:lang w:eastAsia="he-IL"/>
        </w:rPr>
        <w:t xml:space="preserve">  </w:t>
      </w:r>
    </w:p>
    <w:p w14:paraId="1BE2A0B9" w14:textId="166B007B" w:rsidR="001C1F62" w:rsidRPr="001C1F62" w:rsidRDefault="001C1F62" w:rsidP="007546AB">
      <w:pPr>
        <w:pStyle w:val="32"/>
        <w:rPr>
          <w:lang w:eastAsia="he-IL"/>
        </w:rPr>
      </w:pPr>
      <w:r>
        <w:rPr>
          <w:rFonts w:hint="cs"/>
          <w:rtl/>
          <w:lang w:eastAsia="he-IL"/>
        </w:rPr>
        <w:t>הספק הסב את ההסכם,</w:t>
      </w:r>
      <w:r w:rsidRPr="001C1F62">
        <w:rPr>
          <w:rtl/>
          <w:lang w:eastAsia="he-IL"/>
        </w:rPr>
        <w:t xml:space="preserve"> </w:t>
      </w:r>
      <w:r w:rsidRPr="00AE7C23">
        <w:rPr>
          <w:rtl/>
          <w:lang w:eastAsia="he-IL"/>
        </w:rPr>
        <w:t>כולו או מקצתו</w:t>
      </w:r>
      <w:r>
        <w:rPr>
          <w:rFonts w:hint="cs"/>
          <w:rtl/>
          <w:lang w:eastAsia="he-IL"/>
        </w:rPr>
        <w:t xml:space="preserve">, בכל דרך שהיא ללא אישור המזמין. </w:t>
      </w:r>
    </w:p>
    <w:p w14:paraId="2039056B" w14:textId="75F85233" w:rsidR="007546AB" w:rsidRDefault="007546AB" w:rsidP="007546AB">
      <w:pPr>
        <w:pStyle w:val="32"/>
        <w:rPr>
          <w:lang w:eastAsia="he-IL"/>
        </w:rPr>
      </w:pPr>
      <w:r>
        <w:rPr>
          <w:rFonts w:hint="cs"/>
          <w:kern w:val="28"/>
          <w:rtl/>
          <w:lang w:eastAsia="he-IL"/>
        </w:rPr>
        <w:t>הספק</w:t>
      </w:r>
      <w:r w:rsidRPr="00AE7C23">
        <w:rPr>
          <w:kern w:val="28"/>
          <w:rtl/>
          <w:lang w:eastAsia="he-IL"/>
        </w:rPr>
        <w:t xml:space="preserve"> נפטר או פשט רגל או נעשה בלתי כשר לפעולה משפטית</w:t>
      </w:r>
      <w:r>
        <w:rPr>
          <w:rFonts w:hint="cs"/>
          <w:rtl/>
          <w:lang w:eastAsia="he-IL"/>
        </w:rPr>
        <w:t>.</w:t>
      </w:r>
    </w:p>
    <w:p w14:paraId="1BD0CA8D" w14:textId="4080974C" w:rsidR="007546AB" w:rsidRDefault="007546AB" w:rsidP="007546AB">
      <w:pPr>
        <w:pStyle w:val="32"/>
        <w:rPr>
          <w:lang w:eastAsia="he-IL"/>
        </w:rPr>
      </w:pPr>
      <w:r>
        <w:rPr>
          <w:rFonts w:hint="cs"/>
          <w:rtl/>
          <w:lang w:eastAsia="he-IL"/>
        </w:rPr>
        <w:t>ככל שהספק הינו תאגיד:</w:t>
      </w:r>
    </w:p>
    <w:p w14:paraId="6FFE48F0" w14:textId="796E594D" w:rsidR="007546AB" w:rsidRDefault="007546AB" w:rsidP="007546AB">
      <w:pPr>
        <w:pStyle w:val="41"/>
        <w:rPr>
          <w:lang w:eastAsia="he-IL"/>
        </w:rPr>
      </w:pPr>
      <w:r w:rsidRPr="00AE7C23">
        <w:rPr>
          <w:rtl/>
          <w:lang w:eastAsia="he-IL"/>
        </w:rPr>
        <w:t>אם ימונה כונס נכסים זמני או קבוע לעסקיו ו/או לרכוש של הספק</w:t>
      </w:r>
      <w:r>
        <w:rPr>
          <w:rFonts w:hint="cs"/>
          <w:rtl/>
          <w:lang w:eastAsia="he-IL"/>
        </w:rPr>
        <w:t>.</w:t>
      </w:r>
    </w:p>
    <w:p w14:paraId="1101C189" w14:textId="5A90B625" w:rsidR="001C1F62" w:rsidRDefault="007546AB" w:rsidP="007546AB">
      <w:pPr>
        <w:pStyle w:val="41"/>
        <w:rPr>
          <w:lang w:eastAsia="he-IL"/>
        </w:rPr>
      </w:pPr>
      <w:r w:rsidRPr="00AE7C23">
        <w:rPr>
          <w:rtl/>
          <w:lang w:eastAsia="he-IL"/>
        </w:rPr>
        <w:t>אם ימונה קדם מפרק, מפרק זמני או קבוע לספק</w:t>
      </w:r>
      <w:r w:rsidR="00421F13">
        <w:rPr>
          <w:rFonts w:hint="cs"/>
          <w:rtl/>
          <w:lang w:eastAsia="he-IL"/>
        </w:rPr>
        <w:t>.</w:t>
      </w:r>
      <w:r w:rsidRPr="00AE7C23">
        <w:rPr>
          <w:rtl/>
          <w:lang w:eastAsia="he-IL"/>
        </w:rPr>
        <w:t xml:space="preserve"> </w:t>
      </w:r>
    </w:p>
    <w:p w14:paraId="55131037" w14:textId="5C85F6EB" w:rsidR="00F435FA" w:rsidRPr="00F435FA" w:rsidRDefault="00F435FA" w:rsidP="00D01071">
      <w:pPr>
        <w:pStyle w:val="22"/>
        <w:ind w:left="848" w:hanging="567"/>
        <w:rPr>
          <w:lang w:eastAsia="he-IL"/>
        </w:rPr>
      </w:pPr>
      <w:r w:rsidRPr="00F435FA">
        <w:rPr>
          <w:kern w:val="28"/>
          <w:rtl/>
          <w:lang w:eastAsia="he-IL"/>
        </w:rPr>
        <w:t>למען</w:t>
      </w:r>
      <w:r w:rsidRPr="00F435FA">
        <w:rPr>
          <w:rtl/>
          <w:lang w:eastAsia="he-IL"/>
        </w:rPr>
        <w:t xml:space="preserve"> הסר ספק, מוצהר בזאת, כי פעולת </w:t>
      </w:r>
      <w:r w:rsidR="00424445">
        <w:rPr>
          <w:rFonts w:hint="cs"/>
          <w:rtl/>
          <w:lang w:eastAsia="he-IL"/>
        </w:rPr>
        <w:t>המזמין</w:t>
      </w:r>
      <w:r w:rsidRPr="00F435FA">
        <w:rPr>
          <w:rtl/>
          <w:lang w:eastAsia="he-IL"/>
        </w:rPr>
        <w:t xml:space="preserve"> על פי סעיף זה אינה מביאה את ההסכם לידי גמר ואינה משחררת את </w:t>
      </w:r>
      <w:r w:rsidR="0008140C">
        <w:rPr>
          <w:rFonts w:hint="cs"/>
          <w:rtl/>
          <w:lang w:eastAsia="he-IL"/>
        </w:rPr>
        <w:t>הספק</w:t>
      </w:r>
      <w:r w:rsidRPr="00F435FA">
        <w:rPr>
          <w:rFonts w:hint="cs"/>
          <w:rtl/>
          <w:lang w:eastAsia="he-IL"/>
        </w:rPr>
        <w:t xml:space="preserve"> </w:t>
      </w:r>
      <w:r w:rsidRPr="00F435FA">
        <w:rPr>
          <w:rtl/>
          <w:lang w:eastAsia="he-IL"/>
        </w:rPr>
        <w:t>מהתחייבויותי</w:t>
      </w:r>
      <w:r w:rsidRPr="00F435FA">
        <w:rPr>
          <w:rFonts w:hint="cs"/>
          <w:rtl/>
          <w:lang w:eastAsia="he-IL"/>
        </w:rPr>
        <w:t>ו</w:t>
      </w:r>
      <w:r w:rsidRPr="00F435FA">
        <w:rPr>
          <w:rtl/>
          <w:lang w:eastAsia="he-IL"/>
        </w:rPr>
        <w:t xml:space="preserve"> על פי הסכם זה</w:t>
      </w:r>
      <w:r w:rsidR="003E60E0">
        <w:rPr>
          <w:rFonts w:hint="cs"/>
          <w:rtl/>
          <w:lang w:eastAsia="he-IL"/>
        </w:rPr>
        <w:t xml:space="preserve"> אלא אם כאן המזמין קבע אחרת בכתב</w:t>
      </w:r>
      <w:r w:rsidRPr="00F435FA">
        <w:rPr>
          <w:rtl/>
          <w:lang w:eastAsia="he-IL"/>
        </w:rPr>
        <w:t>.</w:t>
      </w:r>
    </w:p>
    <w:p w14:paraId="2B79C7F7" w14:textId="77777777" w:rsidR="00AF390E" w:rsidRPr="00D01071" w:rsidRDefault="00606EC0" w:rsidP="00D01071">
      <w:pPr>
        <w:pStyle w:val="22"/>
        <w:ind w:left="848" w:hanging="567"/>
        <w:rPr>
          <w:kern w:val="28"/>
          <w:lang w:eastAsia="he-IL"/>
        </w:rPr>
      </w:pPr>
      <w:bookmarkStart w:id="29" w:name="_Ref20219279"/>
      <w:r w:rsidRPr="00F435FA">
        <w:rPr>
          <w:kern w:val="28"/>
          <w:rtl/>
          <w:lang w:eastAsia="he-IL"/>
        </w:rPr>
        <w:t>הפר</w:t>
      </w:r>
      <w:r w:rsidRPr="00D01071">
        <w:rPr>
          <w:kern w:val="28"/>
          <w:rtl/>
          <w:lang w:eastAsia="he-IL"/>
        </w:rPr>
        <w:t xml:space="preserve"> הספק אחת או יותר מהתחייבויותיו האמורות בהסכם זה לגבי </w:t>
      </w:r>
      <w:r w:rsidR="002C6A66" w:rsidRPr="00D01071">
        <w:rPr>
          <w:rFonts w:hint="cs"/>
          <w:kern w:val="28"/>
          <w:rtl/>
          <w:lang w:eastAsia="he-IL"/>
        </w:rPr>
        <w:t>ביצוע השירותים</w:t>
      </w:r>
      <w:r w:rsidRPr="00D01071">
        <w:rPr>
          <w:kern w:val="28"/>
          <w:rtl/>
          <w:lang w:eastAsia="he-IL"/>
        </w:rPr>
        <w:t xml:space="preserve"> או חלקם, בלי לגרוע מכל זכויות האחרות של </w:t>
      </w:r>
      <w:r w:rsidR="002C6A66" w:rsidRPr="00D01071">
        <w:rPr>
          <w:rFonts w:hint="cs"/>
          <w:kern w:val="28"/>
          <w:rtl/>
          <w:lang w:eastAsia="he-IL"/>
        </w:rPr>
        <w:t>המזמין</w:t>
      </w:r>
      <w:r w:rsidRPr="00D01071">
        <w:rPr>
          <w:kern w:val="28"/>
          <w:rtl/>
          <w:lang w:eastAsia="he-IL"/>
        </w:rPr>
        <w:t xml:space="preserve"> לפי הסכם זה ועל פי דין, </w:t>
      </w:r>
      <w:r w:rsidR="00BF2CBD" w:rsidRPr="00D01071">
        <w:rPr>
          <w:rFonts w:hint="cs"/>
          <w:kern w:val="28"/>
          <w:rtl/>
          <w:lang w:eastAsia="he-IL"/>
        </w:rPr>
        <w:t>י</w:t>
      </w:r>
      <w:r w:rsidRPr="00D01071">
        <w:rPr>
          <w:kern w:val="28"/>
          <w:rtl/>
          <w:lang w:eastAsia="he-IL"/>
        </w:rPr>
        <w:t xml:space="preserve">שלם </w:t>
      </w:r>
      <w:r w:rsidR="00BF2CBD" w:rsidRPr="00D01071">
        <w:rPr>
          <w:rFonts w:hint="cs"/>
          <w:kern w:val="28"/>
          <w:rtl/>
          <w:lang w:eastAsia="he-IL"/>
        </w:rPr>
        <w:t>הספק</w:t>
      </w:r>
      <w:r w:rsidRPr="00D01071">
        <w:rPr>
          <w:kern w:val="28"/>
          <w:rtl/>
          <w:lang w:eastAsia="he-IL"/>
        </w:rPr>
        <w:t xml:space="preserve"> פיצויים </w:t>
      </w:r>
      <w:r w:rsidR="00BF2CBD" w:rsidRPr="00D01071">
        <w:rPr>
          <w:rFonts w:hint="cs"/>
          <w:kern w:val="28"/>
          <w:rtl/>
          <w:lang w:eastAsia="he-IL"/>
        </w:rPr>
        <w:t xml:space="preserve">מוסכמים </w:t>
      </w:r>
      <w:r w:rsidRPr="00D01071">
        <w:rPr>
          <w:kern w:val="28"/>
          <w:rtl/>
          <w:lang w:eastAsia="he-IL"/>
        </w:rPr>
        <w:t>בעד הנזקים וההפסדים שנגרמו ל</w:t>
      </w:r>
      <w:r w:rsidR="00C57A83" w:rsidRPr="00D01071">
        <w:rPr>
          <w:rFonts w:hint="cs"/>
          <w:kern w:val="28"/>
          <w:rtl/>
          <w:lang w:eastAsia="he-IL"/>
        </w:rPr>
        <w:t>מזמין</w:t>
      </w:r>
      <w:r w:rsidRPr="00D01071">
        <w:rPr>
          <w:kern w:val="28"/>
          <w:rtl/>
          <w:lang w:eastAsia="he-IL"/>
        </w:rPr>
        <w:t xml:space="preserve"> כתוצאה מהפרה</w:t>
      </w:r>
      <w:r w:rsidR="00C57A83" w:rsidRPr="00D01071">
        <w:rPr>
          <w:rFonts w:hint="cs"/>
          <w:kern w:val="28"/>
          <w:rtl/>
          <w:lang w:eastAsia="he-IL"/>
        </w:rPr>
        <w:t xml:space="preserve">. </w:t>
      </w:r>
    </w:p>
    <w:p w14:paraId="5761F801" w14:textId="087C1A79" w:rsidR="00606EC0" w:rsidRPr="00D01071" w:rsidRDefault="00AF390E" w:rsidP="00D01071">
      <w:pPr>
        <w:pStyle w:val="22"/>
        <w:ind w:left="848" w:hanging="567"/>
        <w:rPr>
          <w:kern w:val="28"/>
          <w:lang w:eastAsia="he-IL"/>
        </w:rPr>
      </w:pPr>
      <w:r w:rsidRPr="00D01071">
        <w:rPr>
          <w:kern w:val="28"/>
          <w:rtl/>
          <w:lang w:eastAsia="he-IL"/>
        </w:rPr>
        <w:t xml:space="preserve">אין באמור בסעיף זה כדי לגרוע מזכות </w:t>
      </w:r>
      <w:r w:rsidRPr="00D01071">
        <w:rPr>
          <w:rFonts w:hint="cs"/>
          <w:kern w:val="28"/>
          <w:rtl/>
          <w:lang w:eastAsia="he-IL"/>
        </w:rPr>
        <w:t>המזמין</w:t>
      </w:r>
      <w:r w:rsidRPr="00D01071">
        <w:rPr>
          <w:kern w:val="28"/>
          <w:rtl/>
          <w:lang w:eastAsia="he-IL"/>
        </w:rPr>
        <w:t xml:space="preserve"> לכל סעד אחר על פי הסכם זה או על פי כל דין בגין ההפרה</w:t>
      </w:r>
      <w:r w:rsidR="00606EC0" w:rsidRPr="00D01071">
        <w:rPr>
          <w:kern w:val="28"/>
          <w:rtl/>
          <w:lang w:eastAsia="he-IL"/>
        </w:rPr>
        <w:t>.</w:t>
      </w:r>
      <w:bookmarkEnd w:id="29"/>
    </w:p>
    <w:p w14:paraId="54F0F324" w14:textId="7287620B" w:rsidR="00606EC0" w:rsidRPr="00606EC0" w:rsidRDefault="00C17CF7" w:rsidP="005E23DB">
      <w:pPr>
        <w:pStyle w:val="14"/>
        <w:rPr>
          <w:rtl/>
        </w:rPr>
      </w:pPr>
      <w:bookmarkStart w:id="30" w:name="_Ref31815901"/>
      <w:r>
        <w:rPr>
          <w:rFonts w:hint="cs"/>
          <w:rtl/>
        </w:rPr>
        <w:t>פיצויים מוסכמים</w:t>
      </w:r>
      <w:bookmarkEnd w:id="30"/>
    </w:p>
    <w:p w14:paraId="3AAC7E80" w14:textId="6307863C" w:rsidR="00C17CF7" w:rsidRPr="00AE7C23" w:rsidRDefault="003E60E0" w:rsidP="002D11CF">
      <w:pPr>
        <w:pStyle w:val="22"/>
        <w:ind w:left="848" w:hanging="567"/>
        <w:rPr>
          <w:lang w:eastAsia="he-IL"/>
        </w:rPr>
      </w:pPr>
      <w:bookmarkStart w:id="31" w:name="_Ref137471649"/>
      <w:r>
        <w:rPr>
          <w:rFonts w:hint="cs"/>
          <w:rtl/>
        </w:rPr>
        <w:t xml:space="preserve">מבלי לגרוע באמור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Ref20127317 \r \h</w:instrText>
      </w:r>
      <w:r>
        <w:rPr>
          <w:rtl/>
        </w:rPr>
        <w:instrText xml:space="preserve"> </w:instrText>
      </w:r>
      <w:r>
        <w:rPr>
          <w:rtl/>
        </w:rPr>
      </w:r>
      <w:r>
        <w:rPr>
          <w:rtl/>
        </w:rPr>
        <w:fldChar w:fldCharType="separate"/>
      </w:r>
      <w:r>
        <w:rPr>
          <w:rtl/>
        </w:rPr>
        <w:t>‏14</w:t>
      </w:r>
      <w:r>
        <w:rPr>
          <w:rtl/>
        </w:rPr>
        <w:fldChar w:fldCharType="end"/>
      </w:r>
      <w:r>
        <w:rPr>
          <w:rFonts w:hint="cs"/>
          <w:rtl/>
        </w:rPr>
        <w:t xml:space="preserve"> לעיל, </w:t>
      </w:r>
      <w:r w:rsidRPr="000B265B">
        <w:rPr>
          <w:rtl/>
        </w:rPr>
        <w:t>בכל מקרה של ביטול ההסכם עקב הפרה של הספק, מתחייב הספק להמשיך באספקת השירותים המבוקשים שכבר הוזמנו על ידי המזמינים, בתמורה לתשלום עבור שירותים אילו, לפי תנאי המכרז</w:t>
      </w:r>
      <w:r w:rsidRPr="000B265B">
        <w:rPr>
          <w:rFonts w:hint="cs"/>
          <w:rtl/>
        </w:rPr>
        <w:t xml:space="preserve"> או התיחור הפרטני</w:t>
      </w:r>
      <w:r w:rsidRPr="000B265B">
        <w:rPr>
          <w:rtl/>
        </w:rPr>
        <w:t xml:space="preserve">, אלא אם כן יחליט </w:t>
      </w:r>
      <w:r w:rsidR="002A5863">
        <w:rPr>
          <w:rFonts w:hint="cs"/>
          <w:rtl/>
        </w:rPr>
        <w:t>המזמין</w:t>
      </w:r>
      <w:r w:rsidRPr="000B265B">
        <w:rPr>
          <w:rtl/>
        </w:rPr>
        <w:t xml:space="preserve"> אחרת ויודיע על כך לספק בכתב</w:t>
      </w:r>
      <w:r w:rsidR="00FA3091">
        <w:rPr>
          <w:rFonts w:hint="cs"/>
          <w:rtl/>
          <w:lang w:eastAsia="he-IL"/>
        </w:rPr>
        <w:t>.</w:t>
      </w:r>
    </w:p>
    <w:p w14:paraId="3041EBC1" w14:textId="4EC935B5" w:rsidR="00745437" w:rsidRDefault="003C6B8F" w:rsidP="002D11CF">
      <w:pPr>
        <w:pStyle w:val="22"/>
        <w:ind w:left="848" w:hanging="567"/>
      </w:pPr>
      <w:r w:rsidRPr="005E23DB">
        <w:rPr>
          <w:rtl/>
        </w:rPr>
        <w:t>היה והספק לא יעמוד בתנאי המכרז</w:t>
      </w:r>
      <w:r w:rsidRPr="005E23DB">
        <w:rPr>
          <w:rFonts w:hint="cs"/>
          <w:rtl/>
        </w:rPr>
        <w:t xml:space="preserve"> ו/או הסכם זה</w:t>
      </w:r>
      <w:r w:rsidRPr="005E23DB">
        <w:rPr>
          <w:rtl/>
        </w:rPr>
        <w:t xml:space="preserve">, ישלם הספק הזוכה פיצויים מוסכמים </w:t>
      </w:r>
      <w:r w:rsidRPr="005E23DB">
        <w:rPr>
          <w:rFonts w:hint="cs"/>
          <w:rtl/>
        </w:rPr>
        <w:t xml:space="preserve">לפי המפורט </w:t>
      </w:r>
      <w:r w:rsidR="00745437" w:rsidRPr="005E23DB">
        <w:rPr>
          <w:rFonts w:hint="cs"/>
          <w:rtl/>
        </w:rPr>
        <w:t>להלן:</w:t>
      </w:r>
    </w:p>
    <w:p w14:paraId="181E4862" w14:textId="77777777" w:rsidR="00383558" w:rsidRPr="005E23DB" w:rsidRDefault="00383558" w:rsidP="002D11CF">
      <w:pPr>
        <w:pStyle w:val="22"/>
        <w:numPr>
          <w:ilvl w:val="0"/>
          <w:numId w:val="0"/>
        </w:numPr>
        <w:ind w:left="848"/>
      </w:pPr>
    </w:p>
    <w:tbl>
      <w:tblPr>
        <w:bidiVisual/>
        <w:tblW w:w="0" w:type="auto"/>
        <w:tblInd w:w="6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3"/>
        <w:gridCol w:w="3402"/>
        <w:gridCol w:w="3828"/>
      </w:tblGrid>
      <w:tr w:rsidR="00745437" w:rsidRPr="00383558" w14:paraId="44547ECC" w14:textId="77777777" w:rsidTr="00383558">
        <w:tc>
          <w:tcPr>
            <w:tcW w:w="533" w:type="dxa"/>
            <w:shd w:val="clear" w:color="auto" w:fill="7F7F7F" w:themeFill="text1" w:themeFillTint="80"/>
          </w:tcPr>
          <w:p w14:paraId="4EC09E42" w14:textId="77777777" w:rsidR="00745437" w:rsidRPr="00383558" w:rsidRDefault="00745437" w:rsidP="002D11CF">
            <w:pPr>
              <w:pStyle w:val="afff2"/>
              <w:keepNext/>
              <w:keepLines/>
              <w:bidi/>
              <w:ind w:left="0" w:firstLine="0"/>
              <w:jc w:val="center"/>
              <w:rPr>
                <w:rFonts w:ascii="David" w:hAnsi="David" w:cs="David"/>
                <w:b/>
                <w:bCs/>
                <w:sz w:val="24"/>
                <w:szCs w:val="24"/>
                <w:rtl/>
              </w:rPr>
            </w:pPr>
            <w:r w:rsidRPr="00383558">
              <w:rPr>
                <w:rFonts w:ascii="David" w:hAnsi="David" w:cs="David" w:hint="cs"/>
                <w:b/>
                <w:bCs/>
                <w:sz w:val="24"/>
                <w:szCs w:val="24"/>
                <w:rtl/>
              </w:rPr>
              <w:t>#</w:t>
            </w:r>
          </w:p>
        </w:tc>
        <w:tc>
          <w:tcPr>
            <w:tcW w:w="3402" w:type="dxa"/>
            <w:shd w:val="clear" w:color="auto" w:fill="7F7F7F" w:themeFill="text1" w:themeFillTint="80"/>
          </w:tcPr>
          <w:p w14:paraId="4E842131" w14:textId="77777777" w:rsidR="00745437" w:rsidRPr="00383558" w:rsidRDefault="00745437" w:rsidP="002D11CF">
            <w:pPr>
              <w:pStyle w:val="afff2"/>
              <w:keepNext/>
              <w:keepLines/>
              <w:bidi/>
              <w:ind w:left="0" w:firstLine="0"/>
              <w:jc w:val="center"/>
              <w:rPr>
                <w:rFonts w:ascii="David" w:hAnsi="David" w:cs="David"/>
                <w:b/>
                <w:bCs/>
                <w:sz w:val="24"/>
                <w:szCs w:val="24"/>
                <w:rtl/>
              </w:rPr>
            </w:pPr>
            <w:r w:rsidRPr="00383558">
              <w:rPr>
                <w:rFonts w:ascii="David" w:hAnsi="David" w:cs="David" w:hint="cs"/>
                <w:b/>
                <w:bCs/>
                <w:sz w:val="24"/>
                <w:szCs w:val="24"/>
                <w:rtl/>
              </w:rPr>
              <w:t>נושא ההפרה</w:t>
            </w:r>
          </w:p>
        </w:tc>
        <w:tc>
          <w:tcPr>
            <w:tcW w:w="3828" w:type="dxa"/>
            <w:shd w:val="clear" w:color="auto" w:fill="7F7F7F" w:themeFill="text1" w:themeFillTint="80"/>
          </w:tcPr>
          <w:p w14:paraId="3DFA3F20" w14:textId="77777777" w:rsidR="00745437" w:rsidRPr="00383558" w:rsidRDefault="00745437" w:rsidP="002D11CF">
            <w:pPr>
              <w:pStyle w:val="afff2"/>
              <w:keepNext/>
              <w:keepLines/>
              <w:bidi/>
              <w:ind w:left="0" w:firstLine="0"/>
              <w:jc w:val="center"/>
              <w:rPr>
                <w:rFonts w:ascii="David" w:hAnsi="David" w:cs="David"/>
                <w:b/>
                <w:bCs/>
                <w:sz w:val="24"/>
                <w:szCs w:val="24"/>
                <w:rtl/>
              </w:rPr>
            </w:pPr>
            <w:r w:rsidRPr="00383558">
              <w:rPr>
                <w:rFonts w:ascii="David" w:hAnsi="David" w:cs="David" w:hint="cs"/>
                <w:b/>
                <w:bCs/>
                <w:sz w:val="24"/>
                <w:szCs w:val="24"/>
                <w:rtl/>
              </w:rPr>
              <w:t>פיצוי מוסכם בש"ח כולל מע"מ</w:t>
            </w:r>
          </w:p>
        </w:tc>
      </w:tr>
      <w:tr w:rsidR="00745437" w:rsidRPr="005E23DB" w14:paraId="07931254" w14:textId="77777777" w:rsidTr="0017406A">
        <w:tc>
          <w:tcPr>
            <w:tcW w:w="533" w:type="dxa"/>
            <w:shd w:val="clear" w:color="auto" w:fill="auto"/>
          </w:tcPr>
          <w:p w14:paraId="78913F95" w14:textId="77777777" w:rsidR="00745437" w:rsidRPr="005E23DB" w:rsidRDefault="00745437" w:rsidP="002D11CF">
            <w:pPr>
              <w:pStyle w:val="afff2"/>
              <w:keepNext/>
              <w:keepLines/>
              <w:bidi/>
              <w:ind w:left="0" w:firstLine="0"/>
              <w:rPr>
                <w:rFonts w:ascii="David" w:hAnsi="David" w:cs="David"/>
                <w:sz w:val="24"/>
                <w:szCs w:val="24"/>
                <w:rtl/>
              </w:rPr>
            </w:pPr>
            <w:r w:rsidRPr="005E23DB">
              <w:rPr>
                <w:rFonts w:ascii="David" w:hAnsi="David" w:cs="David" w:hint="cs"/>
                <w:sz w:val="24"/>
                <w:szCs w:val="24"/>
                <w:rtl/>
              </w:rPr>
              <w:t>1</w:t>
            </w:r>
          </w:p>
        </w:tc>
        <w:tc>
          <w:tcPr>
            <w:tcW w:w="3402" w:type="dxa"/>
            <w:shd w:val="clear" w:color="auto" w:fill="auto"/>
          </w:tcPr>
          <w:p w14:paraId="77413169" w14:textId="6B5F8541" w:rsidR="00745437" w:rsidRPr="005E23DB" w:rsidRDefault="00745437" w:rsidP="002D11CF">
            <w:pPr>
              <w:pStyle w:val="afff2"/>
              <w:keepNext/>
              <w:keepLines/>
              <w:bidi/>
              <w:ind w:left="0" w:firstLine="0"/>
              <w:rPr>
                <w:rFonts w:ascii="David" w:hAnsi="David" w:cs="David"/>
                <w:sz w:val="24"/>
                <w:szCs w:val="24"/>
                <w:rtl/>
              </w:rPr>
            </w:pPr>
            <w:r w:rsidRPr="005E23DB">
              <w:rPr>
                <w:rFonts w:ascii="David" w:hAnsi="David" w:cs="David"/>
                <w:sz w:val="24"/>
                <w:szCs w:val="24"/>
                <w:rtl/>
              </w:rPr>
              <w:t xml:space="preserve">החלפת מי מבין אנשי </w:t>
            </w:r>
            <w:r w:rsidR="003A06E6" w:rsidRPr="005E23DB">
              <w:rPr>
                <w:rFonts w:ascii="David" w:hAnsi="David" w:cs="David" w:hint="cs"/>
                <w:sz w:val="24"/>
                <w:szCs w:val="24"/>
                <w:rtl/>
              </w:rPr>
              <w:t>הצוות</w:t>
            </w:r>
            <w:r w:rsidRPr="005E23DB">
              <w:rPr>
                <w:rFonts w:ascii="David" w:hAnsi="David" w:cs="David"/>
                <w:sz w:val="24"/>
                <w:szCs w:val="24"/>
                <w:rtl/>
              </w:rPr>
              <w:t xml:space="preserve"> </w:t>
            </w:r>
            <w:r w:rsidR="003A06E6" w:rsidRPr="005E23DB">
              <w:rPr>
                <w:rFonts w:ascii="David" w:hAnsi="David" w:cs="David" w:hint="cs"/>
                <w:sz w:val="24"/>
                <w:szCs w:val="24"/>
                <w:rtl/>
              </w:rPr>
              <w:t>או אי העמדת אנשי צוות כנדרש לביצוע מספר עבודות במקביל ובניגוד למפורט</w:t>
            </w:r>
            <w:r w:rsidRPr="005E23DB">
              <w:rPr>
                <w:rFonts w:ascii="David" w:hAnsi="David" w:cs="David"/>
                <w:sz w:val="24"/>
                <w:szCs w:val="24"/>
                <w:rtl/>
              </w:rPr>
              <w:t xml:space="preserve"> בסעיף </w:t>
            </w:r>
            <w:r w:rsidR="003A06E6" w:rsidRPr="005E23DB">
              <w:rPr>
                <w:rFonts w:ascii="David" w:hAnsi="David" w:cs="David"/>
                <w:sz w:val="24"/>
                <w:szCs w:val="24"/>
                <w:rtl/>
              </w:rPr>
              <w:fldChar w:fldCharType="begin"/>
            </w:r>
            <w:r w:rsidR="003A06E6" w:rsidRPr="005E23DB">
              <w:rPr>
                <w:rFonts w:ascii="David" w:hAnsi="David" w:cs="David"/>
                <w:sz w:val="24"/>
                <w:szCs w:val="24"/>
                <w:rtl/>
              </w:rPr>
              <w:instrText xml:space="preserve"> </w:instrText>
            </w:r>
            <w:r w:rsidR="003A06E6" w:rsidRPr="005E23DB">
              <w:rPr>
                <w:rFonts w:ascii="David" w:hAnsi="David" w:cs="David"/>
                <w:sz w:val="24"/>
                <w:szCs w:val="24"/>
              </w:rPr>
              <w:instrText>REF</w:instrText>
            </w:r>
            <w:r w:rsidR="003A06E6" w:rsidRPr="005E23DB">
              <w:rPr>
                <w:rFonts w:ascii="David" w:hAnsi="David" w:cs="David"/>
                <w:sz w:val="24"/>
                <w:szCs w:val="24"/>
                <w:rtl/>
              </w:rPr>
              <w:instrText xml:space="preserve"> _</w:instrText>
            </w:r>
            <w:r w:rsidR="003A06E6" w:rsidRPr="005E23DB">
              <w:rPr>
                <w:rFonts w:ascii="David" w:hAnsi="David" w:cs="David"/>
                <w:sz w:val="24"/>
                <w:szCs w:val="24"/>
              </w:rPr>
              <w:instrText>Ref21169236 \r \h</w:instrText>
            </w:r>
            <w:r w:rsidR="003A06E6" w:rsidRPr="005E23DB">
              <w:rPr>
                <w:rFonts w:ascii="David" w:hAnsi="David" w:cs="David"/>
                <w:sz w:val="24"/>
                <w:szCs w:val="24"/>
                <w:rtl/>
              </w:rPr>
              <w:instrText xml:space="preserve"> </w:instrText>
            </w:r>
            <w:r w:rsidR="005E23DB">
              <w:rPr>
                <w:rFonts w:ascii="David" w:hAnsi="David" w:cs="David"/>
                <w:sz w:val="24"/>
                <w:szCs w:val="24"/>
                <w:rtl/>
              </w:rPr>
              <w:instrText xml:space="preserve"> \* </w:instrText>
            </w:r>
            <w:r w:rsidR="005E23DB">
              <w:rPr>
                <w:rFonts w:ascii="David" w:hAnsi="David" w:cs="David"/>
                <w:sz w:val="24"/>
                <w:szCs w:val="24"/>
              </w:rPr>
              <w:instrText>MERGEFORMAT</w:instrText>
            </w:r>
            <w:r w:rsidR="005E23DB">
              <w:rPr>
                <w:rFonts w:ascii="David" w:hAnsi="David" w:cs="David"/>
                <w:sz w:val="24"/>
                <w:szCs w:val="24"/>
                <w:rtl/>
              </w:rPr>
              <w:instrText xml:space="preserve"> </w:instrText>
            </w:r>
            <w:r w:rsidR="003A06E6" w:rsidRPr="005E23DB">
              <w:rPr>
                <w:rFonts w:ascii="David" w:hAnsi="David" w:cs="David"/>
                <w:sz w:val="24"/>
                <w:szCs w:val="24"/>
                <w:rtl/>
              </w:rPr>
            </w:r>
            <w:r w:rsidR="003A06E6" w:rsidRPr="005E23DB">
              <w:rPr>
                <w:rFonts w:ascii="David" w:hAnsi="David" w:cs="David"/>
                <w:sz w:val="24"/>
                <w:szCs w:val="24"/>
                <w:rtl/>
              </w:rPr>
              <w:fldChar w:fldCharType="separate"/>
            </w:r>
            <w:r w:rsidR="003A06E6" w:rsidRPr="005E23DB">
              <w:rPr>
                <w:rFonts w:ascii="David" w:hAnsi="David" w:cs="David"/>
                <w:sz w:val="24"/>
                <w:szCs w:val="24"/>
                <w:rtl/>
              </w:rPr>
              <w:t>‏10</w:t>
            </w:r>
            <w:r w:rsidR="003A06E6" w:rsidRPr="005E23DB">
              <w:rPr>
                <w:rFonts w:ascii="David" w:hAnsi="David" w:cs="David"/>
                <w:sz w:val="24"/>
                <w:szCs w:val="24"/>
                <w:rtl/>
              </w:rPr>
              <w:fldChar w:fldCharType="end"/>
            </w:r>
            <w:r w:rsidRPr="005E23DB">
              <w:rPr>
                <w:rFonts w:ascii="David" w:hAnsi="David" w:cs="David"/>
                <w:sz w:val="24"/>
                <w:szCs w:val="24"/>
                <w:rtl/>
              </w:rPr>
              <w:t xml:space="preserve"> לעיל</w:t>
            </w:r>
          </w:p>
        </w:tc>
        <w:tc>
          <w:tcPr>
            <w:tcW w:w="3828" w:type="dxa"/>
            <w:shd w:val="clear" w:color="auto" w:fill="auto"/>
          </w:tcPr>
          <w:p w14:paraId="1B1173C5" w14:textId="1CF200E5" w:rsidR="00745437" w:rsidRPr="005E23DB" w:rsidRDefault="003A06E6" w:rsidP="002D11CF">
            <w:pPr>
              <w:pStyle w:val="afff2"/>
              <w:keepNext/>
              <w:keepLines/>
              <w:bidi/>
              <w:ind w:left="0" w:firstLine="0"/>
              <w:rPr>
                <w:rFonts w:ascii="David" w:hAnsi="David" w:cs="David"/>
                <w:sz w:val="24"/>
                <w:szCs w:val="24"/>
                <w:rtl/>
              </w:rPr>
            </w:pPr>
            <w:r w:rsidRPr="005E23DB">
              <w:rPr>
                <w:rFonts w:ascii="David" w:hAnsi="David" w:cs="David" w:hint="cs"/>
                <w:sz w:val="24"/>
                <w:szCs w:val="24"/>
                <w:rtl/>
              </w:rPr>
              <w:t>1</w:t>
            </w:r>
            <w:r w:rsidR="00745437" w:rsidRPr="005E23DB">
              <w:rPr>
                <w:rFonts w:ascii="David" w:hAnsi="David" w:cs="David" w:hint="cs"/>
                <w:sz w:val="24"/>
                <w:szCs w:val="24"/>
                <w:rtl/>
              </w:rPr>
              <w:t>,000</w:t>
            </w:r>
            <w:r w:rsidR="002679AA" w:rsidRPr="005E23DB">
              <w:rPr>
                <w:rFonts w:ascii="David" w:hAnsi="David" w:cs="David" w:hint="cs"/>
                <w:sz w:val="24"/>
                <w:szCs w:val="24"/>
                <w:rtl/>
              </w:rPr>
              <w:t xml:space="preserve"> </w:t>
            </w:r>
            <w:r w:rsidR="00745437" w:rsidRPr="005E23DB">
              <w:rPr>
                <w:rFonts w:ascii="David" w:hAnsi="David" w:cs="David"/>
                <w:sz w:val="24"/>
                <w:szCs w:val="24"/>
                <w:rtl/>
              </w:rPr>
              <w:t>₪</w:t>
            </w:r>
            <w:r w:rsidRPr="005E23DB">
              <w:rPr>
                <w:rFonts w:ascii="David" w:hAnsi="David" w:cs="David" w:hint="cs"/>
                <w:sz w:val="24"/>
                <w:szCs w:val="24"/>
                <w:rtl/>
              </w:rPr>
              <w:t xml:space="preserve"> לכל הפרה</w:t>
            </w:r>
          </w:p>
        </w:tc>
      </w:tr>
      <w:tr w:rsidR="00745437" w:rsidRPr="005E23DB" w14:paraId="54890AB6" w14:textId="77777777" w:rsidTr="0017406A">
        <w:tc>
          <w:tcPr>
            <w:tcW w:w="533" w:type="dxa"/>
            <w:shd w:val="clear" w:color="auto" w:fill="auto"/>
          </w:tcPr>
          <w:p w14:paraId="3032D81D" w14:textId="77777777" w:rsidR="00745437" w:rsidRPr="005E23DB" w:rsidRDefault="00745437" w:rsidP="002D11CF">
            <w:pPr>
              <w:pStyle w:val="afff2"/>
              <w:keepNext/>
              <w:keepLines/>
              <w:bidi/>
              <w:ind w:left="0" w:firstLine="0"/>
              <w:rPr>
                <w:rFonts w:ascii="David" w:hAnsi="David" w:cs="David"/>
                <w:sz w:val="24"/>
                <w:szCs w:val="24"/>
                <w:rtl/>
              </w:rPr>
            </w:pPr>
            <w:r w:rsidRPr="005E23DB">
              <w:rPr>
                <w:rFonts w:ascii="David" w:hAnsi="David" w:cs="David" w:hint="cs"/>
                <w:sz w:val="24"/>
                <w:szCs w:val="24"/>
                <w:rtl/>
              </w:rPr>
              <w:t>2</w:t>
            </w:r>
          </w:p>
        </w:tc>
        <w:tc>
          <w:tcPr>
            <w:tcW w:w="3402" w:type="dxa"/>
            <w:shd w:val="clear" w:color="auto" w:fill="auto"/>
          </w:tcPr>
          <w:p w14:paraId="2999A1D6" w14:textId="145E4A12" w:rsidR="00745437" w:rsidRPr="005E23DB" w:rsidRDefault="00745437" w:rsidP="002D11CF">
            <w:pPr>
              <w:pStyle w:val="afff2"/>
              <w:keepNext/>
              <w:keepLines/>
              <w:bidi/>
              <w:ind w:left="0" w:firstLine="0"/>
              <w:rPr>
                <w:rFonts w:ascii="David" w:hAnsi="David" w:cs="David"/>
                <w:sz w:val="24"/>
                <w:szCs w:val="24"/>
                <w:rtl/>
              </w:rPr>
            </w:pPr>
            <w:r w:rsidRPr="005E23DB">
              <w:rPr>
                <w:rFonts w:ascii="David" w:hAnsi="David" w:cs="David"/>
                <w:sz w:val="24"/>
                <w:szCs w:val="24"/>
                <w:rtl/>
              </w:rPr>
              <w:t xml:space="preserve">אי עמידה בלוחות הזמנים </w:t>
            </w:r>
            <w:r w:rsidR="003A06E6" w:rsidRPr="005E23DB">
              <w:rPr>
                <w:rFonts w:ascii="David" w:hAnsi="David" w:cs="David" w:hint="cs"/>
                <w:sz w:val="24"/>
                <w:szCs w:val="24"/>
                <w:rtl/>
              </w:rPr>
              <w:t>שנקבעו בהזמנת עבודה</w:t>
            </w:r>
          </w:p>
        </w:tc>
        <w:tc>
          <w:tcPr>
            <w:tcW w:w="3828" w:type="dxa"/>
            <w:shd w:val="clear" w:color="auto" w:fill="auto"/>
          </w:tcPr>
          <w:p w14:paraId="05E2454B" w14:textId="759B1DAB" w:rsidR="00745437" w:rsidRPr="005E23DB" w:rsidRDefault="00745437" w:rsidP="002D11CF">
            <w:pPr>
              <w:pStyle w:val="afff2"/>
              <w:keepNext/>
              <w:keepLines/>
              <w:bidi/>
              <w:ind w:left="0" w:firstLine="0"/>
              <w:rPr>
                <w:rFonts w:ascii="David" w:hAnsi="David" w:cs="David"/>
                <w:sz w:val="24"/>
                <w:szCs w:val="24"/>
                <w:rtl/>
              </w:rPr>
            </w:pPr>
            <w:r w:rsidRPr="005E23DB">
              <w:rPr>
                <w:rFonts w:ascii="David" w:hAnsi="David" w:cs="David"/>
                <w:sz w:val="24"/>
                <w:szCs w:val="24"/>
                <w:rtl/>
              </w:rPr>
              <w:t>500</w:t>
            </w:r>
            <w:r w:rsidR="002679AA" w:rsidRPr="005E23DB">
              <w:rPr>
                <w:rFonts w:ascii="David" w:hAnsi="David" w:cs="David" w:hint="cs"/>
                <w:sz w:val="24"/>
                <w:szCs w:val="24"/>
                <w:rtl/>
              </w:rPr>
              <w:t xml:space="preserve"> </w:t>
            </w:r>
            <w:r w:rsidRPr="005E23DB">
              <w:rPr>
                <w:rFonts w:ascii="David" w:hAnsi="David" w:cs="David"/>
                <w:sz w:val="24"/>
                <w:szCs w:val="24"/>
                <w:rtl/>
              </w:rPr>
              <w:t xml:space="preserve">₪ לכל יום איחור החל מהיום </w:t>
            </w:r>
            <w:r w:rsidR="003A06E6" w:rsidRPr="005E23DB">
              <w:rPr>
                <w:rFonts w:ascii="David" w:hAnsi="David" w:cs="David" w:hint="cs"/>
                <w:sz w:val="24"/>
                <w:szCs w:val="24"/>
                <w:rtl/>
              </w:rPr>
              <w:t>השביעי</w:t>
            </w:r>
            <w:r w:rsidRPr="005E23DB">
              <w:rPr>
                <w:rFonts w:ascii="David" w:hAnsi="David" w:cs="David"/>
                <w:sz w:val="24"/>
                <w:szCs w:val="24"/>
                <w:rtl/>
              </w:rPr>
              <w:t xml:space="preserve"> </w:t>
            </w:r>
            <w:r w:rsidR="0071460B">
              <w:rPr>
                <w:rFonts w:ascii="David" w:hAnsi="David" w:cs="David" w:hint="cs"/>
                <w:sz w:val="24"/>
                <w:szCs w:val="24"/>
                <w:rtl/>
              </w:rPr>
              <w:t xml:space="preserve">(7) </w:t>
            </w:r>
            <w:r w:rsidRPr="005E23DB">
              <w:rPr>
                <w:rFonts w:ascii="David" w:hAnsi="David" w:cs="David"/>
                <w:sz w:val="24"/>
                <w:szCs w:val="24"/>
                <w:rtl/>
              </w:rPr>
              <w:t>רטרואקטיבי</w:t>
            </w:r>
            <w:r w:rsidRPr="005E23DB">
              <w:rPr>
                <w:rFonts w:ascii="David" w:hAnsi="David" w:cs="David" w:hint="cs"/>
                <w:sz w:val="24"/>
                <w:szCs w:val="24"/>
                <w:rtl/>
              </w:rPr>
              <w:t>ת</w:t>
            </w:r>
          </w:p>
        </w:tc>
      </w:tr>
      <w:tr w:rsidR="00FA3091" w:rsidRPr="005E23DB" w14:paraId="1D0E1977" w14:textId="77777777" w:rsidTr="0017406A">
        <w:tc>
          <w:tcPr>
            <w:tcW w:w="533" w:type="dxa"/>
            <w:shd w:val="clear" w:color="auto" w:fill="auto"/>
          </w:tcPr>
          <w:p w14:paraId="416FC29D" w14:textId="40F3A1E7" w:rsidR="00FA3091" w:rsidRPr="005E23DB" w:rsidRDefault="00FA3091" w:rsidP="002D11CF">
            <w:pPr>
              <w:pStyle w:val="afff2"/>
              <w:keepNext/>
              <w:keepLines/>
              <w:bidi/>
              <w:ind w:left="0" w:firstLine="0"/>
              <w:rPr>
                <w:rFonts w:ascii="David" w:hAnsi="David" w:cs="David"/>
                <w:sz w:val="24"/>
                <w:szCs w:val="24"/>
                <w:rtl/>
              </w:rPr>
            </w:pPr>
            <w:r w:rsidRPr="005E23DB">
              <w:rPr>
                <w:rFonts w:ascii="David" w:hAnsi="David" w:cs="David"/>
                <w:sz w:val="24"/>
                <w:szCs w:val="24"/>
              </w:rPr>
              <w:t>3</w:t>
            </w:r>
          </w:p>
        </w:tc>
        <w:tc>
          <w:tcPr>
            <w:tcW w:w="3402" w:type="dxa"/>
            <w:shd w:val="clear" w:color="auto" w:fill="auto"/>
          </w:tcPr>
          <w:p w14:paraId="7789D4F4" w14:textId="1C3EDA1D" w:rsidR="00FA3091" w:rsidRPr="005E23DB" w:rsidRDefault="00FA3091" w:rsidP="002D11CF">
            <w:pPr>
              <w:pStyle w:val="afff2"/>
              <w:keepNext/>
              <w:keepLines/>
              <w:bidi/>
              <w:ind w:left="0" w:firstLine="0"/>
              <w:rPr>
                <w:rFonts w:ascii="David" w:hAnsi="David" w:cs="David"/>
                <w:sz w:val="24"/>
                <w:szCs w:val="24"/>
                <w:rtl/>
              </w:rPr>
            </w:pPr>
            <w:r w:rsidRPr="005E23DB">
              <w:rPr>
                <w:rFonts w:ascii="David" w:hAnsi="David" w:cs="David" w:hint="cs"/>
                <w:sz w:val="24"/>
                <w:szCs w:val="24"/>
                <w:rtl/>
              </w:rPr>
              <w:t>כל הפרה אחרת של הוראות ההסכם או המכרז שלא תוקנה בפרק הזמן שנקבע לה</w:t>
            </w:r>
          </w:p>
        </w:tc>
        <w:tc>
          <w:tcPr>
            <w:tcW w:w="3828" w:type="dxa"/>
            <w:shd w:val="clear" w:color="auto" w:fill="auto"/>
          </w:tcPr>
          <w:p w14:paraId="7DBB7F43" w14:textId="0436DAAA" w:rsidR="00FA3091" w:rsidRPr="005E23DB" w:rsidRDefault="00FA3091" w:rsidP="002D11CF">
            <w:pPr>
              <w:pStyle w:val="afff2"/>
              <w:keepNext/>
              <w:keepLines/>
              <w:bidi/>
              <w:ind w:left="0" w:firstLine="0"/>
              <w:rPr>
                <w:rFonts w:ascii="David" w:hAnsi="David" w:cs="David"/>
                <w:sz w:val="24"/>
                <w:szCs w:val="24"/>
                <w:rtl/>
              </w:rPr>
            </w:pPr>
            <w:r w:rsidRPr="005E23DB">
              <w:rPr>
                <w:rFonts w:ascii="David" w:hAnsi="David" w:cs="David" w:hint="cs"/>
                <w:sz w:val="24"/>
                <w:szCs w:val="24"/>
                <w:rtl/>
              </w:rPr>
              <w:t xml:space="preserve">300 </w:t>
            </w:r>
            <w:r w:rsidRPr="005E23DB">
              <w:rPr>
                <w:rFonts w:ascii="David" w:hAnsi="David" w:cs="David"/>
                <w:sz w:val="24"/>
                <w:szCs w:val="24"/>
                <w:rtl/>
              </w:rPr>
              <w:t>₪</w:t>
            </w:r>
            <w:r w:rsidRPr="005E23DB">
              <w:rPr>
                <w:rFonts w:ascii="David" w:hAnsi="David" w:cs="David" w:hint="cs"/>
                <w:sz w:val="24"/>
                <w:szCs w:val="24"/>
                <w:rtl/>
              </w:rPr>
              <w:t xml:space="preserve"> לכל הפרה</w:t>
            </w:r>
          </w:p>
        </w:tc>
      </w:tr>
      <w:tr w:rsidR="00E55068" w:rsidRPr="00F97ADD" w14:paraId="324B920C" w14:textId="77777777" w:rsidTr="0017406A">
        <w:tc>
          <w:tcPr>
            <w:tcW w:w="533" w:type="dxa"/>
            <w:shd w:val="clear" w:color="auto" w:fill="auto"/>
          </w:tcPr>
          <w:p w14:paraId="5B4370A5" w14:textId="182E9DFE" w:rsidR="00E55068" w:rsidRPr="005E23DB" w:rsidRDefault="00E55068" w:rsidP="002D11CF">
            <w:pPr>
              <w:pStyle w:val="afff2"/>
              <w:keepNext/>
              <w:keepLines/>
              <w:bidi/>
              <w:ind w:left="0" w:firstLine="0"/>
              <w:rPr>
                <w:rFonts w:ascii="David" w:hAnsi="David" w:cs="David"/>
                <w:sz w:val="24"/>
                <w:szCs w:val="24"/>
                <w:rtl/>
              </w:rPr>
            </w:pPr>
            <w:r w:rsidRPr="005E23DB">
              <w:rPr>
                <w:rFonts w:ascii="David" w:hAnsi="David" w:cs="David" w:hint="cs"/>
                <w:sz w:val="24"/>
                <w:szCs w:val="24"/>
                <w:rtl/>
              </w:rPr>
              <w:t>5</w:t>
            </w:r>
          </w:p>
        </w:tc>
        <w:tc>
          <w:tcPr>
            <w:tcW w:w="3402" w:type="dxa"/>
            <w:shd w:val="clear" w:color="auto" w:fill="auto"/>
          </w:tcPr>
          <w:p w14:paraId="45456127" w14:textId="6BFB1CFD" w:rsidR="00E55068" w:rsidRPr="005E23DB" w:rsidRDefault="00E55068" w:rsidP="002D11CF">
            <w:pPr>
              <w:pStyle w:val="afff2"/>
              <w:keepNext/>
              <w:keepLines/>
              <w:bidi/>
              <w:ind w:left="0" w:firstLine="0"/>
              <w:rPr>
                <w:rFonts w:ascii="David" w:hAnsi="David" w:cs="David"/>
                <w:sz w:val="24"/>
                <w:szCs w:val="24"/>
                <w:rtl/>
              </w:rPr>
            </w:pPr>
            <w:r w:rsidRPr="005E23DB">
              <w:rPr>
                <w:rFonts w:ascii="David" w:hAnsi="David" w:cs="David" w:hint="cs"/>
                <w:sz w:val="24"/>
                <w:szCs w:val="24"/>
                <w:rtl/>
              </w:rPr>
              <w:t xml:space="preserve">התמשכות הליכי רישוי מעבר </w:t>
            </w:r>
            <w:r w:rsidR="00573614" w:rsidRPr="005E23DB">
              <w:rPr>
                <w:rFonts w:ascii="David" w:hAnsi="David" w:cs="David" w:hint="cs"/>
                <w:sz w:val="24"/>
                <w:szCs w:val="24"/>
                <w:rtl/>
              </w:rPr>
              <w:t>למועד שנקבע בהזמנת העבודה</w:t>
            </w:r>
          </w:p>
        </w:tc>
        <w:tc>
          <w:tcPr>
            <w:tcW w:w="3828" w:type="dxa"/>
            <w:shd w:val="clear" w:color="auto" w:fill="auto"/>
          </w:tcPr>
          <w:p w14:paraId="11ACEEA3" w14:textId="096AFA03" w:rsidR="00E55068" w:rsidRPr="005E23DB" w:rsidRDefault="00E55068" w:rsidP="002D11CF">
            <w:pPr>
              <w:pStyle w:val="afff2"/>
              <w:keepNext/>
              <w:keepLines/>
              <w:bidi/>
              <w:ind w:left="0" w:firstLine="0"/>
              <w:rPr>
                <w:rFonts w:ascii="David" w:hAnsi="David" w:cs="David"/>
                <w:sz w:val="24"/>
                <w:szCs w:val="24"/>
                <w:rtl/>
              </w:rPr>
            </w:pPr>
            <w:r w:rsidRPr="005E23DB">
              <w:rPr>
                <w:rFonts w:ascii="David" w:hAnsi="David" w:cs="David" w:hint="cs"/>
                <w:sz w:val="24"/>
                <w:szCs w:val="24"/>
                <w:rtl/>
              </w:rPr>
              <w:t xml:space="preserve">1000 ₪ לכל יום איחור החל </w:t>
            </w:r>
            <w:r w:rsidR="0093194F" w:rsidRPr="005E23DB">
              <w:rPr>
                <w:rFonts w:ascii="David" w:hAnsi="David" w:cs="David"/>
                <w:sz w:val="24"/>
                <w:szCs w:val="24"/>
                <w:rtl/>
              </w:rPr>
              <w:t xml:space="preserve">מהיום </w:t>
            </w:r>
            <w:r w:rsidR="0093194F" w:rsidRPr="005E23DB">
              <w:rPr>
                <w:rFonts w:ascii="David" w:hAnsi="David" w:cs="David" w:hint="cs"/>
                <w:sz w:val="24"/>
                <w:szCs w:val="24"/>
                <w:rtl/>
              </w:rPr>
              <w:t>החמישה עשר (15)</w:t>
            </w:r>
            <w:r w:rsidR="0093194F" w:rsidRPr="005E23DB">
              <w:rPr>
                <w:rFonts w:ascii="David" w:hAnsi="David" w:cs="David"/>
                <w:sz w:val="24"/>
                <w:szCs w:val="24"/>
                <w:rtl/>
              </w:rPr>
              <w:t xml:space="preserve"> רטרואקטיבי</w:t>
            </w:r>
            <w:r w:rsidR="0093194F" w:rsidRPr="005E23DB">
              <w:rPr>
                <w:rFonts w:ascii="David" w:hAnsi="David" w:cs="David" w:hint="cs"/>
                <w:sz w:val="24"/>
                <w:szCs w:val="24"/>
                <w:rtl/>
              </w:rPr>
              <w:t>ת</w:t>
            </w:r>
          </w:p>
        </w:tc>
      </w:tr>
    </w:tbl>
    <w:p w14:paraId="0D21F5BE" w14:textId="77777777" w:rsidR="00745437" w:rsidRDefault="00745437" w:rsidP="002D11CF">
      <w:pPr>
        <w:pStyle w:val="22"/>
        <w:numPr>
          <w:ilvl w:val="0"/>
          <w:numId w:val="0"/>
        </w:numPr>
        <w:ind w:left="848"/>
      </w:pPr>
    </w:p>
    <w:p w14:paraId="542D04B0" w14:textId="44E01A7C" w:rsidR="00745437" w:rsidRDefault="003C6B8F" w:rsidP="002D11CF">
      <w:pPr>
        <w:pStyle w:val="22"/>
        <w:ind w:left="848" w:hanging="567"/>
      </w:pPr>
      <w:r w:rsidRPr="000B265B">
        <w:rPr>
          <w:rtl/>
        </w:rPr>
        <w:t xml:space="preserve"> מובהר, כי </w:t>
      </w:r>
      <w:r>
        <w:rPr>
          <w:rFonts w:hint="cs"/>
          <w:rtl/>
        </w:rPr>
        <w:t xml:space="preserve">המזמין </w:t>
      </w:r>
      <w:r w:rsidRPr="000B265B">
        <w:rPr>
          <w:rtl/>
        </w:rPr>
        <w:t>רשאי לגבות סכומי פיצויים מוסכמים נמוכים יותר מהאמור להלן</w:t>
      </w:r>
      <w:r w:rsidR="005E23DB">
        <w:rPr>
          <w:rFonts w:hint="cs"/>
          <w:rtl/>
        </w:rPr>
        <w:t xml:space="preserve">, או לחילופין לוותר עליהם לחלוטין, </w:t>
      </w:r>
      <w:r w:rsidRPr="000B265B">
        <w:rPr>
          <w:rtl/>
        </w:rPr>
        <w:t xml:space="preserve">וזאת על פי שיקול דעתו הבלעדי </w:t>
      </w:r>
      <w:r w:rsidRPr="000B265B">
        <w:rPr>
          <w:rFonts w:hint="eastAsia"/>
          <w:rtl/>
        </w:rPr>
        <w:t>ו</w:t>
      </w:r>
      <w:r w:rsidRPr="000B265B">
        <w:rPr>
          <w:rtl/>
        </w:rPr>
        <w:t xml:space="preserve">בהתחשב </w:t>
      </w:r>
      <w:r w:rsidRPr="000B265B">
        <w:rPr>
          <w:rFonts w:hint="eastAsia"/>
          <w:rtl/>
        </w:rPr>
        <w:t>ב</w:t>
      </w:r>
      <w:r w:rsidRPr="000B265B">
        <w:rPr>
          <w:rtl/>
        </w:rPr>
        <w:t xml:space="preserve">נסיבות </w:t>
      </w:r>
      <w:r w:rsidRPr="000B265B">
        <w:rPr>
          <w:rFonts w:hint="eastAsia"/>
          <w:rtl/>
        </w:rPr>
        <w:t>כ</w:t>
      </w:r>
      <w:r w:rsidRPr="000B265B">
        <w:rPr>
          <w:rtl/>
        </w:rPr>
        <w:t xml:space="preserve">ל </w:t>
      </w:r>
      <w:r w:rsidRPr="000B265B">
        <w:rPr>
          <w:rFonts w:hint="eastAsia"/>
          <w:rtl/>
        </w:rPr>
        <w:t>מ</w:t>
      </w:r>
      <w:r w:rsidRPr="000B265B">
        <w:rPr>
          <w:rtl/>
        </w:rPr>
        <w:t>קרה</w:t>
      </w:r>
      <w:r>
        <w:rPr>
          <w:rFonts w:hint="cs"/>
          <w:rtl/>
        </w:rPr>
        <w:t xml:space="preserve">. </w:t>
      </w:r>
    </w:p>
    <w:p w14:paraId="334C5117" w14:textId="55760836" w:rsidR="0008140C" w:rsidRDefault="005E23DB" w:rsidP="002D11CF">
      <w:pPr>
        <w:pStyle w:val="22"/>
        <w:ind w:left="848" w:hanging="567"/>
      </w:pPr>
      <w:r>
        <w:rPr>
          <w:rFonts w:hint="cs"/>
          <w:rtl/>
        </w:rPr>
        <w:t xml:space="preserve">הצדדים </w:t>
      </w:r>
      <w:r w:rsidR="003C6B8F" w:rsidRPr="000B265B">
        <w:rPr>
          <w:rtl/>
        </w:rPr>
        <w:t>מצהירים ומסכימים כי סכומי הפיצויים המוסכמים שלהלן הינם סבירים והגיוניים ומגלמים את הנזק שניתן לצפותו מראש בעת כריתת ההסכם כתוצאה מההפרות כמפורט להלן</w:t>
      </w:r>
      <w:r w:rsidR="00606EC0" w:rsidRPr="00AE7C23">
        <w:rPr>
          <w:rtl/>
        </w:rPr>
        <w:t>.</w:t>
      </w:r>
      <w:bookmarkStart w:id="32" w:name="_Ref137471606"/>
      <w:bookmarkEnd w:id="31"/>
      <w:r w:rsidR="00C17CF7">
        <w:t xml:space="preserve"> </w:t>
      </w:r>
    </w:p>
    <w:p w14:paraId="11CFAE2F" w14:textId="183024FA" w:rsidR="00606EC0" w:rsidRPr="00606EC0" w:rsidRDefault="00606EC0" w:rsidP="000F2390">
      <w:pPr>
        <w:pStyle w:val="14"/>
        <w:rPr>
          <w:rtl/>
        </w:rPr>
      </w:pPr>
      <w:bookmarkStart w:id="33" w:name="_Ref25057925"/>
      <w:r w:rsidRPr="00606EC0">
        <w:rPr>
          <w:rtl/>
        </w:rPr>
        <w:t xml:space="preserve">קיזוז </w:t>
      </w:r>
      <w:bookmarkEnd w:id="32"/>
      <w:bookmarkEnd w:id="33"/>
      <w:r w:rsidR="009E1A4B">
        <w:rPr>
          <w:rFonts w:hint="cs"/>
          <w:rtl/>
        </w:rPr>
        <w:t>ועיכבון</w:t>
      </w:r>
    </w:p>
    <w:p w14:paraId="1323DB34" w14:textId="1ADE48D7" w:rsidR="009E1A4B" w:rsidRPr="00612846" w:rsidRDefault="009E1A4B" w:rsidP="00D01071">
      <w:pPr>
        <w:pStyle w:val="22"/>
        <w:ind w:left="848" w:hanging="567"/>
        <w:rPr>
          <w:lang w:eastAsia="he-IL"/>
        </w:rPr>
      </w:pPr>
      <w:r w:rsidRPr="00612846">
        <w:rPr>
          <w:rtl/>
          <w:lang w:eastAsia="he-IL"/>
        </w:rPr>
        <w:t xml:space="preserve">מבלי לגרוע מזכויות </w:t>
      </w:r>
      <w:r w:rsidR="008A6D54">
        <w:rPr>
          <w:rFonts w:hint="cs"/>
          <w:rtl/>
          <w:lang w:eastAsia="he-IL"/>
        </w:rPr>
        <w:t>המזמין</w:t>
      </w:r>
      <w:r w:rsidRPr="00612846">
        <w:rPr>
          <w:rtl/>
          <w:lang w:eastAsia="he-IL"/>
        </w:rPr>
        <w:t xml:space="preserve"> לפי הסכם זה או על פי כל דין, למזמי</w:t>
      </w:r>
      <w:r w:rsidR="008A6D54">
        <w:rPr>
          <w:rFonts w:hint="cs"/>
          <w:rtl/>
          <w:lang w:eastAsia="he-IL"/>
        </w:rPr>
        <w:t>ן</w:t>
      </w:r>
      <w:r w:rsidRPr="00612846">
        <w:rPr>
          <w:rtl/>
          <w:lang w:eastAsia="he-IL"/>
        </w:rPr>
        <w:t xml:space="preserve"> תהיה זכות לקזז </w:t>
      </w:r>
      <w:r w:rsidR="00590506">
        <w:rPr>
          <w:rFonts w:hint="cs"/>
          <w:rtl/>
          <w:lang w:eastAsia="he-IL"/>
        </w:rPr>
        <w:t>מכל סכום</w:t>
      </w:r>
      <w:r w:rsidRPr="00612846">
        <w:rPr>
          <w:rtl/>
          <w:lang w:eastAsia="he-IL"/>
        </w:rPr>
        <w:t xml:space="preserve"> שה</w:t>
      </w:r>
      <w:r w:rsidR="00590506">
        <w:rPr>
          <w:rFonts w:hint="cs"/>
          <w:rtl/>
          <w:lang w:eastAsia="he-IL"/>
        </w:rPr>
        <w:t>וא</w:t>
      </w:r>
      <w:r w:rsidRPr="00612846">
        <w:rPr>
          <w:rtl/>
          <w:lang w:eastAsia="he-IL"/>
        </w:rPr>
        <w:t xml:space="preserve"> חב לספק על פי ההסכם, כל חוב שהספק חייב לאחד מהם, בין קצוב ובין שאינו קצוב. </w:t>
      </w:r>
      <w:r w:rsidR="00590506">
        <w:rPr>
          <w:rFonts w:hint="cs"/>
          <w:rtl/>
          <w:lang w:eastAsia="he-IL"/>
        </w:rPr>
        <w:t xml:space="preserve">כמו </w:t>
      </w:r>
      <w:r w:rsidRPr="00612846">
        <w:rPr>
          <w:rtl/>
          <w:lang w:eastAsia="he-IL"/>
        </w:rPr>
        <w:t>כן המזמי</w:t>
      </w:r>
      <w:r w:rsidR="00590506">
        <w:rPr>
          <w:rFonts w:hint="cs"/>
          <w:rtl/>
          <w:lang w:eastAsia="he-IL"/>
        </w:rPr>
        <w:t>ן</w:t>
      </w:r>
      <w:r w:rsidRPr="00612846">
        <w:rPr>
          <w:rtl/>
          <w:lang w:eastAsia="he-IL"/>
        </w:rPr>
        <w:t xml:space="preserve"> רשאי לעכב תחת יד</w:t>
      </w:r>
      <w:r w:rsidR="00590506">
        <w:rPr>
          <w:rFonts w:hint="cs"/>
          <w:rtl/>
          <w:lang w:eastAsia="he-IL"/>
        </w:rPr>
        <w:t>ו</w:t>
      </w:r>
      <w:r w:rsidRPr="00612846">
        <w:rPr>
          <w:rtl/>
          <w:lang w:eastAsia="he-IL"/>
        </w:rPr>
        <w:t xml:space="preserve"> כל סכום שה</w:t>
      </w:r>
      <w:r w:rsidR="00590506">
        <w:rPr>
          <w:rFonts w:hint="cs"/>
          <w:rtl/>
          <w:lang w:eastAsia="he-IL"/>
        </w:rPr>
        <w:t>וא</w:t>
      </w:r>
      <w:r w:rsidRPr="00612846">
        <w:rPr>
          <w:rtl/>
          <w:lang w:eastAsia="he-IL"/>
        </w:rPr>
        <w:t xml:space="preserve"> חב לספק, עד לתשלום כל חוב שיש לספק כלפי </w:t>
      </w:r>
      <w:r w:rsidR="00590506">
        <w:rPr>
          <w:rFonts w:hint="cs"/>
          <w:rtl/>
          <w:lang w:eastAsia="he-IL"/>
        </w:rPr>
        <w:t>המזמין או מי מטעמו</w:t>
      </w:r>
      <w:r w:rsidRPr="00612846">
        <w:rPr>
          <w:rtl/>
          <w:lang w:eastAsia="he-IL"/>
        </w:rPr>
        <w:t xml:space="preserve">. </w:t>
      </w:r>
    </w:p>
    <w:p w14:paraId="5F51F346" w14:textId="52E1AD35" w:rsidR="00606EC0" w:rsidRPr="000F2390" w:rsidRDefault="009E1A4B" w:rsidP="00D01071">
      <w:pPr>
        <w:pStyle w:val="22"/>
        <w:ind w:left="848" w:hanging="567"/>
        <w:rPr>
          <w:rtl/>
          <w:lang w:eastAsia="he-IL"/>
        </w:rPr>
      </w:pPr>
      <w:r w:rsidRPr="00612846">
        <w:rPr>
          <w:rtl/>
          <w:lang w:eastAsia="he-IL"/>
        </w:rPr>
        <w:t xml:space="preserve">לספק לא תהא כל זכות קיזוז או עכבון כלפי מזמין כלשהו בגין כל סכום </w:t>
      </w:r>
      <w:r w:rsidR="008B0985">
        <w:rPr>
          <w:rFonts w:hint="cs"/>
          <w:rtl/>
          <w:lang w:eastAsia="he-IL"/>
        </w:rPr>
        <w:t>והוא</w:t>
      </w:r>
      <w:r w:rsidR="00424445" w:rsidRPr="000F2390">
        <w:rPr>
          <w:rtl/>
          <w:lang w:eastAsia="he-IL"/>
        </w:rPr>
        <w:t xml:space="preserve"> מוותר מראש על כל זכות קיזוז </w:t>
      </w:r>
      <w:r w:rsidR="008B0985">
        <w:rPr>
          <w:rFonts w:hint="cs"/>
          <w:rtl/>
          <w:lang w:eastAsia="he-IL"/>
        </w:rPr>
        <w:t>כאמור.</w:t>
      </w:r>
    </w:p>
    <w:p w14:paraId="135DA39D" w14:textId="4F662B60" w:rsidR="00606EC0" w:rsidRPr="000F2390" w:rsidRDefault="00606EC0" w:rsidP="000F2390">
      <w:pPr>
        <w:pStyle w:val="14"/>
      </w:pPr>
      <w:bookmarkStart w:id="34" w:name="_Ref21169318"/>
      <w:r w:rsidRPr="000F2390">
        <w:rPr>
          <w:rtl/>
        </w:rPr>
        <w:t xml:space="preserve">זכות השימוש </w:t>
      </w:r>
      <w:r w:rsidR="00DD6360">
        <w:rPr>
          <w:rFonts w:hint="cs"/>
          <w:rtl/>
        </w:rPr>
        <w:t>וה</w:t>
      </w:r>
      <w:r w:rsidR="00372D05" w:rsidRPr="000F2390">
        <w:rPr>
          <w:rFonts w:hint="eastAsia"/>
          <w:rtl/>
        </w:rPr>
        <w:t>בעלות</w:t>
      </w:r>
      <w:r w:rsidR="00372D05" w:rsidRPr="000F2390">
        <w:rPr>
          <w:rtl/>
        </w:rPr>
        <w:t xml:space="preserve"> </w:t>
      </w:r>
      <w:r w:rsidR="00372D05" w:rsidRPr="000F2390">
        <w:rPr>
          <w:rFonts w:hint="eastAsia"/>
          <w:rtl/>
        </w:rPr>
        <w:t>בתוצרי</w:t>
      </w:r>
      <w:r w:rsidR="00372D05" w:rsidRPr="000F2390">
        <w:rPr>
          <w:rtl/>
        </w:rPr>
        <w:t xml:space="preserve"> </w:t>
      </w:r>
      <w:r w:rsidR="00372D05" w:rsidRPr="000F2390">
        <w:rPr>
          <w:rFonts w:hint="eastAsia"/>
          <w:rtl/>
        </w:rPr>
        <w:t>השירותים</w:t>
      </w:r>
      <w:bookmarkEnd w:id="34"/>
    </w:p>
    <w:p w14:paraId="0A5A6EF8" w14:textId="7773E806" w:rsidR="00372D05" w:rsidRPr="00372D05" w:rsidRDefault="00372D05" w:rsidP="00D01071">
      <w:pPr>
        <w:pStyle w:val="22"/>
        <w:ind w:left="848" w:hanging="567"/>
        <w:rPr>
          <w:noProof/>
          <w:lang w:eastAsia="he-IL"/>
        </w:rPr>
      </w:pPr>
      <w:bookmarkStart w:id="35" w:name="_Ref501256708"/>
      <w:r w:rsidRPr="00372D05">
        <w:rPr>
          <w:rFonts w:hint="cs"/>
          <w:sz w:val="22"/>
          <w:rtl/>
          <w:lang w:eastAsia="he-IL"/>
        </w:rPr>
        <w:t>כל</w:t>
      </w:r>
      <w:r w:rsidRPr="00372D05">
        <w:rPr>
          <w:rFonts w:hint="cs"/>
          <w:noProof/>
          <w:rtl/>
          <w:lang w:eastAsia="he-IL"/>
        </w:rPr>
        <w:t xml:space="preserve"> מסמך, לרבות עיבודים שונים, כתבי כמויות, אומדנים, חומרים וחומרי עזר, מפרטים, חוברות מכרז, נוהלים כתובים והנחיות, מצגות, </w:t>
      </w:r>
      <w:r w:rsidRPr="00372D05">
        <w:rPr>
          <w:noProof/>
          <w:rtl/>
          <w:lang w:eastAsia="he-IL"/>
        </w:rPr>
        <w:t>ת</w:t>
      </w:r>
      <w:r w:rsidRPr="00372D05">
        <w:rPr>
          <w:rFonts w:hint="cs"/>
          <w:noProof/>
          <w:rtl/>
          <w:lang w:eastAsia="he-IL"/>
        </w:rPr>
        <w:t>ו</w:t>
      </w:r>
      <w:r w:rsidRPr="00372D05">
        <w:rPr>
          <w:noProof/>
          <w:rtl/>
          <w:lang w:eastAsia="he-IL"/>
        </w:rPr>
        <w:t>כניות</w:t>
      </w:r>
      <w:r w:rsidRPr="00372D05">
        <w:rPr>
          <w:rFonts w:hint="cs"/>
          <w:noProof/>
          <w:rtl/>
          <w:lang w:eastAsia="he-IL"/>
        </w:rPr>
        <w:t>,</w:t>
      </w:r>
      <w:r w:rsidRPr="00372D05">
        <w:rPr>
          <w:noProof/>
          <w:rtl/>
          <w:lang w:eastAsia="he-IL"/>
        </w:rPr>
        <w:t xml:space="preserve"> חישובים,</w:t>
      </w:r>
      <w:r w:rsidRPr="00372D05">
        <w:rPr>
          <w:rFonts w:hint="cs"/>
          <w:noProof/>
          <w:rtl/>
          <w:lang w:eastAsia="he-IL"/>
        </w:rPr>
        <w:t xml:space="preserve"> </w:t>
      </w:r>
      <w:r w:rsidRPr="00372D05">
        <w:rPr>
          <w:noProof/>
          <w:rtl/>
          <w:lang w:eastAsia="he-IL"/>
        </w:rPr>
        <w:t>תרשימים</w:t>
      </w:r>
      <w:r w:rsidRPr="00372D05">
        <w:rPr>
          <w:rFonts w:hint="cs"/>
          <w:noProof/>
          <w:rtl/>
          <w:lang w:eastAsia="he-IL"/>
        </w:rPr>
        <w:t>, חידושים, פיתוחים, המצאות, פטנטים, תוכנות צילומים, העתקים, וכן כל יתר תוצרי השירותים, לרבות תוצרי הביניים,</w:t>
      </w:r>
      <w:r w:rsidRPr="00372D05">
        <w:rPr>
          <w:noProof/>
          <w:rtl/>
          <w:lang w:eastAsia="he-IL"/>
        </w:rPr>
        <w:t xml:space="preserve"> </w:t>
      </w:r>
      <w:r w:rsidRPr="00372D05">
        <w:rPr>
          <w:rFonts w:hint="cs"/>
          <w:noProof/>
          <w:rtl/>
          <w:lang w:eastAsia="he-IL"/>
        </w:rPr>
        <w:t xml:space="preserve">או מידע שיוכן על ידי </w:t>
      </w:r>
      <w:r w:rsidR="00A115B2">
        <w:rPr>
          <w:rFonts w:hint="cs"/>
          <w:noProof/>
          <w:rtl/>
          <w:lang w:eastAsia="he-IL"/>
        </w:rPr>
        <w:t>הספק</w:t>
      </w:r>
      <w:r w:rsidRPr="00372D05">
        <w:rPr>
          <w:rFonts w:hint="cs"/>
          <w:noProof/>
          <w:rtl/>
          <w:lang w:eastAsia="he-IL"/>
        </w:rPr>
        <w:t xml:space="preserve"> ו/או יתקבל אצל </w:t>
      </w:r>
      <w:r w:rsidR="00A115B2">
        <w:rPr>
          <w:rFonts w:hint="cs"/>
          <w:noProof/>
          <w:rtl/>
          <w:lang w:eastAsia="he-IL"/>
        </w:rPr>
        <w:t>הספק</w:t>
      </w:r>
      <w:r w:rsidRPr="00372D05">
        <w:rPr>
          <w:rFonts w:hint="cs"/>
          <w:noProof/>
          <w:rtl/>
          <w:lang w:eastAsia="he-IL"/>
        </w:rPr>
        <w:t xml:space="preserve"> בקשר עם השירותים (להלן: "</w:t>
      </w:r>
      <w:r w:rsidRPr="00372D05">
        <w:rPr>
          <w:rFonts w:hint="cs"/>
          <w:b/>
          <w:bCs/>
          <w:noProof/>
          <w:rtl/>
          <w:lang w:eastAsia="he-IL"/>
        </w:rPr>
        <w:t>תוצרי השירותים</w:t>
      </w:r>
      <w:r w:rsidRPr="00372D05">
        <w:rPr>
          <w:rFonts w:hint="cs"/>
          <w:noProof/>
          <w:rtl/>
          <w:lang w:eastAsia="he-IL"/>
        </w:rPr>
        <w:t>" או "</w:t>
      </w:r>
      <w:r w:rsidRPr="00372D05">
        <w:rPr>
          <w:rFonts w:hint="cs"/>
          <w:b/>
          <w:bCs/>
          <w:noProof/>
          <w:rtl/>
          <w:lang w:eastAsia="he-IL"/>
        </w:rPr>
        <w:t>המסמכים</w:t>
      </w:r>
      <w:r w:rsidRPr="00372D05">
        <w:rPr>
          <w:rFonts w:hint="cs"/>
          <w:noProof/>
          <w:rtl/>
          <w:lang w:eastAsia="he-IL"/>
        </w:rPr>
        <w:t xml:space="preserve">") יהיו בבעלות </w:t>
      </w:r>
      <w:r w:rsidR="0008140C" w:rsidRPr="00372D05">
        <w:rPr>
          <w:rFonts w:hint="cs"/>
          <w:noProof/>
          <w:rtl/>
          <w:lang w:eastAsia="he-IL"/>
        </w:rPr>
        <w:t>ה</w:t>
      </w:r>
      <w:r w:rsidR="0008140C">
        <w:rPr>
          <w:rFonts w:hint="cs"/>
          <w:noProof/>
          <w:rtl/>
          <w:lang w:eastAsia="he-IL"/>
        </w:rPr>
        <w:t>מזמין</w:t>
      </w:r>
      <w:r w:rsidR="0008140C" w:rsidRPr="00372D05">
        <w:rPr>
          <w:rFonts w:hint="cs"/>
          <w:noProof/>
          <w:rtl/>
          <w:lang w:eastAsia="he-IL"/>
        </w:rPr>
        <w:t xml:space="preserve"> </w:t>
      </w:r>
      <w:r w:rsidRPr="00372D05">
        <w:rPr>
          <w:rFonts w:hint="cs"/>
          <w:noProof/>
          <w:rtl/>
          <w:lang w:eastAsia="he-IL"/>
        </w:rPr>
        <w:t>ויהוו רכוש</w:t>
      </w:r>
      <w:r w:rsidR="0008140C">
        <w:rPr>
          <w:rFonts w:hint="cs"/>
          <w:noProof/>
          <w:rtl/>
          <w:lang w:eastAsia="he-IL"/>
        </w:rPr>
        <w:t>ו</w:t>
      </w:r>
      <w:r w:rsidRPr="00372D05">
        <w:rPr>
          <w:rFonts w:hint="cs"/>
          <w:noProof/>
          <w:rtl/>
          <w:lang w:eastAsia="he-IL"/>
        </w:rPr>
        <w:t xml:space="preserve"> הקנייני הבלעדי של ה</w:t>
      </w:r>
      <w:r w:rsidR="0008140C">
        <w:rPr>
          <w:rFonts w:hint="cs"/>
          <w:noProof/>
          <w:rtl/>
          <w:lang w:eastAsia="he-IL"/>
        </w:rPr>
        <w:t xml:space="preserve">מזמין </w:t>
      </w:r>
      <w:r w:rsidRPr="00372D05">
        <w:rPr>
          <w:rFonts w:hint="cs"/>
          <w:noProof/>
          <w:rtl/>
          <w:lang w:eastAsia="he-IL"/>
        </w:rPr>
        <w:t>ויועברו לחזקת</w:t>
      </w:r>
      <w:r w:rsidR="0008140C">
        <w:rPr>
          <w:rFonts w:hint="cs"/>
          <w:noProof/>
          <w:rtl/>
          <w:lang w:eastAsia="he-IL"/>
        </w:rPr>
        <w:t>ו</w:t>
      </w:r>
      <w:r w:rsidRPr="00372D05">
        <w:rPr>
          <w:rFonts w:hint="cs"/>
          <w:noProof/>
          <w:rtl/>
          <w:lang w:eastAsia="he-IL"/>
        </w:rPr>
        <w:t xml:space="preserve"> מיד עם דרישת</w:t>
      </w:r>
      <w:r w:rsidR="0008140C">
        <w:rPr>
          <w:rFonts w:hint="cs"/>
          <w:noProof/>
          <w:rtl/>
          <w:lang w:eastAsia="he-IL"/>
        </w:rPr>
        <w:t>ו</w:t>
      </w:r>
      <w:r w:rsidR="00442AA6">
        <w:rPr>
          <w:rFonts w:hint="cs"/>
          <w:noProof/>
          <w:rtl/>
          <w:lang w:eastAsia="he-IL"/>
        </w:rPr>
        <w:t>.</w:t>
      </w:r>
      <w:r w:rsidRPr="00372D05">
        <w:rPr>
          <w:rFonts w:hint="cs"/>
          <w:noProof/>
          <w:rtl/>
          <w:lang w:eastAsia="he-IL"/>
        </w:rPr>
        <w:t xml:space="preserve"> ל</w:t>
      </w:r>
      <w:r w:rsidR="0008140C">
        <w:rPr>
          <w:rFonts w:hint="cs"/>
          <w:noProof/>
          <w:rtl/>
          <w:lang w:eastAsia="he-IL"/>
        </w:rPr>
        <w:t>ספק</w:t>
      </w:r>
      <w:r w:rsidRPr="00372D05">
        <w:rPr>
          <w:rFonts w:hint="cs"/>
          <w:noProof/>
          <w:rtl/>
          <w:lang w:eastAsia="he-IL"/>
        </w:rPr>
        <w:t xml:space="preserve"> ו/או מי מטעמו </w:t>
      </w:r>
      <w:r w:rsidR="00442AA6">
        <w:rPr>
          <w:rFonts w:hint="cs"/>
          <w:noProof/>
          <w:rtl/>
          <w:lang w:eastAsia="he-IL"/>
        </w:rPr>
        <w:t xml:space="preserve">לא תהיה </w:t>
      </w:r>
      <w:r w:rsidRPr="00372D05">
        <w:rPr>
          <w:rFonts w:hint="cs"/>
          <w:noProof/>
          <w:rtl/>
          <w:lang w:eastAsia="he-IL"/>
        </w:rPr>
        <w:t>כל טענה ו/או תביעה ו/או דרישה כלפי ה</w:t>
      </w:r>
      <w:r w:rsidR="0008140C">
        <w:rPr>
          <w:rFonts w:hint="cs"/>
          <w:noProof/>
          <w:rtl/>
          <w:lang w:eastAsia="he-IL"/>
        </w:rPr>
        <w:t>מזמין</w:t>
      </w:r>
      <w:r w:rsidRPr="00372D05">
        <w:rPr>
          <w:rFonts w:hint="cs"/>
          <w:noProof/>
          <w:rtl/>
          <w:lang w:eastAsia="he-IL"/>
        </w:rPr>
        <w:t xml:space="preserve"> ו/או מי מטעמ</w:t>
      </w:r>
      <w:r w:rsidR="0008140C">
        <w:rPr>
          <w:rFonts w:hint="cs"/>
          <w:noProof/>
          <w:rtl/>
          <w:lang w:eastAsia="he-IL"/>
        </w:rPr>
        <w:t>ו</w:t>
      </w:r>
      <w:r w:rsidRPr="00372D05">
        <w:rPr>
          <w:rFonts w:hint="cs"/>
          <w:noProof/>
          <w:rtl/>
          <w:lang w:eastAsia="he-IL"/>
        </w:rPr>
        <w:t xml:space="preserve"> בנוגע לכך ו/או כל זכות עיכבון במסמכים</w:t>
      </w:r>
      <w:r w:rsidR="00442AA6">
        <w:rPr>
          <w:rFonts w:hint="cs"/>
          <w:noProof/>
          <w:rtl/>
          <w:lang w:eastAsia="he-IL"/>
        </w:rPr>
        <w:t>.</w:t>
      </w:r>
    </w:p>
    <w:p w14:paraId="4A5FC4A9" w14:textId="4B148D4D" w:rsidR="00372D05" w:rsidRPr="00372D05" w:rsidRDefault="00372D05" w:rsidP="00A27CF5">
      <w:pPr>
        <w:pStyle w:val="22"/>
        <w:numPr>
          <w:ilvl w:val="0"/>
          <w:numId w:val="0"/>
        </w:numPr>
        <w:ind w:left="857" w:hanging="9"/>
        <w:rPr>
          <w:noProof/>
          <w:lang w:eastAsia="he-IL"/>
        </w:rPr>
      </w:pPr>
      <w:bookmarkStart w:id="36" w:name="_Ref20127938"/>
      <w:r w:rsidRPr="00372D05">
        <w:rPr>
          <w:rFonts w:hint="cs"/>
          <w:noProof/>
          <w:rtl/>
          <w:lang w:eastAsia="he-IL"/>
        </w:rPr>
        <w:t>לעניין זה "</w:t>
      </w:r>
      <w:r w:rsidRPr="00372D05">
        <w:rPr>
          <w:rFonts w:hint="eastAsia"/>
          <w:b/>
          <w:bCs/>
          <w:noProof/>
          <w:rtl/>
          <w:lang w:eastAsia="he-IL"/>
        </w:rPr>
        <w:t>מסמך</w:t>
      </w:r>
      <w:r w:rsidRPr="00372D05">
        <w:rPr>
          <w:rFonts w:hint="cs"/>
          <w:noProof/>
          <w:rtl/>
          <w:lang w:eastAsia="he-IL"/>
        </w:rPr>
        <w:t xml:space="preserve">" </w:t>
      </w:r>
      <w:r w:rsidRPr="00372D05">
        <w:rPr>
          <w:noProof/>
          <w:rtl/>
          <w:lang w:eastAsia="he-IL"/>
        </w:rPr>
        <w:t>–</w:t>
      </w:r>
      <w:r w:rsidRPr="00372D05">
        <w:rPr>
          <w:rFonts w:hint="cs"/>
          <w:noProof/>
          <w:rtl/>
          <w:lang w:eastAsia="he-IL"/>
        </w:rPr>
        <w:t xml:space="preserve"> לרבות נתונים שנשמרו על מדיה מגנטית ו/או על כל מדיה אחרת. מובהר בזאת כי גם מסמכים הנמצאים בידי צד ג' אחר כלשהו, שייכים ל</w:t>
      </w:r>
      <w:r w:rsidR="0008140C">
        <w:rPr>
          <w:rFonts w:hint="cs"/>
          <w:noProof/>
          <w:rtl/>
          <w:lang w:eastAsia="he-IL"/>
        </w:rPr>
        <w:t>מזמין</w:t>
      </w:r>
      <w:r w:rsidRPr="00372D05">
        <w:rPr>
          <w:rFonts w:hint="cs"/>
          <w:noProof/>
          <w:rtl/>
          <w:lang w:eastAsia="he-IL"/>
        </w:rPr>
        <w:t xml:space="preserve"> בלבד.</w:t>
      </w:r>
      <w:bookmarkEnd w:id="36"/>
    </w:p>
    <w:p w14:paraId="57085372" w14:textId="15E318EB" w:rsidR="00372D05" w:rsidRPr="00D01071" w:rsidRDefault="00442AA6" w:rsidP="00D01071">
      <w:pPr>
        <w:pStyle w:val="22"/>
        <w:ind w:left="848" w:hanging="567"/>
        <w:rPr>
          <w:sz w:val="22"/>
          <w:lang w:eastAsia="he-IL"/>
        </w:rPr>
      </w:pPr>
      <w:r>
        <w:rPr>
          <w:rFonts w:hint="cs"/>
          <w:sz w:val="22"/>
          <w:rtl/>
          <w:lang w:eastAsia="he-IL"/>
        </w:rPr>
        <w:t xml:space="preserve">מוסכם, </w:t>
      </w:r>
      <w:r w:rsidR="00372D05" w:rsidRPr="00D01071">
        <w:rPr>
          <w:sz w:val="22"/>
          <w:rtl/>
          <w:lang w:eastAsia="he-IL"/>
        </w:rPr>
        <w:t xml:space="preserve">כי </w:t>
      </w:r>
      <w:r w:rsidR="00372D05" w:rsidRPr="00D01071">
        <w:rPr>
          <w:rFonts w:hint="cs"/>
          <w:sz w:val="22"/>
          <w:rtl/>
          <w:lang w:eastAsia="he-IL"/>
        </w:rPr>
        <w:t>ה</w:t>
      </w:r>
      <w:r w:rsidR="0008140C" w:rsidRPr="00D01071">
        <w:rPr>
          <w:rFonts w:hint="cs"/>
          <w:sz w:val="22"/>
          <w:rtl/>
          <w:lang w:eastAsia="he-IL"/>
        </w:rPr>
        <w:t>מזמין</w:t>
      </w:r>
      <w:r w:rsidR="00372D05" w:rsidRPr="00D01071">
        <w:rPr>
          <w:sz w:val="22"/>
          <w:rtl/>
          <w:lang w:eastAsia="he-IL"/>
        </w:rPr>
        <w:t xml:space="preserve"> </w:t>
      </w:r>
      <w:r w:rsidR="0008140C" w:rsidRPr="00D01071">
        <w:rPr>
          <w:rFonts w:hint="cs"/>
          <w:sz w:val="22"/>
          <w:rtl/>
          <w:lang w:eastAsia="he-IL"/>
        </w:rPr>
        <w:t>י</w:t>
      </w:r>
      <w:r w:rsidR="00372D05" w:rsidRPr="00D01071">
        <w:rPr>
          <w:sz w:val="22"/>
          <w:rtl/>
          <w:lang w:eastAsia="he-IL"/>
        </w:rPr>
        <w:t xml:space="preserve">היה זכאי </w:t>
      </w:r>
      <w:r w:rsidR="00372D05" w:rsidRPr="00D01071">
        <w:rPr>
          <w:rFonts w:hint="eastAsia"/>
          <w:sz w:val="22"/>
          <w:rtl/>
          <w:lang w:eastAsia="he-IL"/>
        </w:rPr>
        <w:t>לעשות</w:t>
      </w:r>
      <w:r w:rsidR="00372D05" w:rsidRPr="00D01071">
        <w:rPr>
          <w:sz w:val="22"/>
          <w:rtl/>
          <w:lang w:eastAsia="he-IL"/>
        </w:rPr>
        <w:t xml:space="preserve"> כל שימוש לפי שיקול דעת</w:t>
      </w:r>
      <w:r w:rsidR="0008140C" w:rsidRPr="00D01071">
        <w:rPr>
          <w:rFonts w:hint="cs"/>
          <w:sz w:val="22"/>
          <w:rtl/>
          <w:lang w:eastAsia="he-IL"/>
        </w:rPr>
        <w:t>ו</w:t>
      </w:r>
      <w:r w:rsidR="00372D05" w:rsidRPr="00D01071">
        <w:rPr>
          <w:sz w:val="22"/>
          <w:rtl/>
          <w:lang w:eastAsia="he-IL"/>
        </w:rPr>
        <w:t xml:space="preserve"> </w:t>
      </w:r>
      <w:r w:rsidR="00372D05" w:rsidRPr="00D01071">
        <w:rPr>
          <w:rFonts w:hint="cs"/>
          <w:sz w:val="22"/>
          <w:rtl/>
          <w:lang w:eastAsia="he-IL"/>
        </w:rPr>
        <w:t>בתוצרי השירותים</w:t>
      </w:r>
      <w:r w:rsidR="00372D05" w:rsidRPr="00D01071">
        <w:rPr>
          <w:sz w:val="22"/>
          <w:rtl/>
          <w:lang w:eastAsia="he-IL"/>
        </w:rPr>
        <w:t xml:space="preserve"> ובין היתר להעבירם לכל </w:t>
      </w:r>
      <w:r w:rsidR="00372D05" w:rsidRPr="00D01071">
        <w:rPr>
          <w:rFonts w:hint="eastAsia"/>
          <w:sz w:val="22"/>
          <w:rtl/>
          <w:lang w:eastAsia="he-IL"/>
        </w:rPr>
        <w:t>גורם</w:t>
      </w:r>
      <w:r w:rsidR="00372D05" w:rsidRPr="00D01071">
        <w:rPr>
          <w:sz w:val="22"/>
          <w:rtl/>
          <w:lang w:eastAsia="he-IL"/>
        </w:rPr>
        <w:t xml:space="preserve"> שהוא ו</w:t>
      </w:r>
      <w:r w:rsidR="00372D05" w:rsidRPr="00D01071">
        <w:rPr>
          <w:rFonts w:hint="cs"/>
          <w:sz w:val="22"/>
          <w:rtl/>
          <w:lang w:eastAsia="he-IL"/>
        </w:rPr>
        <w:t>ל</w:t>
      </w:r>
      <w:r w:rsidR="00372D05" w:rsidRPr="00D01071">
        <w:rPr>
          <w:sz w:val="22"/>
          <w:rtl/>
          <w:lang w:eastAsia="he-IL"/>
        </w:rPr>
        <w:t>כל מטרה אחרת</w:t>
      </w:r>
      <w:r w:rsidR="00372D05" w:rsidRPr="00D01071">
        <w:rPr>
          <w:rFonts w:hint="cs"/>
          <w:sz w:val="22"/>
          <w:rtl/>
          <w:lang w:eastAsia="he-IL"/>
        </w:rPr>
        <w:t xml:space="preserve">, ובכלל זה: </w:t>
      </w:r>
      <w:r w:rsidR="00372D05" w:rsidRPr="00D01071">
        <w:rPr>
          <w:sz w:val="22"/>
          <w:rtl/>
          <w:lang w:eastAsia="he-IL"/>
        </w:rPr>
        <w:t xml:space="preserve">שינוי </w:t>
      </w:r>
      <w:r w:rsidR="00372D05" w:rsidRPr="00D01071">
        <w:rPr>
          <w:rFonts w:hint="cs"/>
          <w:sz w:val="22"/>
          <w:rtl/>
          <w:lang w:eastAsia="he-IL"/>
        </w:rPr>
        <w:t>ה</w:t>
      </w:r>
      <w:r w:rsidR="00372D05" w:rsidRPr="00D01071">
        <w:rPr>
          <w:sz w:val="22"/>
          <w:rtl/>
          <w:lang w:eastAsia="he-IL"/>
        </w:rPr>
        <w:t>מסמכי</w:t>
      </w:r>
      <w:r w:rsidR="00372D05" w:rsidRPr="00D01071">
        <w:rPr>
          <w:rFonts w:hint="cs"/>
          <w:sz w:val="22"/>
          <w:rtl/>
          <w:lang w:eastAsia="he-IL"/>
        </w:rPr>
        <w:t>ם</w:t>
      </w:r>
      <w:r w:rsidR="00372D05" w:rsidRPr="00D01071">
        <w:rPr>
          <w:sz w:val="22"/>
          <w:rtl/>
          <w:lang w:eastAsia="he-IL"/>
        </w:rPr>
        <w:t xml:space="preserve"> ו/או </w:t>
      </w:r>
      <w:r w:rsidR="00372D05" w:rsidRPr="00D01071">
        <w:rPr>
          <w:rFonts w:hint="cs"/>
          <w:sz w:val="22"/>
          <w:rtl/>
          <w:lang w:eastAsia="he-IL"/>
        </w:rPr>
        <w:t>עשיית</w:t>
      </w:r>
      <w:r w:rsidR="00372D05" w:rsidRPr="00D01071">
        <w:rPr>
          <w:sz w:val="22"/>
          <w:rtl/>
          <w:lang w:eastAsia="he-IL"/>
        </w:rPr>
        <w:t xml:space="preserve"> כל </w:t>
      </w:r>
      <w:r w:rsidR="00372D05" w:rsidRPr="00D01071">
        <w:rPr>
          <w:rFonts w:hint="eastAsia"/>
          <w:sz w:val="22"/>
          <w:rtl/>
          <w:lang w:eastAsia="he-IL"/>
        </w:rPr>
        <w:t>שימוש</w:t>
      </w:r>
      <w:r w:rsidR="00372D05" w:rsidRPr="00D01071">
        <w:rPr>
          <w:sz w:val="22"/>
          <w:rtl/>
          <w:lang w:eastAsia="he-IL"/>
        </w:rPr>
        <w:t xml:space="preserve"> אחר לפי שיקול דעת</w:t>
      </w:r>
      <w:r w:rsidR="0008140C" w:rsidRPr="00D01071">
        <w:rPr>
          <w:rFonts w:hint="cs"/>
          <w:sz w:val="22"/>
          <w:rtl/>
          <w:lang w:eastAsia="he-IL"/>
        </w:rPr>
        <w:t>ו</w:t>
      </w:r>
      <w:r w:rsidR="00372D05" w:rsidRPr="00D01071">
        <w:rPr>
          <w:sz w:val="22"/>
          <w:rtl/>
          <w:lang w:eastAsia="he-IL"/>
        </w:rPr>
        <w:t xml:space="preserve"> </w:t>
      </w:r>
      <w:r w:rsidR="00372D05" w:rsidRPr="00D01071">
        <w:rPr>
          <w:rFonts w:hint="cs"/>
          <w:sz w:val="22"/>
          <w:rtl/>
          <w:lang w:eastAsia="he-IL"/>
        </w:rPr>
        <w:t xml:space="preserve">הבלעדי, </w:t>
      </w:r>
      <w:r w:rsidR="00372D05" w:rsidRPr="00D01071">
        <w:rPr>
          <w:sz w:val="22"/>
          <w:rtl/>
          <w:lang w:eastAsia="he-IL"/>
        </w:rPr>
        <w:t xml:space="preserve">זאת </w:t>
      </w:r>
      <w:r w:rsidR="00372D05" w:rsidRPr="00D01071">
        <w:rPr>
          <w:rFonts w:hint="cs"/>
          <w:sz w:val="22"/>
          <w:rtl/>
          <w:lang w:eastAsia="he-IL"/>
        </w:rPr>
        <w:t>ללא כל</w:t>
      </w:r>
      <w:r w:rsidR="00372D05" w:rsidRPr="00D01071">
        <w:rPr>
          <w:sz w:val="22"/>
          <w:rtl/>
          <w:lang w:eastAsia="he-IL"/>
        </w:rPr>
        <w:t xml:space="preserve"> צורך </w:t>
      </w:r>
      <w:r w:rsidR="00372D05" w:rsidRPr="00D01071">
        <w:rPr>
          <w:rFonts w:hint="cs"/>
          <w:sz w:val="22"/>
          <w:rtl/>
          <w:lang w:eastAsia="he-IL"/>
        </w:rPr>
        <w:t>ב</w:t>
      </w:r>
      <w:r w:rsidR="00372D05" w:rsidRPr="00D01071">
        <w:rPr>
          <w:sz w:val="22"/>
          <w:rtl/>
          <w:lang w:eastAsia="he-IL"/>
        </w:rPr>
        <w:t>בקש</w:t>
      </w:r>
      <w:r w:rsidR="00372D05" w:rsidRPr="00D01071">
        <w:rPr>
          <w:rFonts w:hint="cs"/>
          <w:sz w:val="22"/>
          <w:rtl/>
          <w:lang w:eastAsia="he-IL"/>
        </w:rPr>
        <w:t>ת</w:t>
      </w:r>
      <w:r w:rsidR="00372D05" w:rsidRPr="00D01071">
        <w:rPr>
          <w:sz w:val="22"/>
          <w:rtl/>
          <w:lang w:eastAsia="he-IL"/>
        </w:rPr>
        <w:t xml:space="preserve"> רשות מ</w:t>
      </w:r>
      <w:r w:rsidR="00A115B2" w:rsidRPr="00D01071">
        <w:rPr>
          <w:sz w:val="22"/>
          <w:rtl/>
          <w:lang w:eastAsia="he-IL"/>
        </w:rPr>
        <w:t>הספק</w:t>
      </w:r>
      <w:r w:rsidR="00372D05" w:rsidRPr="00D01071">
        <w:rPr>
          <w:sz w:val="22"/>
          <w:rtl/>
          <w:lang w:eastAsia="he-IL"/>
        </w:rPr>
        <w:t xml:space="preserve"> ו</w:t>
      </w:r>
      <w:r w:rsidR="00372D05" w:rsidRPr="00D01071">
        <w:rPr>
          <w:rFonts w:hint="cs"/>
          <w:sz w:val="22"/>
          <w:rtl/>
          <w:lang w:eastAsia="he-IL"/>
        </w:rPr>
        <w:t>מ</w:t>
      </w:r>
      <w:r w:rsidR="00372D05" w:rsidRPr="00D01071">
        <w:rPr>
          <w:sz w:val="22"/>
          <w:rtl/>
          <w:lang w:eastAsia="he-IL"/>
        </w:rPr>
        <w:t>בלי ש</w:t>
      </w:r>
      <w:r w:rsidR="000F2390" w:rsidRPr="00D01071">
        <w:rPr>
          <w:rFonts w:hint="cs"/>
          <w:sz w:val="22"/>
          <w:rtl/>
          <w:lang w:eastAsia="he-IL"/>
        </w:rPr>
        <w:t>ה</w:t>
      </w:r>
      <w:r w:rsidR="00A115B2" w:rsidRPr="00D01071">
        <w:rPr>
          <w:sz w:val="22"/>
          <w:rtl/>
          <w:lang w:eastAsia="he-IL"/>
        </w:rPr>
        <w:t>ספק</w:t>
      </w:r>
      <w:r w:rsidR="00372D05" w:rsidRPr="00D01071">
        <w:rPr>
          <w:sz w:val="22"/>
          <w:rtl/>
          <w:lang w:eastAsia="he-IL"/>
        </w:rPr>
        <w:t xml:space="preserve"> יהיה </w:t>
      </w:r>
      <w:r w:rsidR="00372D05" w:rsidRPr="00D01071">
        <w:rPr>
          <w:rFonts w:hint="eastAsia"/>
          <w:sz w:val="22"/>
          <w:rtl/>
          <w:lang w:eastAsia="he-IL"/>
        </w:rPr>
        <w:t>זכאי</w:t>
      </w:r>
      <w:r w:rsidR="00372D05" w:rsidRPr="00D01071">
        <w:rPr>
          <w:sz w:val="22"/>
          <w:rtl/>
          <w:lang w:eastAsia="he-IL"/>
        </w:rPr>
        <w:t xml:space="preserve"> ל</w:t>
      </w:r>
      <w:r w:rsidR="00372D05" w:rsidRPr="00D01071">
        <w:rPr>
          <w:rFonts w:hint="cs"/>
          <w:sz w:val="22"/>
          <w:rtl/>
          <w:lang w:eastAsia="he-IL"/>
        </w:rPr>
        <w:t xml:space="preserve">קבלת </w:t>
      </w:r>
      <w:r w:rsidR="00372D05" w:rsidRPr="00D01071">
        <w:rPr>
          <w:sz w:val="22"/>
          <w:rtl/>
          <w:lang w:eastAsia="he-IL"/>
        </w:rPr>
        <w:t xml:space="preserve">כל תמורה או תוספת תמורה בגין </w:t>
      </w:r>
      <w:r w:rsidR="00372D05" w:rsidRPr="00D01071">
        <w:rPr>
          <w:rFonts w:hint="cs"/>
          <w:sz w:val="22"/>
          <w:rtl/>
          <w:lang w:eastAsia="he-IL"/>
        </w:rPr>
        <w:t>ה</w:t>
      </w:r>
      <w:r w:rsidR="00372D05" w:rsidRPr="00D01071">
        <w:rPr>
          <w:sz w:val="22"/>
          <w:rtl/>
          <w:lang w:eastAsia="he-IL"/>
        </w:rPr>
        <w:t xml:space="preserve">שימוש </w:t>
      </w:r>
      <w:r w:rsidR="00372D05" w:rsidRPr="00D01071">
        <w:rPr>
          <w:rFonts w:hint="cs"/>
          <w:sz w:val="22"/>
          <w:rtl/>
          <w:lang w:eastAsia="he-IL"/>
        </w:rPr>
        <w:t>האמור.</w:t>
      </w:r>
    </w:p>
    <w:p w14:paraId="75762443" w14:textId="53FD02BF" w:rsidR="00372D05" w:rsidRPr="00D01071" w:rsidRDefault="00372D05" w:rsidP="00D01071">
      <w:pPr>
        <w:pStyle w:val="22"/>
        <w:ind w:left="848" w:hanging="567"/>
        <w:rPr>
          <w:sz w:val="22"/>
          <w:rtl/>
          <w:lang w:eastAsia="he-IL"/>
        </w:rPr>
      </w:pPr>
      <w:r w:rsidRPr="00372D05">
        <w:rPr>
          <w:rFonts w:hint="cs"/>
          <w:sz w:val="22"/>
          <w:rtl/>
          <w:lang w:eastAsia="he-IL"/>
        </w:rPr>
        <w:t>מובהר</w:t>
      </w:r>
      <w:r w:rsidRPr="00D01071">
        <w:rPr>
          <w:rFonts w:hint="cs"/>
          <w:sz w:val="22"/>
          <w:rtl/>
          <w:lang w:eastAsia="he-IL"/>
        </w:rPr>
        <w:t xml:space="preserve"> כי בכל מקרה בו </w:t>
      </w:r>
      <w:r w:rsidR="0008140C" w:rsidRPr="00D01071">
        <w:rPr>
          <w:rFonts w:hint="cs"/>
          <w:sz w:val="22"/>
          <w:rtl/>
          <w:lang w:eastAsia="he-IL"/>
        </w:rPr>
        <w:t>י</w:t>
      </w:r>
      <w:r w:rsidRPr="00D01071">
        <w:rPr>
          <w:rFonts w:hint="cs"/>
          <w:sz w:val="22"/>
          <w:rtl/>
          <w:lang w:eastAsia="he-IL"/>
        </w:rPr>
        <w:t>בחר ה</w:t>
      </w:r>
      <w:r w:rsidR="0008140C" w:rsidRPr="00D01071">
        <w:rPr>
          <w:rFonts w:hint="cs"/>
          <w:sz w:val="22"/>
          <w:rtl/>
          <w:lang w:eastAsia="he-IL"/>
        </w:rPr>
        <w:t>מזמין</w:t>
      </w:r>
      <w:r w:rsidRPr="00D01071">
        <w:rPr>
          <w:rFonts w:hint="cs"/>
          <w:sz w:val="22"/>
          <w:rtl/>
          <w:lang w:eastAsia="he-IL"/>
        </w:rPr>
        <w:t xml:space="preserve"> להעביר ביצוע של </w:t>
      </w:r>
      <w:r w:rsidR="00946AFB" w:rsidRPr="00D01071">
        <w:rPr>
          <w:rFonts w:hint="cs"/>
          <w:sz w:val="22"/>
          <w:rtl/>
          <w:lang w:eastAsia="he-IL"/>
        </w:rPr>
        <w:t xml:space="preserve">שירות </w:t>
      </w:r>
      <w:r w:rsidRPr="00D01071">
        <w:rPr>
          <w:rFonts w:hint="cs"/>
          <w:sz w:val="22"/>
          <w:rtl/>
          <w:lang w:eastAsia="he-IL"/>
        </w:rPr>
        <w:t>כלשה</w:t>
      </w:r>
      <w:r w:rsidR="00946AFB" w:rsidRPr="00D01071">
        <w:rPr>
          <w:rFonts w:hint="cs"/>
          <w:sz w:val="22"/>
          <w:rtl/>
          <w:lang w:eastAsia="he-IL"/>
        </w:rPr>
        <w:t>ו</w:t>
      </w:r>
      <w:r w:rsidRPr="00D01071">
        <w:rPr>
          <w:rFonts w:hint="cs"/>
          <w:sz w:val="22"/>
          <w:rtl/>
          <w:lang w:eastAsia="he-IL"/>
        </w:rPr>
        <w:t xml:space="preserve"> שנמסר ל</w:t>
      </w:r>
      <w:r w:rsidR="00A115B2" w:rsidRPr="00D01071">
        <w:rPr>
          <w:rFonts w:hint="cs"/>
          <w:sz w:val="22"/>
          <w:rtl/>
          <w:lang w:eastAsia="he-IL"/>
        </w:rPr>
        <w:t>ספק</w:t>
      </w:r>
      <w:r w:rsidRPr="00D01071">
        <w:rPr>
          <w:rFonts w:hint="cs"/>
          <w:sz w:val="22"/>
          <w:rtl/>
          <w:lang w:eastAsia="he-IL"/>
        </w:rPr>
        <w:t xml:space="preserve"> לגורם אחר, </w:t>
      </w:r>
      <w:r w:rsidR="00A115B2" w:rsidRPr="00D01071">
        <w:rPr>
          <w:rFonts w:hint="cs"/>
          <w:sz w:val="22"/>
          <w:rtl/>
          <w:lang w:eastAsia="he-IL"/>
        </w:rPr>
        <w:t>הספק</w:t>
      </w:r>
      <w:r w:rsidRPr="00D01071">
        <w:rPr>
          <w:rFonts w:hint="cs"/>
          <w:sz w:val="22"/>
          <w:rtl/>
          <w:lang w:eastAsia="he-IL"/>
        </w:rPr>
        <w:t xml:space="preserve"> מתחייב לסייע </w:t>
      </w:r>
      <w:r w:rsidR="00946AFB" w:rsidRPr="00D01071">
        <w:rPr>
          <w:rFonts w:hint="cs"/>
          <w:sz w:val="22"/>
          <w:rtl/>
          <w:lang w:eastAsia="he-IL"/>
        </w:rPr>
        <w:t>כ</w:t>
      </w:r>
      <w:r w:rsidR="003C7CB4" w:rsidRPr="00D01071">
        <w:rPr>
          <w:rFonts w:hint="cs"/>
          <w:sz w:val="22"/>
          <w:rtl/>
          <w:lang w:eastAsia="he-IL"/>
        </w:rPr>
        <w:t>נ</w:t>
      </w:r>
      <w:r w:rsidR="00946AFB" w:rsidRPr="00D01071">
        <w:rPr>
          <w:rFonts w:hint="cs"/>
          <w:sz w:val="22"/>
          <w:rtl/>
          <w:lang w:eastAsia="he-IL"/>
        </w:rPr>
        <w:t>דרש</w:t>
      </w:r>
      <w:r w:rsidRPr="00D01071">
        <w:rPr>
          <w:rFonts w:hint="cs"/>
          <w:sz w:val="22"/>
          <w:rtl/>
          <w:lang w:eastAsia="he-IL"/>
        </w:rPr>
        <w:t xml:space="preserve"> לשם העברת הפעילות ו/או הידע ו/או תוצרי השירותים כהגדרתם בהסכם זה, וזאת בהתאם להוראותי</w:t>
      </w:r>
      <w:r w:rsidR="0008140C" w:rsidRPr="00D01071">
        <w:rPr>
          <w:rFonts w:hint="cs"/>
          <w:sz w:val="22"/>
          <w:rtl/>
          <w:lang w:eastAsia="he-IL"/>
        </w:rPr>
        <w:t>ו</w:t>
      </w:r>
      <w:r w:rsidRPr="00D01071">
        <w:rPr>
          <w:rFonts w:hint="cs"/>
          <w:sz w:val="22"/>
          <w:rtl/>
          <w:lang w:eastAsia="he-IL"/>
        </w:rPr>
        <w:t xml:space="preserve"> של ה</w:t>
      </w:r>
      <w:r w:rsidR="0008140C" w:rsidRPr="00D01071">
        <w:rPr>
          <w:rFonts w:hint="cs"/>
          <w:sz w:val="22"/>
          <w:rtl/>
          <w:lang w:eastAsia="he-IL"/>
        </w:rPr>
        <w:t>מזמין</w:t>
      </w:r>
      <w:r w:rsidRPr="00D01071">
        <w:rPr>
          <w:rFonts w:hint="cs"/>
          <w:sz w:val="22"/>
          <w:rtl/>
          <w:lang w:eastAsia="he-IL"/>
        </w:rPr>
        <w:t xml:space="preserve"> ועל פי שיקול דעת</w:t>
      </w:r>
      <w:r w:rsidR="0008140C" w:rsidRPr="00D01071">
        <w:rPr>
          <w:rFonts w:hint="cs"/>
          <w:sz w:val="22"/>
          <w:rtl/>
          <w:lang w:eastAsia="he-IL"/>
        </w:rPr>
        <w:t>ו</w:t>
      </w:r>
      <w:r w:rsidRPr="00D01071">
        <w:rPr>
          <w:rFonts w:hint="cs"/>
          <w:sz w:val="22"/>
          <w:rtl/>
          <w:lang w:eastAsia="he-IL"/>
        </w:rPr>
        <w:t xml:space="preserve"> הבלעדי.   </w:t>
      </w:r>
    </w:p>
    <w:p w14:paraId="505A151A" w14:textId="2DE1BFDB" w:rsidR="00372D05" w:rsidRPr="00D01071" w:rsidRDefault="00372D05" w:rsidP="00D01071">
      <w:pPr>
        <w:pStyle w:val="22"/>
        <w:ind w:left="848" w:hanging="567"/>
        <w:rPr>
          <w:sz w:val="22"/>
          <w:rtl/>
          <w:lang w:eastAsia="he-IL"/>
        </w:rPr>
      </w:pPr>
      <w:r w:rsidRPr="00372D05">
        <w:rPr>
          <w:rFonts w:hint="eastAsia"/>
          <w:sz w:val="22"/>
          <w:rtl/>
          <w:lang w:eastAsia="he-IL"/>
        </w:rPr>
        <w:t>מבלי</w:t>
      </w:r>
      <w:r w:rsidRPr="00D01071">
        <w:rPr>
          <w:sz w:val="22"/>
          <w:rtl/>
          <w:lang w:eastAsia="he-IL"/>
        </w:rPr>
        <w:t xml:space="preserve"> לגרוע </w:t>
      </w:r>
      <w:r w:rsidRPr="00D01071">
        <w:rPr>
          <w:rFonts w:hint="cs"/>
          <w:sz w:val="22"/>
          <w:rtl/>
          <w:lang w:eastAsia="he-IL"/>
        </w:rPr>
        <w:t>מה</w:t>
      </w:r>
      <w:r w:rsidRPr="00D01071">
        <w:rPr>
          <w:sz w:val="22"/>
          <w:rtl/>
          <w:lang w:eastAsia="he-IL"/>
        </w:rPr>
        <w:t xml:space="preserve">אמור לעיל, מוצהר ומובהר בזאת כי </w:t>
      </w:r>
      <w:r w:rsidRPr="00D01071">
        <w:rPr>
          <w:rFonts w:hint="cs"/>
          <w:sz w:val="22"/>
          <w:rtl/>
          <w:lang w:eastAsia="he-IL"/>
        </w:rPr>
        <w:t>ל</w:t>
      </w:r>
      <w:r w:rsidR="0008140C" w:rsidRPr="00D01071">
        <w:rPr>
          <w:rFonts w:hint="cs"/>
          <w:sz w:val="22"/>
          <w:rtl/>
          <w:lang w:eastAsia="he-IL"/>
        </w:rPr>
        <w:t>מזמין</w:t>
      </w:r>
      <w:r w:rsidR="002E4FF4" w:rsidRPr="00D01071">
        <w:rPr>
          <w:rFonts w:hint="cs"/>
          <w:sz w:val="22"/>
          <w:rtl/>
          <w:lang w:eastAsia="he-IL"/>
        </w:rPr>
        <w:t xml:space="preserve"> </w:t>
      </w:r>
      <w:r w:rsidRPr="00D01071">
        <w:rPr>
          <w:sz w:val="22"/>
          <w:rtl/>
          <w:lang w:eastAsia="he-IL"/>
        </w:rPr>
        <w:t>זכות בלעדית וה</w:t>
      </w:r>
      <w:r w:rsidR="0008140C" w:rsidRPr="00D01071">
        <w:rPr>
          <w:rFonts w:hint="cs"/>
          <w:sz w:val="22"/>
          <w:rtl/>
          <w:lang w:eastAsia="he-IL"/>
        </w:rPr>
        <w:t>ו</w:t>
      </w:r>
      <w:r w:rsidRPr="00D01071">
        <w:rPr>
          <w:sz w:val="22"/>
          <w:rtl/>
          <w:lang w:eastAsia="he-IL"/>
        </w:rPr>
        <w:t xml:space="preserve">א </w:t>
      </w:r>
      <w:r w:rsidR="0008140C" w:rsidRPr="00D01071">
        <w:rPr>
          <w:rFonts w:hint="cs"/>
          <w:sz w:val="22"/>
          <w:rtl/>
          <w:lang w:eastAsia="he-IL"/>
        </w:rPr>
        <w:t>י</w:t>
      </w:r>
      <w:r w:rsidRPr="00D01071">
        <w:rPr>
          <w:sz w:val="22"/>
          <w:rtl/>
          <w:lang w:eastAsia="he-IL"/>
        </w:rPr>
        <w:t xml:space="preserve">היה בעל זכות היוצרים </w:t>
      </w:r>
      <w:r w:rsidRPr="00D01071">
        <w:rPr>
          <w:rFonts w:hint="cs"/>
          <w:sz w:val="22"/>
          <w:rtl/>
          <w:lang w:eastAsia="he-IL"/>
        </w:rPr>
        <w:t xml:space="preserve">הבלעדית וזכויות אחרות מכל סוג שהוא, בין זכויות קניין רוחני ובין רשיונות שימוש, סימני מסחר וכיוצ"ב המוקנים על פי כל דין </w:t>
      </w:r>
      <w:r w:rsidRPr="00D01071">
        <w:rPr>
          <w:sz w:val="22"/>
          <w:rtl/>
          <w:lang w:eastAsia="he-IL"/>
        </w:rPr>
        <w:t xml:space="preserve">בכל מסמך </w:t>
      </w:r>
      <w:r w:rsidRPr="00D01071">
        <w:rPr>
          <w:rFonts w:hint="cs"/>
          <w:sz w:val="22"/>
          <w:rtl/>
          <w:lang w:eastAsia="he-IL"/>
        </w:rPr>
        <w:t xml:space="preserve">(לרבות פיסי או מדיה מגנטית) </w:t>
      </w:r>
      <w:r w:rsidRPr="00D01071">
        <w:rPr>
          <w:sz w:val="22"/>
          <w:rtl/>
          <w:lang w:eastAsia="he-IL"/>
        </w:rPr>
        <w:t xml:space="preserve">או חוות דעת או נכס רוחני </w:t>
      </w:r>
      <w:r w:rsidRPr="00D01071">
        <w:rPr>
          <w:rFonts w:hint="eastAsia"/>
          <w:sz w:val="22"/>
          <w:rtl/>
          <w:lang w:eastAsia="he-IL"/>
        </w:rPr>
        <w:t>ש</w:t>
      </w:r>
      <w:r w:rsidRPr="00D01071">
        <w:rPr>
          <w:rFonts w:hint="cs"/>
          <w:sz w:val="22"/>
          <w:rtl/>
          <w:lang w:eastAsia="he-IL"/>
        </w:rPr>
        <w:t>י</w:t>
      </w:r>
      <w:r w:rsidRPr="00D01071">
        <w:rPr>
          <w:rFonts w:hint="eastAsia"/>
          <w:sz w:val="22"/>
          <w:rtl/>
          <w:lang w:eastAsia="he-IL"/>
        </w:rPr>
        <w:t>יערך</w:t>
      </w:r>
      <w:r w:rsidRPr="00D01071">
        <w:rPr>
          <w:sz w:val="22"/>
          <w:rtl/>
          <w:lang w:eastAsia="he-IL"/>
        </w:rPr>
        <w:t xml:space="preserve"> על ידי </w:t>
      </w:r>
      <w:r w:rsidR="00A115B2" w:rsidRPr="00D01071">
        <w:rPr>
          <w:sz w:val="22"/>
          <w:rtl/>
          <w:lang w:eastAsia="he-IL"/>
        </w:rPr>
        <w:t>הספק</w:t>
      </w:r>
      <w:r w:rsidRPr="00D01071">
        <w:rPr>
          <w:sz w:val="22"/>
          <w:rtl/>
          <w:lang w:eastAsia="he-IL"/>
        </w:rPr>
        <w:t xml:space="preserve"> או בהסתמך על ייעוץ שי</w:t>
      </w:r>
      <w:r w:rsidRPr="00D01071">
        <w:rPr>
          <w:rFonts w:hint="cs"/>
          <w:sz w:val="22"/>
          <w:rtl/>
          <w:lang w:eastAsia="he-IL"/>
        </w:rPr>
        <w:t>י</w:t>
      </w:r>
      <w:r w:rsidRPr="00D01071">
        <w:rPr>
          <w:sz w:val="22"/>
          <w:rtl/>
          <w:lang w:eastAsia="he-IL"/>
        </w:rPr>
        <w:t xml:space="preserve">נתן על ידי </w:t>
      </w:r>
      <w:r w:rsidR="00A115B2" w:rsidRPr="00D01071">
        <w:rPr>
          <w:sz w:val="22"/>
          <w:rtl/>
          <w:lang w:eastAsia="he-IL"/>
        </w:rPr>
        <w:t>הספק</w:t>
      </w:r>
      <w:r w:rsidRPr="00D01071">
        <w:rPr>
          <w:rFonts w:hint="cs"/>
          <w:sz w:val="22"/>
          <w:rtl/>
          <w:lang w:eastAsia="he-IL"/>
        </w:rPr>
        <w:t xml:space="preserve"> ו/או על ידי ידי צדדים שלישיים</w:t>
      </w:r>
      <w:r w:rsidRPr="00D01071">
        <w:rPr>
          <w:sz w:val="22"/>
          <w:rtl/>
          <w:lang w:eastAsia="he-IL"/>
        </w:rPr>
        <w:t xml:space="preserve"> </w:t>
      </w:r>
      <w:r w:rsidRPr="00D01071">
        <w:rPr>
          <w:rFonts w:hint="cs"/>
          <w:sz w:val="22"/>
          <w:rtl/>
          <w:lang w:eastAsia="he-IL"/>
        </w:rPr>
        <w:t xml:space="preserve">בקשר עם הסכם זה. </w:t>
      </w:r>
    </w:p>
    <w:bookmarkEnd w:id="35"/>
    <w:p w14:paraId="2AE85C8A" w14:textId="15642078" w:rsidR="00372D05" w:rsidRPr="00D01071" w:rsidRDefault="00372D05" w:rsidP="00D01071">
      <w:pPr>
        <w:pStyle w:val="22"/>
        <w:ind w:left="848" w:hanging="567"/>
        <w:rPr>
          <w:sz w:val="22"/>
          <w:rtl/>
          <w:lang w:eastAsia="he-IL"/>
        </w:rPr>
      </w:pPr>
      <w:r w:rsidRPr="00D01071">
        <w:rPr>
          <w:sz w:val="22"/>
          <w:rtl/>
          <w:lang w:eastAsia="he-IL"/>
        </w:rPr>
        <w:t xml:space="preserve">עם סיום הסכם זה מכל סיבה שהיא, ימסור </w:t>
      </w:r>
      <w:r w:rsidR="00A115B2" w:rsidRPr="00D01071">
        <w:rPr>
          <w:sz w:val="22"/>
          <w:rtl/>
          <w:lang w:eastAsia="he-IL"/>
        </w:rPr>
        <w:t>הספק</w:t>
      </w:r>
      <w:r w:rsidR="00D21EE7" w:rsidRPr="00D01071">
        <w:rPr>
          <w:rFonts w:hint="cs"/>
          <w:sz w:val="22"/>
          <w:rtl/>
          <w:lang w:eastAsia="he-IL"/>
        </w:rPr>
        <w:t xml:space="preserve"> </w:t>
      </w:r>
      <w:r w:rsidR="0008140C" w:rsidRPr="00D01071">
        <w:rPr>
          <w:rFonts w:hint="cs"/>
          <w:sz w:val="22"/>
          <w:rtl/>
          <w:lang w:eastAsia="he-IL"/>
        </w:rPr>
        <w:t>למזמין</w:t>
      </w:r>
      <w:r w:rsidRPr="00D01071">
        <w:rPr>
          <w:rFonts w:hint="cs"/>
          <w:sz w:val="22"/>
          <w:rtl/>
          <w:lang w:eastAsia="he-IL"/>
        </w:rPr>
        <w:t xml:space="preserve"> בתוך 14 ימים, </w:t>
      </w:r>
      <w:r w:rsidRPr="00D01071">
        <w:rPr>
          <w:sz w:val="22"/>
          <w:rtl/>
          <w:lang w:eastAsia="he-IL"/>
        </w:rPr>
        <w:t xml:space="preserve">את </w:t>
      </w:r>
      <w:r w:rsidRPr="00D01071">
        <w:rPr>
          <w:rFonts w:hint="cs"/>
          <w:sz w:val="22"/>
          <w:rtl/>
          <w:lang w:eastAsia="he-IL"/>
        </w:rPr>
        <w:t xml:space="preserve">כל </w:t>
      </w:r>
      <w:r w:rsidR="00366E90" w:rsidRPr="00D01071">
        <w:rPr>
          <w:rFonts w:hint="cs"/>
          <w:sz w:val="22"/>
          <w:rtl/>
          <w:lang w:eastAsia="he-IL"/>
        </w:rPr>
        <w:t>מסמכי המקור</w:t>
      </w:r>
      <w:r w:rsidRPr="00D01071">
        <w:rPr>
          <w:sz w:val="22"/>
          <w:rtl/>
          <w:lang w:eastAsia="he-IL"/>
        </w:rPr>
        <w:t xml:space="preserve"> ואת ההעתקים של כל המסמכים</w:t>
      </w:r>
      <w:r w:rsidRPr="00D01071">
        <w:rPr>
          <w:rFonts w:hint="cs"/>
          <w:sz w:val="22"/>
          <w:rtl/>
          <w:lang w:eastAsia="he-IL"/>
        </w:rPr>
        <w:t xml:space="preserve"> שברשותו והקשורים לשירותים</w:t>
      </w:r>
      <w:r w:rsidRPr="00D01071">
        <w:rPr>
          <w:sz w:val="22"/>
          <w:rtl/>
          <w:lang w:eastAsia="he-IL"/>
        </w:rPr>
        <w:t xml:space="preserve">, בתוספת הצהרה בכתב, כי לא השאיר ברשותו או ברשות אדם אחר מסמכים במקור או בהעתק. </w:t>
      </w:r>
      <w:r w:rsidR="00A115B2" w:rsidRPr="00D01071">
        <w:rPr>
          <w:sz w:val="22"/>
          <w:rtl/>
          <w:lang w:eastAsia="he-IL"/>
        </w:rPr>
        <w:t>הספק</w:t>
      </w:r>
      <w:r w:rsidRPr="00D01071">
        <w:rPr>
          <w:sz w:val="22"/>
          <w:rtl/>
          <w:lang w:eastAsia="he-IL"/>
        </w:rPr>
        <w:t xml:space="preserve"> לא יהא זכאי לשום תשלום מעבר לאמור בהסכם זה בעד השירותים האמורים בסעיף זה או בעד עדכון המסמכים. </w:t>
      </w:r>
    </w:p>
    <w:p w14:paraId="2F32E8A9" w14:textId="77777777" w:rsidR="00372D05" w:rsidRDefault="00372D05" w:rsidP="00D01071">
      <w:pPr>
        <w:pStyle w:val="22"/>
        <w:ind w:left="848" w:hanging="567"/>
        <w:rPr>
          <w:noProof/>
          <w:lang w:eastAsia="he-IL"/>
        </w:rPr>
      </w:pPr>
      <w:r w:rsidRPr="00372D05">
        <w:rPr>
          <w:rFonts w:hint="cs"/>
          <w:sz w:val="22"/>
          <w:rtl/>
          <w:lang w:eastAsia="he-IL"/>
        </w:rPr>
        <w:t>האמור</w:t>
      </w:r>
      <w:r w:rsidRPr="00D01071">
        <w:rPr>
          <w:rFonts w:hint="cs"/>
          <w:sz w:val="22"/>
          <w:rtl/>
          <w:lang w:eastAsia="he-IL"/>
        </w:rPr>
        <w:t xml:space="preserve"> בסעיף זה, על כל סעיפי המשנה שבו, הנו מעיקרי ההסכם, והפרתו תיחשב כהפרה יסודית של ההסכם</w:t>
      </w:r>
      <w:r w:rsidRPr="00372D05">
        <w:rPr>
          <w:rFonts w:hint="cs"/>
          <w:noProof/>
          <w:rtl/>
          <w:lang w:eastAsia="he-IL"/>
        </w:rPr>
        <w:t>.</w:t>
      </w:r>
    </w:p>
    <w:p w14:paraId="5B337AE3" w14:textId="77777777" w:rsidR="00372D05" w:rsidRPr="0029542D" w:rsidRDefault="00372D05" w:rsidP="000F2390">
      <w:pPr>
        <w:pStyle w:val="14"/>
        <w:rPr>
          <w:rtl/>
        </w:rPr>
      </w:pPr>
      <w:bookmarkStart w:id="37" w:name="_Ref501256827"/>
      <w:r w:rsidRPr="0029542D">
        <w:rPr>
          <w:rtl/>
        </w:rPr>
        <w:t>שמירת סודיות</w:t>
      </w:r>
      <w:bookmarkEnd w:id="37"/>
    </w:p>
    <w:p w14:paraId="28DD2D10" w14:textId="21CD7AE7" w:rsidR="002E11AA" w:rsidRPr="002E11AA" w:rsidRDefault="002E11AA" w:rsidP="002E11AA">
      <w:pPr>
        <w:pStyle w:val="22"/>
        <w:ind w:left="1134" w:hanging="782"/>
        <w:rPr>
          <w:sz w:val="22"/>
          <w:lang w:eastAsia="he-IL"/>
        </w:rPr>
      </w:pPr>
      <w:r>
        <w:rPr>
          <w:rFonts w:hint="cs"/>
          <w:sz w:val="22"/>
          <w:rtl/>
          <w:lang w:eastAsia="he-IL"/>
        </w:rPr>
        <w:t>הספק וכל מי מטעמו</w:t>
      </w:r>
      <w:r w:rsidRPr="002E11AA">
        <w:rPr>
          <w:sz w:val="22"/>
          <w:rtl/>
          <w:lang w:eastAsia="he-IL"/>
        </w:rPr>
        <w:t xml:space="preserve"> מתחייב בזה לשמור בסודיות גמורה ומוחלטת ושלא להעביר לאחרים, בין במישרין ובין בעקיפין, כל מידע מקצועי, מסחרי או אחר ו/או נתונים ו/או מסמכים</w:t>
      </w:r>
      <w:r w:rsidRPr="002E11AA">
        <w:rPr>
          <w:rFonts w:hint="cs"/>
          <w:sz w:val="22"/>
          <w:rtl/>
          <w:lang w:eastAsia="he-IL"/>
        </w:rPr>
        <w:t xml:space="preserve"> ו/או </w:t>
      </w:r>
      <w:r w:rsidR="00F87ADA">
        <w:rPr>
          <w:rFonts w:hint="cs"/>
          <w:sz w:val="22"/>
          <w:rtl/>
          <w:lang w:eastAsia="he-IL"/>
        </w:rPr>
        <w:t>נתונים</w:t>
      </w:r>
      <w:r w:rsidRPr="002E11AA">
        <w:rPr>
          <w:sz w:val="22"/>
          <w:rtl/>
          <w:lang w:eastAsia="he-IL"/>
        </w:rPr>
        <w:t xml:space="preserve"> שהגיעו לידיו או </w:t>
      </w:r>
      <w:r w:rsidRPr="002E11AA">
        <w:rPr>
          <w:rFonts w:hint="cs"/>
          <w:sz w:val="22"/>
          <w:rtl/>
          <w:lang w:eastAsia="he-IL"/>
        </w:rPr>
        <w:t>ש</w:t>
      </w:r>
      <w:r w:rsidRPr="002E11AA">
        <w:rPr>
          <w:sz w:val="22"/>
          <w:rtl/>
          <w:lang w:eastAsia="he-IL"/>
        </w:rPr>
        <w:t xml:space="preserve">קיבלם </w:t>
      </w:r>
      <w:r w:rsidR="00F87ADA">
        <w:rPr>
          <w:rFonts w:hint="cs"/>
          <w:sz w:val="22"/>
          <w:rtl/>
          <w:lang w:eastAsia="he-IL"/>
        </w:rPr>
        <w:t>מהמזמין</w:t>
      </w:r>
      <w:r w:rsidRPr="002E11AA">
        <w:rPr>
          <w:sz w:val="22"/>
          <w:rtl/>
          <w:lang w:eastAsia="he-IL"/>
        </w:rPr>
        <w:t xml:space="preserve"> ו/או מאחרים הקשורים במישרין ו/או בעקיפין עם </w:t>
      </w:r>
      <w:r w:rsidR="00703A0F">
        <w:rPr>
          <w:rFonts w:hint="cs"/>
          <w:sz w:val="22"/>
          <w:rtl/>
          <w:lang w:eastAsia="he-IL"/>
        </w:rPr>
        <w:t xml:space="preserve">השירותים נשוא </w:t>
      </w:r>
      <w:r w:rsidRPr="002E11AA">
        <w:rPr>
          <w:sz w:val="22"/>
          <w:rtl/>
          <w:lang w:eastAsia="he-IL"/>
        </w:rPr>
        <w:t xml:space="preserve">הסכם זה </w:t>
      </w:r>
      <w:r w:rsidRPr="002E11AA">
        <w:rPr>
          <w:rFonts w:hint="cs"/>
          <w:sz w:val="22"/>
          <w:rtl/>
          <w:lang w:eastAsia="he-IL"/>
        </w:rPr>
        <w:t xml:space="preserve">או </w:t>
      </w:r>
      <w:r w:rsidR="00703A0F">
        <w:rPr>
          <w:rFonts w:hint="cs"/>
          <w:sz w:val="22"/>
          <w:rtl/>
          <w:lang w:eastAsia="he-IL"/>
        </w:rPr>
        <w:t>המכרז</w:t>
      </w:r>
      <w:r w:rsidRPr="002E11AA">
        <w:rPr>
          <w:rFonts w:hint="cs"/>
          <w:sz w:val="22"/>
          <w:rtl/>
          <w:lang w:eastAsia="he-IL"/>
        </w:rPr>
        <w:t xml:space="preserve"> </w:t>
      </w:r>
      <w:r w:rsidRPr="002E11AA">
        <w:rPr>
          <w:sz w:val="22"/>
          <w:rtl/>
          <w:lang w:eastAsia="he-IL"/>
        </w:rPr>
        <w:t>(להלן</w:t>
      </w:r>
      <w:smartTag w:uri="urn:schemas-microsoft-com:office:smarttags" w:element="PersonName">
        <w:r w:rsidRPr="002E11AA">
          <w:rPr>
            <w:sz w:val="22"/>
            <w:rtl/>
            <w:lang w:eastAsia="he-IL"/>
          </w:rPr>
          <w:t>:</w:t>
        </w:r>
      </w:smartTag>
      <w:r w:rsidRPr="002E11AA">
        <w:rPr>
          <w:sz w:val="22"/>
          <w:rtl/>
          <w:lang w:eastAsia="he-IL"/>
        </w:rPr>
        <w:t xml:space="preserve"> "</w:t>
      </w:r>
      <w:r w:rsidRPr="00F87ADA">
        <w:rPr>
          <w:b/>
          <w:bCs/>
          <w:sz w:val="22"/>
          <w:rtl/>
          <w:lang w:eastAsia="he-IL"/>
        </w:rPr>
        <w:t>המידע</w:t>
      </w:r>
      <w:r w:rsidRPr="002E11AA">
        <w:rPr>
          <w:sz w:val="22"/>
          <w:rtl/>
          <w:lang w:eastAsia="he-IL"/>
        </w:rPr>
        <w:t>").</w:t>
      </w:r>
    </w:p>
    <w:p w14:paraId="55EF9F41" w14:textId="1F7E953A" w:rsidR="002E11AA" w:rsidRPr="002E11AA" w:rsidRDefault="00B05287" w:rsidP="002E11AA">
      <w:pPr>
        <w:pStyle w:val="22"/>
        <w:ind w:left="1134" w:hanging="782"/>
        <w:rPr>
          <w:sz w:val="22"/>
          <w:lang w:eastAsia="he-IL"/>
        </w:rPr>
      </w:pPr>
      <w:r>
        <w:rPr>
          <w:rFonts w:hint="cs"/>
          <w:sz w:val="22"/>
          <w:rtl/>
          <w:lang w:eastAsia="he-IL"/>
        </w:rPr>
        <w:t xml:space="preserve">הספק </w:t>
      </w:r>
      <w:r w:rsidR="002E11AA" w:rsidRPr="002E11AA">
        <w:rPr>
          <w:sz w:val="22"/>
          <w:rtl/>
          <w:lang w:eastAsia="he-IL"/>
        </w:rPr>
        <w:t xml:space="preserve">מתחייב בזה שלא להעביר כל חומר ו/או מידע שהגיע לידיו תוך כדי </w:t>
      </w:r>
      <w:r w:rsidR="00533B5B">
        <w:rPr>
          <w:rFonts w:hint="cs"/>
          <w:sz w:val="22"/>
          <w:rtl/>
          <w:lang w:eastAsia="he-IL"/>
        </w:rPr>
        <w:t>מתם השירותים</w:t>
      </w:r>
      <w:r w:rsidR="002E11AA" w:rsidRPr="002E11AA">
        <w:rPr>
          <w:sz w:val="22"/>
          <w:rtl/>
          <w:lang w:eastAsia="he-IL"/>
        </w:rPr>
        <w:t xml:space="preserve"> ו/או כתוצר של עבודתו על פי הסכם זה, לכל גורם, אלא באמצעות </w:t>
      </w:r>
      <w:r w:rsidR="00533B5B">
        <w:rPr>
          <w:rFonts w:hint="cs"/>
          <w:sz w:val="22"/>
          <w:rtl/>
          <w:lang w:eastAsia="he-IL"/>
        </w:rPr>
        <w:t>המזמין</w:t>
      </w:r>
      <w:r w:rsidR="002E11AA" w:rsidRPr="002E11AA">
        <w:rPr>
          <w:sz w:val="22"/>
          <w:rtl/>
          <w:lang w:eastAsia="he-IL"/>
        </w:rPr>
        <w:t xml:space="preserve"> או על פי הנחיותי</w:t>
      </w:r>
      <w:r w:rsidR="00533B5B">
        <w:rPr>
          <w:rFonts w:hint="cs"/>
          <w:sz w:val="22"/>
          <w:rtl/>
          <w:lang w:eastAsia="he-IL"/>
        </w:rPr>
        <w:t>ו</w:t>
      </w:r>
      <w:r w:rsidR="002E11AA" w:rsidRPr="002E11AA">
        <w:rPr>
          <w:rFonts w:hint="cs"/>
          <w:sz w:val="22"/>
          <w:rtl/>
          <w:lang w:eastAsia="he-IL"/>
        </w:rPr>
        <w:t xml:space="preserve"> בכתב</w:t>
      </w:r>
      <w:r w:rsidR="002E11AA" w:rsidRPr="002E11AA">
        <w:rPr>
          <w:sz w:val="22"/>
          <w:rtl/>
          <w:lang w:eastAsia="he-IL"/>
        </w:rPr>
        <w:t>.</w:t>
      </w:r>
    </w:p>
    <w:p w14:paraId="64BD5CFF" w14:textId="77777777" w:rsidR="002E11AA" w:rsidRPr="002E11AA" w:rsidRDefault="002E11AA" w:rsidP="002E11AA">
      <w:pPr>
        <w:pStyle w:val="22"/>
        <w:ind w:left="1134" w:hanging="782"/>
        <w:rPr>
          <w:sz w:val="22"/>
          <w:lang w:eastAsia="he-IL"/>
        </w:rPr>
      </w:pPr>
      <w:r w:rsidRPr="002E11AA">
        <w:rPr>
          <w:rFonts w:hint="cs"/>
          <w:sz w:val="22"/>
          <w:rtl/>
          <w:lang w:eastAsia="he-IL"/>
        </w:rPr>
        <w:t>ההתחייבויות המפורטות בסעיף זה לעיל לא תחולנה בכל אחד מהמקרים הבאים</w:t>
      </w:r>
      <w:smartTag w:uri="urn:schemas-microsoft-com:office:smarttags" w:element="PersonName">
        <w:r w:rsidRPr="002E11AA">
          <w:rPr>
            <w:rFonts w:hint="cs"/>
            <w:sz w:val="22"/>
            <w:rtl/>
            <w:lang w:eastAsia="he-IL"/>
          </w:rPr>
          <w:t>:</w:t>
        </w:r>
      </w:smartTag>
    </w:p>
    <w:p w14:paraId="4FA5A16A" w14:textId="77777777" w:rsidR="002E11AA" w:rsidRPr="001D0696" w:rsidRDefault="002E11AA" w:rsidP="002E11AA">
      <w:pPr>
        <w:pStyle w:val="ListParagraph"/>
        <w:widowControl w:val="0"/>
        <w:numPr>
          <w:ilvl w:val="0"/>
          <w:numId w:val="24"/>
        </w:numPr>
        <w:overflowPunct w:val="0"/>
        <w:autoSpaceDE w:val="0"/>
        <w:autoSpaceDN w:val="0"/>
        <w:bidi/>
        <w:adjustRightInd w:val="0"/>
        <w:spacing w:after="240" w:line="288" w:lineRule="auto"/>
        <w:jc w:val="both"/>
        <w:textAlignment w:val="baseline"/>
        <w:rPr>
          <w:rFonts w:cs="David"/>
          <w:vanish/>
          <w:sz w:val="24"/>
          <w:szCs w:val="24"/>
          <w:rtl/>
        </w:rPr>
      </w:pPr>
    </w:p>
    <w:p w14:paraId="202E463D" w14:textId="77777777" w:rsidR="002E11AA" w:rsidRPr="001D0696" w:rsidRDefault="002E11AA" w:rsidP="002E11AA">
      <w:pPr>
        <w:pStyle w:val="ListParagraph"/>
        <w:widowControl w:val="0"/>
        <w:numPr>
          <w:ilvl w:val="0"/>
          <w:numId w:val="24"/>
        </w:numPr>
        <w:overflowPunct w:val="0"/>
        <w:autoSpaceDE w:val="0"/>
        <w:autoSpaceDN w:val="0"/>
        <w:bidi/>
        <w:adjustRightInd w:val="0"/>
        <w:spacing w:after="240" w:line="288" w:lineRule="auto"/>
        <w:jc w:val="both"/>
        <w:textAlignment w:val="baseline"/>
        <w:rPr>
          <w:rFonts w:cs="David"/>
          <w:vanish/>
          <w:sz w:val="24"/>
          <w:szCs w:val="24"/>
          <w:rtl/>
        </w:rPr>
      </w:pPr>
    </w:p>
    <w:p w14:paraId="2A4946C3" w14:textId="77777777" w:rsidR="002E11AA" w:rsidRPr="001D0696" w:rsidRDefault="002E11AA" w:rsidP="002E11AA">
      <w:pPr>
        <w:pStyle w:val="ListParagraph"/>
        <w:widowControl w:val="0"/>
        <w:numPr>
          <w:ilvl w:val="0"/>
          <w:numId w:val="24"/>
        </w:numPr>
        <w:overflowPunct w:val="0"/>
        <w:autoSpaceDE w:val="0"/>
        <w:autoSpaceDN w:val="0"/>
        <w:bidi/>
        <w:adjustRightInd w:val="0"/>
        <w:spacing w:after="240" w:line="288" w:lineRule="auto"/>
        <w:jc w:val="both"/>
        <w:textAlignment w:val="baseline"/>
        <w:rPr>
          <w:rFonts w:cs="David"/>
          <w:vanish/>
          <w:sz w:val="24"/>
          <w:szCs w:val="24"/>
          <w:rtl/>
        </w:rPr>
      </w:pPr>
    </w:p>
    <w:p w14:paraId="582C6DF2" w14:textId="77777777" w:rsidR="002E11AA" w:rsidRPr="001D0696" w:rsidRDefault="002E11AA" w:rsidP="002E11AA">
      <w:pPr>
        <w:pStyle w:val="ListParagraph"/>
        <w:widowControl w:val="0"/>
        <w:numPr>
          <w:ilvl w:val="1"/>
          <w:numId w:val="24"/>
        </w:numPr>
        <w:overflowPunct w:val="0"/>
        <w:autoSpaceDE w:val="0"/>
        <w:autoSpaceDN w:val="0"/>
        <w:bidi/>
        <w:adjustRightInd w:val="0"/>
        <w:spacing w:after="240" w:line="288" w:lineRule="auto"/>
        <w:jc w:val="both"/>
        <w:textAlignment w:val="baseline"/>
        <w:rPr>
          <w:rFonts w:cs="David"/>
          <w:vanish/>
          <w:sz w:val="24"/>
          <w:szCs w:val="24"/>
          <w:rtl/>
        </w:rPr>
      </w:pPr>
    </w:p>
    <w:p w14:paraId="3B82C537" w14:textId="5E7A0B34" w:rsidR="002E11AA" w:rsidRPr="002E11AA" w:rsidRDefault="002E11AA" w:rsidP="002E11AA">
      <w:pPr>
        <w:pStyle w:val="32"/>
        <w:rPr>
          <w:lang w:eastAsia="he-IL"/>
        </w:rPr>
      </w:pPr>
      <w:r w:rsidRPr="002E11AA">
        <w:rPr>
          <w:rFonts w:hint="cs"/>
          <w:rtl/>
          <w:lang w:eastAsia="he-IL"/>
        </w:rPr>
        <w:t xml:space="preserve">המידע היה ידוע </w:t>
      </w:r>
      <w:r w:rsidR="00AA7999">
        <w:rPr>
          <w:rFonts w:hint="cs"/>
          <w:rtl/>
          <w:lang w:eastAsia="he-IL"/>
        </w:rPr>
        <w:t>לספק</w:t>
      </w:r>
      <w:r w:rsidRPr="002E11AA">
        <w:rPr>
          <w:rFonts w:hint="cs"/>
          <w:rtl/>
          <w:lang w:eastAsia="he-IL"/>
        </w:rPr>
        <w:t xml:space="preserve"> לפני קבלתו </w:t>
      </w:r>
      <w:r w:rsidR="00AA7999">
        <w:rPr>
          <w:rFonts w:hint="cs"/>
          <w:rtl/>
          <w:lang w:eastAsia="he-IL"/>
        </w:rPr>
        <w:t>מהמזמין</w:t>
      </w:r>
      <w:r w:rsidRPr="002E11AA">
        <w:rPr>
          <w:rtl/>
          <w:lang w:eastAsia="he-IL"/>
        </w:rPr>
        <w:t xml:space="preserve"> </w:t>
      </w:r>
      <w:r w:rsidRPr="002E11AA">
        <w:rPr>
          <w:rFonts w:hint="cs"/>
          <w:rtl/>
          <w:lang w:eastAsia="he-IL"/>
        </w:rPr>
        <w:t>על פי הסכם זה ו/או הסכם כלשהו.</w:t>
      </w:r>
    </w:p>
    <w:p w14:paraId="22D4A2D4" w14:textId="5E21DBAB" w:rsidR="002E11AA" w:rsidRPr="002E11AA" w:rsidRDefault="002E11AA" w:rsidP="002E11AA">
      <w:pPr>
        <w:pStyle w:val="32"/>
        <w:rPr>
          <w:lang w:eastAsia="he-IL"/>
        </w:rPr>
      </w:pPr>
      <w:r w:rsidRPr="002E11AA">
        <w:rPr>
          <w:rFonts w:hint="cs"/>
          <w:rtl/>
          <w:lang w:eastAsia="he-IL"/>
        </w:rPr>
        <w:t xml:space="preserve">המידע הגיע לנותן השירותים מגורם שלישי שלא עקב הפרת הסכם זה או הסכם אחר שבין </w:t>
      </w:r>
      <w:r w:rsidR="001132BD">
        <w:rPr>
          <w:rFonts w:hint="cs"/>
          <w:rtl/>
          <w:lang w:eastAsia="he-IL"/>
        </w:rPr>
        <w:t>המזמין</w:t>
      </w:r>
      <w:r w:rsidRPr="002E11AA">
        <w:rPr>
          <w:rFonts w:hint="cs"/>
          <w:rtl/>
          <w:lang w:eastAsia="he-IL"/>
        </w:rPr>
        <w:t xml:space="preserve"> לבין </w:t>
      </w:r>
      <w:r w:rsidR="001132BD">
        <w:rPr>
          <w:rFonts w:hint="cs"/>
          <w:rtl/>
          <w:lang w:eastAsia="he-IL"/>
        </w:rPr>
        <w:t>הספק</w:t>
      </w:r>
      <w:r w:rsidRPr="002E11AA">
        <w:rPr>
          <w:rFonts w:hint="cs"/>
          <w:rtl/>
          <w:lang w:eastAsia="he-IL"/>
        </w:rPr>
        <w:t xml:space="preserve"> על ידי </w:t>
      </w:r>
      <w:r w:rsidR="001132BD">
        <w:rPr>
          <w:rFonts w:hint="cs"/>
          <w:rtl/>
          <w:lang w:eastAsia="he-IL"/>
        </w:rPr>
        <w:t>הספק</w:t>
      </w:r>
      <w:r w:rsidRPr="002E11AA">
        <w:rPr>
          <w:rFonts w:hint="cs"/>
          <w:rtl/>
          <w:lang w:eastAsia="he-IL"/>
        </w:rPr>
        <w:t xml:space="preserve">, </w:t>
      </w:r>
      <w:r w:rsidR="001132BD">
        <w:rPr>
          <w:rFonts w:hint="cs"/>
          <w:rtl/>
          <w:lang w:eastAsia="he-IL"/>
        </w:rPr>
        <w:t>והספק</w:t>
      </w:r>
      <w:r w:rsidRPr="002E11AA">
        <w:rPr>
          <w:rFonts w:hint="cs"/>
          <w:rtl/>
          <w:lang w:eastAsia="he-IL"/>
        </w:rPr>
        <w:t xml:space="preserve"> אינו כפוף להתחייבות לשמירת סודיות כלפי אותו גורם שלישי.</w:t>
      </w:r>
    </w:p>
    <w:p w14:paraId="52775C4E" w14:textId="1966BB35" w:rsidR="002E11AA" w:rsidRPr="002E11AA" w:rsidRDefault="002E11AA" w:rsidP="002E11AA">
      <w:pPr>
        <w:pStyle w:val="32"/>
        <w:rPr>
          <w:lang w:eastAsia="he-IL"/>
        </w:rPr>
      </w:pPr>
      <w:r w:rsidRPr="002E11AA">
        <w:rPr>
          <w:rFonts w:hint="cs"/>
          <w:rtl/>
          <w:lang w:eastAsia="he-IL"/>
        </w:rPr>
        <w:t>המידע נמצא בידיעת הציבור, שלא עקב הפרת הסכם זה או הסכם אחר.</w:t>
      </w:r>
    </w:p>
    <w:p w14:paraId="481D0C81" w14:textId="77777777" w:rsidR="002E11AA" w:rsidRPr="002E11AA" w:rsidRDefault="002E11AA" w:rsidP="002E11AA">
      <w:pPr>
        <w:pStyle w:val="22"/>
        <w:ind w:left="1134" w:hanging="782"/>
        <w:rPr>
          <w:sz w:val="22"/>
          <w:lang w:eastAsia="he-IL"/>
        </w:rPr>
      </w:pPr>
      <w:r w:rsidRPr="002E11AA">
        <w:rPr>
          <w:rFonts w:hint="cs"/>
          <w:sz w:val="22"/>
          <w:rtl/>
          <w:lang w:eastAsia="he-IL"/>
        </w:rPr>
        <w:t xml:space="preserve">נותן השירותים מתחייב להחזיק את המידע ואת תוצרי השירותים במקום מתאים ושמור, ולעשות את כל הנדרש כדי שהמידע והחומר לא יגיעו לידי מי שלא הוסמך לכך. </w:t>
      </w:r>
    </w:p>
    <w:p w14:paraId="1D75877C" w14:textId="21D0D16E" w:rsidR="002E11AA" w:rsidRPr="002E11AA" w:rsidRDefault="002E11AA" w:rsidP="002E11AA">
      <w:pPr>
        <w:pStyle w:val="22"/>
        <w:ind w:left="1134" w:hanging="782"/>
        <w:rPr>
          <w:sz w:val="22"/>
          <w:lang w:eastAsia="he-IL"/>
        </w:rPr>
      </w:pPr>
      <w:bookmarkStart w:id="38" w:name="_Ref508621569"/>
      <w:r w:rsidRPr="002E11AA">
        <w:rPr>
          <w:sz w:val="22"/>
          <w:rtl/>
          <w:lang w:eastAsia="he-IL"/>
        </w:rPr>
        <w:t xml:space="preserve">נותן השירותים מתחייב בזאת להחתים את </w:t>
      </w:r>
      <w:r w:rsidR="004E7D1F">
        <w:rPr>
          <w:rFonts w:hint="cs"/>
          <w:sz w:val="22"/>
          <w:rtl/>
          <w:lang w:eastAsia="he-IL"/>
        </w:rPr>
        <w:t>אנשי הצוות מטעמו</w:t>
      </w:r>
      <w:r w:rsidRPr="002E11AA">
        <w:rPr>
          <w:rFonts w:hint="cs"/>
          <w:sz w:val="22"/>
          <w:rtl/>
          <w:lang w:eastAsia="he-IL"/>
        </w:rPr>
        <w:t xml:space="preserve"> המעורבים במתן השירותים</w:t>
      </w:r>
      <w:r w:rsidRPr="002E11AA">
        <w:rPr>
          <w:sz w:val="22"/>
          <w:rtl/>
          <w:lang w:eastAsia="he-IL"/>
        </w:rPr>
        <w:t xml:space="preserve"> על התחייבות לשמירת סודיות בנוסח המצורף כנספח </w:t>
      </w:r>
      <w:r w:rsidR="00BC05BC">
        <w:rPr>
          <w:rFonts w:hint="cs"/>
          <w:sz w:val="22"/>
          <w:rtl/>
          <w:lang w:eastAsia="he-IL"/>
        </w:rPr>
        <w:t>ג</w:t>
      </w:r>
      <w:r w:rsidR="00F47AE1">
        <w:rPr>
          <w:rFonts w:hint="cs"/>
          <w:sz w:val="22"/>
          <w:rtl/>
          <w:lang w:eastAsia="he-IL"/>
        </w:rPr>
        <w:t>'</w:t>
      </w:r>
      <w:r w:rsidRPr="002E11AA">
        <w:rPr>
          <w:sz w:val="22"/>
          <w:rtl/>
          <w:lang w:eastAsia="he-IL"/>
        </w:rPr>
        <w:t xml:space="preserve"> להסכם זה</w:t>
      </w:r>
      <w:r w:rsidRPr="002E11AA">
        <w:rPr>
          <w:rFonts w:hint="cs"/>
          <w:sz w:val="22"/>
          <w:rtl/>
          <w:lang w:eastAsia="he-IL"/>
        </w:rPr>
        <w:t xml:space="preserve"> ולהעבירה לידי </w:t>
      </w:r>
      <w:r w:rsidR="00233E1C">
        <w:rPr>
          <w:rFonts w:hint="cs"/>
          <w:sz w:val="22"/>
          <w:rtl/>
          <w:lang w:eastAsia="he-IL"/>
        </w:rPr>
        <w:t>המזמין</w:t>
      </w:r>
      <w:r w:rsidRPr="002E11AA">
        <w:rPr>
          <w:sz w:val="22"/>
          <w:rtl/>
          <w:lang w:eastAsia="he-IL"/>
        </w:rPr>
        <w:t xml:space="preserve"> </w:t>
      </w:r>
      <w:r w:rsidRPr="002E11AA">
        <w:rPr>
          <w:rFonts w:hint="cs"/>
          <w:sz w:val="22"/>
          <w:rtl/>
          <w:lang w:eastAsia="he-IL"/>
        </w:rPr>
        <w:t>עם חתימת הסכם זה</w:t>
      </w:r>
      <w:r w:rsidRPr="002E11AA">
        <w:rPr>
          <w:sz w:val="22"/>
          <w:rtl/>
          <w:lang w:eastAsia="he-IL"/>
        </w:rPr>
        <w:t>.</w:t>
      </w:r>
      <w:bookmarkEnd w:id="38"/>
    </w:p>
    <w:p w14:paraId="38D04468" w14:textId="45341972" w:rsidR="002E11AA" w:rsidRDefault="002E11AA" w:rsidP="00E120F5">
      <w:pPr>
        <w:pStyle w:val="22"/>
        <w:ind w:left="1134" w:hanging="782"/>
        <w:rPr>
          <w:sz w:val="22"/>
          <w:lang w:eastAsia="he-IL"/>
        </w:rPr>
      </w:pPr>
      <w:r w:rsidRPr="00E120F5">
        <w:rPr>
          <w:rFonts w:hint="cs"/>
          <w:sz w:val="22"/>
          <w:rtl/>
          <w:lang w:eastAsia="he-IL"/>
        </w:rPr>
        <w:t xml:space="preserve">הוראות סעיף </w:t>
      </w:r>
      <w:r w:rsidR="000777DB">
        <w:rPr>
          <w:rFonts w:hint="cs"/>
          <w:sz w:val="22"/>
          <w:rtl/>
          <w:lang w:eastAsia="he-IL"/>
        </w:rPr>
        <w:t>18</w:t>
      </w:r>
      <w:r w:rsidRPr="00E120F5">
        <w:rPr>
          <w:rFonts w:hint="cs"/>
          <w:sz w:val="22"/>
          <w:rtl/>
          <w:lang w:eastAsia="he-IL"/>
        </w:rPr>
        <w:t xml:space="preserve">, על </w:t>
      </w:r>
      <w:r w:rsidR="000777DB">
        <w:rPr>
          <w:rFonts w:hint="cs"/>
          <w:sz w:val="22"/>
          <w:rtl/>
          <w:lang w:eastAsia="he-IL"/>
        </w:rPr>
        <w:t xml:space="preserve">תתי </w:t>
      </w:r>
      <w:r w:rsidRPr="00E120F5">
        <w:rPr>
          <w:rFonts w:hint="cs"/>
          <w:sz w:val="22"/>
          <w:rtl/>
          <w:lang w:eastAsia="he-IL"/>
        </w:rPr>
        <w:t>סעיפיו, תמשכנה להיות בתוקף גם לאחר סיום ההתקשרות על פי הסכם זה</w:t>
      </w:r>
      <w:r w:rsidR="00057C74">
        <w:rPr>
          <w:rFonts w:hint="cs"/>
          <w:sz w:val="22"/>
          <w:rtl/>
          <w:lang w:eastAsia="he-IL"/>
        </w:rPr>
        <w:t>.</w:t>
      </w:r>
    </w:p>
    <w:p w14:paraId="34B5C08D" w14:textId="14EE98D5" w:rsidR="000A2E58" w:rsidRPr="00E120F5" w:rsidRDefault="00057C74" w:rsidP="00E120F5">
      <w:pPr>
        <w:pStyle w:val="22"/>
        <w:ind w:left="1134" w:hanging="782"/>
        <w:rPr>
          <w:sz w:val="22"/>
          <w:rtl/>
          <w:lang w:eastAsia="he-IL"/>
        </w:rPr>
      </w:pPr>
      <w:r>
        <w:rPr>
          <w:rFonts w:hint="cs"/>
          <w:sz w:val="22"/>
          <w:rtl/>
          <w:lang w:eastAsia="he-IL"/>
        </w:rPr>
        <w:t xml:space="preserve">לפני ביצוע השירותים ימסור </w:t>
      </w:r>
      <w:r w:rsidR="000A2E58" w:rsidRPr="00E120F5">
        <w:rPr>
          <w:sz w:val="22"/>
          <w:rtl/>
          <w:lang w:eastAsia="he-IL"/>
        </w:rPr>
        <w:t>הספק ל</w:t>
      </w:r>
      <w:r w:rsidR="00B76088" w:rsidRPr="00E120F5">
        <w:rPr>
          <w:sz w:val="22"/>
          <w:rtl/>
          <w:lang w:eastAsia="he-IL"/>
        </w:rPr>
        <w:t>מזמין</w:t>
      </w:r>
      <w:r w:rsidR="000A2E58" w:rsidRPr="00E120F5">
        <w:rPr>
          <w:sz w:val="22"/>
          <w:rtl/>
          <w:lang w:eastAsia="he-IL"/>
        </w:rPr>
        <w:t xml:space="preserve"> את רשימת כל מי שמועסק </w:t>
      </w:r>
      <w:r>
        <w:rPr>
          <w:rFonts w:hint="cs"/>
          <w:sz w:val="22"/>
          <w:rtl/>
          <w:lang w:eastAsia="he-IL"/>
        </w:rPr>
        <w:t xml:space="preserve">מטעמו לצורך </w:t>
      </w:r>
      <w:r w:rsidR="000A2E58" w:rsidRPr="00E120F5">
        <w:rPr>
          <w:sz w:val="22"/>
          <w:rtl/>
          <w:lang w:eastAsia="he-IL"/>
        </w:rPr>
        <w:t xml:space="preserve">ביצוע </w:t>
      </w:r>
      <w:r>
        <w:rPr>
          <w:rFonts w:hint="cs"/>
          <w:sz w:val="22"/>
          <w:rtl/>
          <w:lang w:eastAsia="he-IL"/>
        </w:rPr>
        <w:t>השירותים,</w:t>
      </w:r>
      <w:r w:rsidR="000A2E58" w:rsidRPr="00E120F5">
        <w:rPr>
          <w:sz w:val="22"/>
          <w:rtl/>
          <w:lang w:eastAsia="he-IL"/>
        </w:rPr>
        <w:t xml:space="preserve"> וכל שינוי ברשימה הנ"ל, וכן </w:t>
      </w:r>
      <w:r>
        <w:rPr>
          <w:rFonts w:hint="cs"/>
          <w:sz w:val="22"/>
          <w:rtl/>
          <w:lang w:eastAsia="he-IL"/>
        </w:rPr>
        <w:t>ימציא את העתקי ההתחייבות לסודיות עליהם חתמו</w:t>
      </w:r>
      <w:r w:rsidR="000A2E58" w:rsidRPr="00E120F5">
        <w:rPr>
          <w:sz w:val="22"/>
          <w:rtl/>
          <w:lang w:eastAsia="he-IL"/>
        </w:rPr>
        <w:t>.</w:t>
      </w:r>
    </w:p>
    <w:p w14:paraId="3BA8B179" w14:textId="4EC4B8F8" w:rsidR="000A2E58" w:rsidRPr="00AE7C23" w:rsidRDefault="000A2E58" w:rsidP="00DD306F">
      <w:pPr>
        <w:pStyle w:val="22"/>
        <w:ind w:left="1134" w:hanging="782"/>
        <w:rPr>
          <w:rtl/>
          <w:lang w:eastAsia="he-IL"/>
        </w:rPr>
      </w:pPr>
      <w:r w:rsidRPr="00AE7C23">
        <w:rPr>
          <w:rtl/>
          <w:lang w:eastAsia="he-IL"/>
        </w:rPr>
        <w:t xml:space="preserve">הספק מתחייב </w:t>
      </w:r>
      <w:r w:rsidR="00DD306F">
        <w:rPr>
          <w:rFonts w:hint="cs"/>
          <w:rtl/>
          <w:lang w:eastAsia="he-IL"/>
        </w:rPr>
        <w:t>לקיים אחר</w:t>
      </w:r>
      <w:r w:rsidRPr="00AE7C23">
        <w:rPr>
          <w:rtl/>
          <w:lang w:eastAsia="he-IL"/>
        </w:rPr>
        <w:t xml:space="preserve"> כל הדרישות של קצין הביטחון של </w:t>
      </w:r>
      <w:r w:rsidR="00DD306F">
        <w:rPr>
          <w:rFonts w:hint="cs"/>
          <w:rtl/>
          <w:lang w:eastAsia="he-IL"/>
        </w:rPr>
        <w:t>מזמין</w:t>
      </w:r>
      <w:r w:rsidRPr="00AE7C23">
        <w:rPr>
          <w:rtl/>
          <w:lang w:eastAsia="he-IL"/>
        </w:rPr>
        <w:t xml:space="preserve"> </w:t>
      </w:r>
      <w:r w:rsidR="00DD306F">
        <w:rPr>
          <w:rFonts w:hint="cs"/>
          <w:rtl/>
          <w:lang w:eastAsia="he-IL"/>
        </w:rPr>
        <w:t>עבורו יינתנו השירותים</w:t>
      </w:r>
      <w:r w:rsidRPr="00AE7C23">
        <w:rPr>
          <w:rtl/>
          <w:lang w:eastAsia="he-IL"/>
        </w:rPr>
        <w:t>, לרבות כל בדיקה לגבי עובדי הספק שידרוש קצין הביטחון</w:t>
      </w:r>
      <w:r w:rsidR="00DD306F">
        <w:rPr>
          <w:rFonts w:hint="cs"/>
          <w:rtl/>
          <w:lang w:eastAsia="he-IL"/>
        </w:rPr>
        <w:t>.</w:t>
      </w:r>
      <w:r>
        <w:rPr>
          <w:rFonts w:hint="cs"/>
          <w:rtl/>
          <w:lang w:eastAsia="he-IL"/>
        </w:rPr>
        <w:t xml:space="preserve"> </w:t>
      </w:r>
    </w:p>
    <w:p w14:paraId="51ECC787" w14:textId="77777777" w:rsidR="00372D05" w:rsidRPr="002E4FF4" w:rsidRDefault="00372D05" w:rsidP="002E4FF4">
      <w:pPr>
        <w:pStyle w:val="14"/>
        <w:rPr>
          <w:rtl/>
        </w:rPr>
      </w:pPr>
      <w:bookmarkStart w:id="39" w:name="_Ref501256834"/>
      <w:bookmarkStart w:id="40" w:name="_Ref21169331"/>
      <w:r w:rsidRPr="002E4FF4">
        <w:rPr>
          <w:rtl/>
        </w:rPr>
        <w:t>הימנעות מניגוד עניינים</w:t>
      </w:r>
      <w:bookmarkEnd w:id="39"/>
      <w:bookmarkEnd w:id="40"/>
    </w:p>
    <w:p w14:paraId="03AF6ECC" w14:textId="15BCA589" w:rsidR="00372D05" w:rsidRPr="00372D05" w:rsidRDefault="00A115B2" w:rsidP="00794234">
      <w:pPr>
        <w:pStyle w:val="22"/>
        <w:ind w:left="1134" w:hanging="782"/>
        <w:rPr>
          <w:lang w:eastAsia="he-IL"/>
        </w:rPr>
      </w:pPr>
      <w:bookmarkStart w:id="41" w:name="_Ref372642383"/>
      <w:r w:rsidRPr="00832B58">
        <w:rPr>
          <w:rFonts w:hint="cs"/>
          <w:rtl/>
          <w:lang w:eastAsia="he-IL"/>
        </w:rPr>
        <w:t>הספק</w:t>
      </w:r>
      <w:r w:rsidR="00372D05" w:rsidRPr="00372D05">
        <w:rPr>
          <w:rtl/>
          <w:lang w:eastAsia="he-IL"/>
        </w:rPr>
        <w:t xml:space="preserve"> מצהיר, כי ה</w:t>
      </w:r>
      <w:r w:rsidR="00372D05" w:rsidRPr="00372D05">
        <w:rPr>
          <w:rFonts w:hint="cs"/>
          <w:rtl/>
          <w:lang w:eastAsia="he-IL"/>
        </w:rPr>
        <w:t>ו</w:t>
      </w:r>
      <w:r w:rsidR="00372D05" w:rsidRPr="00372D05">
        <w:rPr>
          <w:rtl/>
          <w:lang w:eastAsia="he-IL"/>
        </w:rPr>
        <w:t xml:space="preserve">א </w:t>
      </w:r>
      <w:r w:rsidR="00372D05" w:rsidRPr="00372D05">
        <w:rPr>
          <w:rFonts w:hint="cs"/>
          <w:rtl/>
          <w:lang w:eastAsia="he-IL"/>
        </w:rPr>
        <w:t xml:space="preserve">ואנשי הצוות מטעמו </w:t>
      </w:r>
      <w:r w:rsidR="00372D05" w:rsidRPr="00372D05">
        <w:rPr>
          <w:rtl/>
          <w:lang w:eastAsia="he-IL"/>
        </w:rPr>
        <w:t>אינ</w:t>
      </w:r>
      <w:r w:rsidR="00372D05" w:rsidRPr="00372D05">
        <w:rPr>
          <w:rFonts w:hint="cs"/>
          <w:rtl/>
          <w:lang w:eastAsia="he-IL"/>
        </w:rPr>
        <w:t>ם</w:t>
      </w:r>
      <w:r w:rsidR="00372D05" w:rsidRPr="00372D05">
        <w:rPr>
          <w:rtl/>
          <w:lang w:eastAsia="he-IL"/>
        </w:rPr>
        <w:t xml:space="preserve"> נמצא</w:t>
      </w:r>
      <w:r w:rsidR="00372D05" w:rsidRPr="00372D05">
        <w:rPr>
          <w:rFonts w:hint="cs"/>
          <w:rtl/>
          <w:lang w:eastAsia="he-IL"/>
        </w:rPr>
        <w:t>ים</w:t>
      </w:r>
      <w:r w:rsidR="00372D05" w:rsidRPr="00372D05">
        <w:rPr>
          <w:rtl/>
          <w:lang w:eastAsia="he-IL"/>
        </w:rPr>
        <w:t xml:space="preserve"> במצב של ניגוד עניינים</w:t>
      </w:r>
      <w:r w:rsidR="00372D05" w:rsidRPr="00372D05">
        <w:rPr>
          <w:rFonts w:hint="cs"/>
          <w:rtl/>
          <w:lang w:eastAsia="he-IL"/>
        </w:rPr>
        <w:t>,</w:t>
      </w:r>
      <w:r w:rsidR="00372D05" w:rsidRPr="00372D05">
        <w:rPr>
          <w:rtl/>
          <w:lang w:eastAsia="he-IL"/>
        </w:rPr>
        <w:t xml:space="preserve"> במישרין או בעקיפין</w:t>
      </w:r>
      <w:r w:rsidR="00372D05" w:rsidRPr="00372D05">
        <w:rPr>
          <w:rFonts w:hint="cs"/>
          <w:rtl/>
          <w:lang w:eastAsia="he-IL"/>
        </w:rPr>
        <w:t>,</w:t>
      </w:r>
      <w:r w:rsidR="00372D05" w:rsidRPr="00372D05">
        <w:rPr>
          <w:rtl/>
          <w:lang w:eastAsia="he-IL"/>
        </w:rPr>
        <w:t xml:space="preserve"> לרבות ניגוד עניינים </w:t>
      </w:r>
      <w:r w:rsidR="00372D05" w:rsidRPr="00372D05">
        <w:rPr>
          <w:rFonts w:hint="cs"/>
          <w:rtl/>
          <w:lang w:eastAsia="he-IL"/>
        </w:rPr>
        <w:t xml:space="preserve">אישי, </w:t>
      </w:r>
      <w:r w:rsidR="00372D05" w:rsidRPr="00372D05">
        <w:rPr>
          <w:rtl/>
          <w:lang w:eastAsia="he-IL"/>
        </w:rPr>
        <w:t>מקצועי או עסקי, בינ</w:t>
      </w:r>
      <w:bookmarkEnd w:id="41"/>
      <w:r w:rsidR="00372D05" w:rsidRPr="00372D05">
        <w:rPr>
          <w:rFonts w:hint="cs"/>
          <w:rtl/>
          <w:lang w:eastAsia="he-IL"/>
        </w:rPr>
        <w:t>ו</w:t>
      </w:r>
      <w:r w:rsidR="00372D05" w:rsidRPr="00372D05">
        <w:rPr>
          <w:rtl/>
          <w:lang w:eastAsia="he-IL"/>
        </w:rPr>
        <w:t xml:space="preserve"> לבין </w:t>
      </w:r>
      <w:r>
        <w:rPr>
          <w:rFonts w:hint="cs"/>
          <w:rtl/>
          <w:lang w:eastAsia="he-IL"/>
        </w:rPr>
        <w:t>המזמין</w:t>
      </w:r>
      <w:r w:rsidR="004C4DE4">
        <w:rPr>
          <w:rFonts w:hint="cs"/>
          <w:rtl/>
          <w:lang w:eastAsia="he-IL"/>
        </w:rPr>
        <w:t xml:space="preserve">,לרבות בינו לבין מי מהקבלנים הסולריים שנבחרו כספקי מסגרת במכרז מס' </w:t>
      </w:r>
      <w:r w:rsidR="004C4DE4" w:rsidRPr="00E90A38">
        <w:rPr>
          <w:b/>
          <w:bCs/>
          <w:rtl/>
          <w:lang w:eastAsia="he-IL"/>
        </w:rPr>
        <w:t>106/2019</w:t>
      </w:r>
      <w:r w:rsidR="004C4DE4">
        <w:rPr>
          <w:rFonts w:hint="cs"/>
          <w:rtl/>
        </w:rPr>
        <w:t xml:space="preserve"> עליהם הוא נדרש, בין היתר, לפקח במסגרת ביצוע השירותים נשוא הסכם זה</w:t>
      </w:r>
      <w:r w:rsidR="00372D05" w:rsidRPr="00372D05">
        <w:rPr>
          <w:rtl/>
          <w:lang w:eastAsia="he-IL"/>
        </w:rPr>
        <w:t>, וה</w:t>
      </w:r>
      <w:r w:rsidR="00372D05" w:rsidRPr="00372D05">
        <w:rPr>
          <w:rFonts w:hint="cs"/>
          <w:rtl/>
          <w:lang w:eastAsia="he-IL"/>
        </w:rPr>
        <w:t>ו</w:t>
      </w:r>
      <w:r w:rsidR="00372D05" w:rsidRPr="00372D05">
        <w:rPr>
          <w:rtl/>
          <w:lang w:eastAsia="he-IL"/>
        </w:rPr>
        <w:t>א מתחייב להימנע מלגרום לכך או להימצא במצב בו ה</w:t>
      </w:r>
      <w:r w:rsidR="00372D05" w:rsidRPr="00372D05">
        <w:rPr>
          <w:rFonts w:hint="cs"/>
          <w:rtl/>
          <w:lang w:eastAsia="he-IL"/>
        </w:rPr>
        <w:t>ו</w:t>
      </w:r>
      <w:r w:rsidR="00372D05" w:rsidRPr="00372D05">
        <w:rPr>
          <w:rtl/>
          <w:lang w:eastAsia="he-IL"/>
        </w:rPr>
        <w:t>א או פעולותי</w:t>
      </w:r>
      <w:r w:rsidR="00372D05" w:rsidRPr="00372D05">
        <w:rPr>
          <w:rFonts w:hint="cs"/>
          <w:rtl/>
          <w:lang w:eastAsia="he-IL"/>
        </w:rPr>
        <w:t>ו</w:t>
      </w:r>
      <w:r w:rsidR="00372D05" w:rsidRPr="00372D05">
        <w:rPr>
          <w:rtl/>
          <w:lang w:eastAsia="he-IL"/>
        </w:rPr>
        <w:t>, יעמדו בסתירה להתחייבויותי</w:t>
      </w:r>
      <w:r w:rsidR="00372D05" w:rsidRPr="00372D05">
        <w:rPr>
          <w:rFonts w:hint="cs"/>
          <w:rtl/>
          <w:lang w:eastAsia="he-IL"/>
        </w:rPr>
        <w:t>ו</w:t>
      </w:r>
      <w:r w:rsidR="00372D05" w:rsidRPr="00372D05">
        <w:rPr>
          <w:rtl/>
          <w:lang w:eastAsia="he-IL"/>
        </w:rPr>
        <w:t xml:space="preserve"> על פי הסכם זה</w:t>
      </w:r>
      <w:r w:rsidR="00372D05" w:rsidRPr="00372D05">
        <w:rPr>
          <w:rFonts w:hint="cs"/>
          <w:rtl/>
          <w:lang w:eastAsia="he-IL"/>
        </w:rPr>
        <w:t xml:space="preserve">. </w:t>
      </w:r>
    </w:p>
    <w:p w14:paraId="7C3A3909" w14:textId="3C42ACEC" w:rsidR="00372D05" w:rsidRPr="00372D05" w:rsidRDefault="00372D05" w:rsidP="00832B58">
      <w:pPr>
        <w:pStyle w:val="22"/>
        <w:ind w:left="1134" w:hanging="782"/>
        <w:rPr>
          <w:lang w:eastAsia="he-IL"/>
        </w:rPr>
      </w:pPr>
      <w:r w:rsidRPr="00832B58">
        <w:rPr>
          <w:rFonts w:hint="cs"/>
          <w:rtl/>
          <w:lang w:eastAsia="he-IL"/>
        </w:rPr>
        <w:t>בכל</w:t>
      </w:r>
      <w:r w:rsidRPr="00372D05">
        <w:rPr>
          <w:rFonts w:hint="cs"/>
          <w:rtl/>
          <w:lang w:eastAsia="he-IL"/>
        </w:rPr>
        <w:t xml:space="preserve"> מקרה, </w:t>
      </w:r>
      <w:r w:rsidRPr="00372D05">
        <w:rPr>
          <w:rtl/>
          <w:lang w:eastAsia="he-IL"/>
        </w:rPr>
        <w:t xml:space="preserve">מתחייב </w:t>
      </w:r>
      <w:r w:rsidR="00A115B2">
        <w:rPr>
          <w:rtl/>
          <w:lang w:eastAsia="he-IL"/>
        </w:rPr>
        <w:t>הספק</w:t>
      </w:r>
      <w:r w:rsidRPr="00372D05">
        <w:rPr>
          <w:rtl/>
          <w:lang w:eastAsia="he-IL"/>
        </w:rPr>
        <w:t xml:space="preserve"> להודיע </w:t>
      </w:r>
      <w:r w:rsidR="00A115B2" w:rsidRPr="00372D05">
        <w:rPr>
          <w:rFonts w:hint="cs"/>
          <w:rtl/>
          <w:lang w:eastAsia="he-IL"/>
        </w:rPr>
        <w:t>ל</w:t>
      </w:r>
      <w:r w:rsidR="00A115B2">
        <w:rPr>
          <w:rFonts w:hint="cs"/>
          <w:rtl/>
          <w:lang w:eastAsia="he-IL"/>
        </w:rPr>
        <w:t>מזמין</w:t>
      </w:r>
      <w:r w:rsidR="00A115B2" w:rsidRPr="00372D05">
        <w:rPr>
          <w:rtl/>
          <w:lang w:eastAsia="he-IL"/>
        </w:rPr>
        <w:t xml:space="preserve"> </w:t>
      </w:r>
      <w:r w:rsidRPr="00372D05">
        <w:rPr>
          <w:rtl/>
          <w:lang w:eastAsia="he-IL"/>
        </w:rPr>
        <w:t xml:space="preserve">מיד עם היוודע לו, כי הוא </w:t>
      </w:r>
      <w:r w:rsidRPr="00372D05">
        <w:rPr>
          <w:rFonts w:hint="cs"/>
          <w:rtl/>
          <w:lang w:eastAsia="he-IL"/>
        </w:rPr>
        <w:t xml:space="preserve">ומי מאנשי הצוות מטעמו </w:t>
      </w:r>
      <w:r w:rsidRPr="00372D05">
        <w:rPr>
          <w:rtl/>
          <w:lang w:eastAsia="he-IL"/>
        </w:rPr>
        <w:t>נמצא במצב של ניגוד עניינים כאמור</w:t>
      </w:r>
      <w:r w:rsidRPr="00372D05">
        <w:rPr>
          <w:rFonts w:hint="cs"/>
          <w:rtl/>
          <w:lang w:eastAsia="he-IL"/>
        </w:rPr>
        <w:t xml:space="preserve"> ולהימנע מביצוע פעולה כלשהי ו/או מתן שירותים כלשהם עד לקבלת הנחיות בעניין </w:t>
      </w:r>
      <w:r w:rsidR="003F3C4F">
        <w:rPr>
          <w:rFonts w:hint="cs"/>
          <w:rtl/>
          <w:lang w:eastAsia="he-IL"/>
        </w:rPr>
        <w:t>מהמזמי</w:t>
      </w:r>
      <w:r w:rsidR="00832B58">
        <w:rPr>
          <w:rFonts w:hint="cs"/>
          <w:rtl/>
          <w:lang w:eastAsia="he-IL"/>
        </w:rPr>
        <w:t>ן</w:t>
      </w:r>
      <w:r w:rsidRPr="00372D05">
        <w:rPr>
          <w:rFonts w:hint="cs"/>
          <w:rtl/>
          <w:lang w:eastAsia="he-IL"/>
        </w:rPr>
        <w:t>.</w:t>
      </w:r>
    </w:p>
    <w:p w14:paraId="60AAFF8F" w14:textId="3AFFA0CF" w:rsidR="00372D05" w:rsidRPr="00372D05" w:rsidRDefault="00372D05" w:rsidP="00832B58">
      <w:pPr>
        <w:pStyle w:val="22"/>
        <w:ind w:left="1134" w:hanging="782"/>
        <w:rPr>
          <w:lang w:eastAsia="he-IL"/>
        </w:rPr>
      </w:pPr>
      <w:r w:rsidRPr="00832B58">
        <w:rPr>
          <w:rFonts w:hint="cs"/>
          <w:rtl/>
          <w:lang w:eastAsia="he-IL"/>
        </w:rPr>
        <w:t>במהלך</w:t>
      </w:r>
      <w:r w:rsidRPr="00372D05">
        <w:rPr>
          <w:rFonts w:hint="cs"/>
          <w:rtl/>
          <w:lang w:eastAsia="he-IL"/>
        </w:rPr>
        <w:t xml:space="preserve"> כל התקופה בה יעניק ל</w:t>
      </w:r>
      <w:r w:rsidR="00A115B2">
        <w:rPr>
          <w:rFonts w:hint="cs"/>
          <w:rtl/>
          <w:lang w:eastAsia="he-IL"/>
        </w:rPr>
        <w:t>מזמין</w:t>
      </w:r>
      <w:r w:rsidRPr="00372D05">
        <w:rPr>
          <w:rFonts w:hint="cs"/>
          <w:rtl/>
          <w:lang w:eastAsia="he-IL"/>
        </w:rPr>
        <w:t xml:space="preserve"> את השירותים נשוא הסכם זה, לא יעניק </w:t>
      </w:r>
      <w:r w:rsidR="00A115B2">
        <w:rPr>
          <w:rFonts w:hint="cs"/>
          <w:rtl/>
          <w:lang w:eastAsia="he-IL"/>
        </w:rPr>
        <w:t>הספק</w:t>
      </w:r>
      <w:r w:rsidRPr="00372D05">
        <w:rPr>
          <w:rFonts w:hint="cs"/>
          <w:rtl/>
          <w:lang w:eastAsia="he-IL"/>
        </w:rPr>
        <w:t xml:space="preserve"> כל שירות</w:t>
      </w:r>
      <w:r w:rsidR="00832B58">
        <w:rPr>
          <w:rFonts w:hint="cs"/>
          <w:rtl/>
          <w:lang w:eastAsia="he-IL"/>
        </w:rPr>
        <w:t>ים למזמין</w:t>
      </w:r>
      <w:r w:rsidRPr="00372D05">
        <w:rPr>
          <w:rFonts w:hint="cs"/>
          <w:rtl/>
          <w:lang w:eastAsia="he-IL"/>
        </w:rPr>
        <w:t xml:space="preserve"> </w:t>
      </w:r>
      <w:r w:rsidR="003F3C4F">
        <w:rPr>
          <w:rFonts w:hint="cs"/>
          <w:rtl/>
          <w:lang w:eastAsia="he-IL"/>
        </w:rPr>
        <w:t>שיש בקיומ</w:t>
      </w:r>
      <w:r w:rsidR="00832B58">
        <w:rPr>
          <w:rFonts w:hint="cs"/>
          <w:rtl/>
          <w:lang w:eastAsia="he-IL"/>
        </w:rPr>
        <w:t>ם</w:t>
      </w:r>
      <w:r w:rsidR="003F3C4F">
        <w:rPr>
          <w:rFonts w:hint="cs"/>
          <w:rtl/>
          <w:lang w:eastAsia="he-IL"/>
        </w:rPr>
        <w:t xml:space="preserve"> חשש לניגוד עניינים עם המזמין או מי מטעמו</w:t>
      </w:r>
      <w:r w:rsidRPr="00372D05">
        <w:rPr>
          <w:rFonts w:hint="cs"/>
          <w:rtl/>
          <w:lang w:eastAsia="he-IL"/>
        </w:rPr>
        <w:t xml:space="preserve">, </w:t>
      </w:r>
      <w:r w:rsidR="00832B58">
        <w:rPr>
          <w:rFonts w:hint="cs"/>
          <w:rtl/>
          <w:lang w:eastAsia="he-IL"/>
        </w:rPr>
        <w:t xml:space="preserve">לרבות בקשר לקבלן סולרי עליו נדרש המזמין לפקח כחלק מביצוע השירותים נשוא ההסםכ והמכרז, </w:t>
      </w:r>
      <w:r w:rsidRPr="00372D05">
        <w:rPr>
          <w:rFonts w:hint="cs"/>
          <w:rtl/>
          <w:lang w:eastAsia="he-IL"/>
        </w:rPr>
        <w:t xml:space="preserve">אלא אם יקבל את </w:t>
      </w:r>
      <w:r w:rsidR="00A115B2">
        <w:rPr>
          <w:rFonts w:hint="cs"/>
          <w:rtl/>
          <w:lang w:eastAsia="he-IL"/>
        </w:rPr>
        <w:t>אישור המזמין</w:t>
      </w:r>
      <w:r w:rsidRPr="00372D05">
        <w:rPr>
          <w:rFonts w:hint="cs"/>
          <w:rtl/>
          <w:lang w:eastAsia="he-IL"/>
        </w:rPr>
        <w:t xml:space="preserve"> מראש ובכתב, לפי שיקול </w:t>
      </w:r>
      <w:r w:rsidR="00A115B2" w:rsidRPr="00372D05">
        <w:rPr>
          <w:rFonts w:hint="cs"/>
          <w:rtl/>
          <w:lang w:eastAsia="he-IL"/>
        </w:rPr>
        <w:t>דעת</w:t>
      </w:r>
      <w:r w:rsidR="00A115B2">
        <w:rPr>
          <w:rFonts w:hint="cs"/>
          <w:rtl/>
          <w:lang w:eastAsia="he-IL"/>
        </w:rPr>
        <w:t>ו</w:t>
      </w:r>
      <w:r w:rsidR="00A115B2" w:rsidRPr="00372D05">
        <w:rPr>
          <w:rFonts w:hint="cs"/>
          <w:rtl/>
          <w:lang w:eastAsia="he-IL"/>
        </w:rPr>
        <w:t xml:space="preserve"> </w:t>
      </w:r>
      <w:r w:rsidRPr="00372D05">
        <w:rPr>
          <w:rFonts w:hint="cs"/>
          <w:rtl/>
          <w:lang w:eastAsia="he-IL"/>
        </w:rPr>
        <w:t xml:space="preserve">הבלעדי. </w:t>
      </w:r>
    </w:p>
    <w:p w14:paraId="765CEEA2" w14:textId="3177A3D9" w:rsidR="00372D05" w:rsidRPr="00372D05" w:rsidRDefault="00A115B2" w:rsidP="00832B58">
      <w:pPr>
        <w:pStyle w:val="22"/>
        <w:ind w:left="1134" w:hanging="782"/>
        <w:rPr>
          <w:lang w:eastAsia="he-IL"/>
        </w:rPr>
      </w:pPr>
      <w:r w:rsidRPr="00832B58">
        <w:rPr>
          <w:rFonts w:hint="cs"/>
          <w:rtl/>
          <w:lang w:eastAsia="he-IL"/>
        </w:rPr>
        <w:t>הספק</w:t>
      </w:r>
      <w:r w:rsidR="00372D05" w:rsidRPr="00372D05">
        <w:rPr>
          <w:rFonts w:hint="cs"/>
          <w:rtl/>
          <w:lang w:eastAsia="he-IL"/>
        </w:rPr>
        <w:t xml:space="preserve"> וכל אחד מאנשי הצוות מטעמו יחתמו על הצהרה בדבר היעדר ניגוד עניינים בנוסח המצורף </w:t>
      </w:r>
      <w:r w:rsidR="002D13AC" w:rsidRPr="00832B58">
        <w:rPr>
          <w:rFonts w:hint="cs"/>
          <w:rtl/>
          <w:lang w:eastAsia="he-IL"/>
        </w:rPr>
        <w:t xml:space="preserve">כנספח </w:t>
      </w:r>
      <w:r w:rsidR="00BC05BC">
        <w:rPr>
          <w:rFonts w:hint="cs"/>
          <w:rtl/>
          <w:lang w:eastAsia="he-IL"/>
        </w:rPr>
        <w:t>ד'</w:t>
      </w:r>
      <w:r w:rsidR="005F0B51" w:rsidRPr="00832B58">
        <w:rPr>
          <w:rFonts w:hint="cs"/>
          <w:rtl/>
          <w:lang w:eastAsia="he-IL"/>
        </w:rPr>
        <w:t xml:space="preserve"> </w:t>
      </w:r>
      <w:r w:rsidR="002D13AC" w:rsidRPr="00832B58">
        <w:rPr>
          <w:rFonts w:hint="cs"/>
          <w:rtl/>
          <w:lang w:eastAsia="he-IL"/>
        </w:rPr>
        <w:t>העדר ניגוד עניינים</w:t>
      </w:r>
      <w:r w:rsidR="002D13AC">
        <w:rPr>
          <w:rFonts w:hint="cs"/>
          <w:rtl/>
          <w:lang w:eastAsia="he-IL"/>
        </w:rPr>
        <w:t>.</w:t>
      </w:r>
    </w:p>
    <w:p w14:paraId="421C1483" w14:textId="77777777" w:rsidR="00372D05" w:rsidRPr="002E4FF4" w:rsidRDefault="00372D05" w:rsidP="002E4FF4">
      <w:pPr>
        <w:pStyle w:val="14"/>
        <w:rPr>
          <w:rtl/>
        </w:rPr>
      </w:pPr>
      <w:bookmarkStart w:id="42" w:name="_Ref501256842"/>
      <w:bookmarkStart w:id="43" w:name="_Ref25057954"/>
      <w:r w:rsidRPr="002E4FF4">
        <w:rPr>
          <w:rtl/>
        </w:rPr>
        <w:t>הסבת ההסכם</w:t>
      </w:r>
      <w:bookmarkEnd w:id="42"/>
      <w:bookmarkEnd w:id="43"/>
      <w:r w:rsidRPr="002E4FF4">
        <w:rPr>
          <w:rtl/>
        </w:rPr>
        <w:t xml:space="preserve">  </w:t>
      </w:r>
    </w:p>
    <w:p w14:paraId="4A4BCD37" w14:textId="77777777" w:rsidR="00372D05" w:rsidRPr="00372D05" w:rsidRDefault="00A115B2" w:rsidP="007F281B">
      <w:pPr>
        <w:pStyle w:val="22"/>
        <w:ind w:left="1134" w:hanging="782"/>
        <w:rPr>
          <w:rtl/>
          <w:lang w:eastAsia="he-IL"/>
        </w:rPr>
      </w:pPr>
      <w:bookmarkStart w:id="44" w:name="_Ref20128223"/>
      <w:r w:rsidRPr="007F281B">
        <w:rPr>
          <w:rFonts w:hint="cs"/>
          <w:rtl/>
          <w:lang w:eastAsia="he-IL"/>
        </w:rPr>
        <w:t>הספק</w:t>
      </w:r>
      <w:r w:rsidR="00372D05" w:rsidRPr="00372D05">
        <w:rPr>
          <w:rFonts w:hint="cs"/>
          <w:rtl/>
          <w:lang w:eastAsia="he-IL"/>
        </w:rPr>
        <w:t xml:space="preserve"> </w:t>
      </w:r>
      <w:r w:rsidR="00372D05" w:rsidRPr="00372D05">
        <w:rPr>
          <w:rtl/>
          <w:lang w:eastAsia="he-IL"/>
        </w:rPr>
        <w:t>אינ</w:t>
      </w:r>
      <w:r w:rsidR="00372D05" w:rsidRPr="00372D05">
        <w:rPr>
          <w:rFonts w:hint="cs"/>
          <w:rtl/>
          <w:lang w:eastAsia="he-IL"/>
        </w:rPr>
        <w:t>ו</w:t>
      </w:r>
      <w:r w:rsidR="00372D05" w:rsidRPr="00372D05">
        <w:rPr>
          <w:rtl/>
          <w:lang w:eastAsia="he-IL"/>
        </w:rPr>
        <w:t xml:space="preserve"> רשאי להסב לאחר את ההסכם, או כל חלק ממנו, וכן אין ה</w:t>
      </w:r>
      <w:r w:rsidR="00372D05" w:rsidRPr="00372D05">
        <w:rPr>
          <w:rFonts w:hint="cs"/>
          <w:rtl/>
          <w:lang w:eastAsia="he-IL"/>
        </w:rPr>
        <w:t>ו</w:t>
      </w:r>
      <w:r w:rsidR="00372D05" w:rsidRPr="00372D05">
        <w:rPr>
          <w:rtl/>
          <w:lang w:eastAsia="he-IL"/>
        </w:rPr>
        <w:t xml:space="preserve">א רשאי להעביר או </w:t>
      </w:r>
      <w:r w:rsidR="00372D05" w:rsidRPr="007F281B">
        <w:rPr>
          <w:rtl/>
          <w:lang w:eastAsia="he-IL"/>
        </w:rPr>
        <w:t>להמחות</w:t>
      </w:r>
      <w:r w:rsidR="00372D05" w:rsidRPr="007F281B">
        <w:rPr>
          <w:rFonts w:hint="cs"/>
          <w:rtl/>
          <w:lang w:eastAsia="he-IL"/>
        </w:rPr>
        <w:t xml:space="preserve"> או לשעבד או למשכן</w:t>
      </w:r>
      <w:r w:rsidR="00372D05" w:rsidRPr="007F281B">
        <w:rPr>
          <w:rtl/>
          <w:lang w:eastAsia="he-IL"/>
        </w:rPr>
        <w:t xml:space="preserve"> לאחר כל זכות או חובה לפי הסכם זה, לרבות זכות לכספים</w:t>
      </w:r>
      <w:r w:rsidR="00372D05" w:rsidRPr="00372D05">
        <w:rPr>
          <w:rtl/>
          <w:lang w:eastAsia="he-IL"/>
        </w:rPr>
        <w:t xml:space="preserve"> העשויים להגיע ל</w:t>
      </w:r>
      <w:r w:rsidR="00372D05" w:rsidRPr="00372D05">
        <w:rPr>
          <w:rFonts w:hint="cs"/>
          <w:rtl/>
          <w:lang w:eastAsia="he-IL"/>
        </w:rPr>
        <w:t>ו</w:t>
      </w:r>
      <w:r w:rsidR="00372D05" w:rsidRPr="00372D05">
        <w:rPr>
          <w:rtl/>
          <w:lang w:eastAsia="he-IL"/>
        </w:rPr>
        <w:t xml:space="preserve"> לפי ההסכם, אלא בהסכמת </w:t>
      </w:r>
      <w:r w:rsidR="00372D05" w:rsidRPr="00372D05">
        <w:rPr>
          <w:rFonts w:hint="cs"/>
          <w:rtl/>
          <w:lang w:eastAsia="he-IL"/>
        </w:rPr>
        <w:t>ה</w:t>
      </w:r>
      <w:r w:rsidR="00141DD1">
        <w:rPr>
          <w:rFonts w:hint="cs"/>
          <w:rtl/>
          <w:lang w:eastAsia="he-IL"/>
        </w:rPr>
        <w:t>מזמין</w:t>
      </w:r>
      <w:r w:rsidR="00372D05" w:rsidRPr="00372D05">
        <w:rPr>
          <w:rtl/>
          <w:lang w:eastAsia="he-IL"/>
        </w:rPr>
        <w:t xml:space="preserve"> לכך בכתב ומראש.</w:t>
      </w:r>
      <w:bookmarkEnd w:id="44"/>
      <w:r w:rsidR="00372D05" w:rsidRPr="00372D05">
        <w:rPr>
          <w:rFonts w:hint="cs"/>
          <w:rtl/>
          <w:lang w:eastAsia="he-IL"/>
        </w:rPr>
        <w:t xml:space="preserve"> </w:t>
      </w:r>
    </w:p>
    <w:p w14:paraId="590C98D6" w14:textId="77777777" w:rsidR="00372D05" w:rsidRDefault="00A115B2" w:rsidP="007F281B">
      <w:pPr>
        <w:pStyle w:val="22"/>
        <w:ind w:left="1134" w:hanging="782"/>
        <w:rPr>
          <w:lang w:eastAsia="he-IL"/>
        </w:rPr>
      </w:pPr>
      <w:bookmarkStart w:id="45" w:name="_Ref20128230"/>
      <w:r w:rsidRPr="007F281B">
        <w:rPr>
          <w:rFonts w:hint="cs"/>
          <w:rtl/>
          <w:lang w:eastAsia="he-IL"/>
        </w:rPr>
        <w:t>הספק</w:t>
      </w:r>
      <w:r w:rsidR="00372D05" w:rsidRPr="00372D05">
        <w:rPr>
          <w:rtl/>
          <w:lang w:eastAsia="he-IL"/>
        </w:rPr>
        <w:t xml:space="preserve"> אינ</w:t>
      </w:r>
      <w:r w:rsidR="00372D05" w:rsidRPr="00372D05">
        <w:rPr>
          <w:rFonts w:hint="cs"/>
          <w:rtl/>
          <w:lang w:eastAsia="he-IL"/>
        </w:rPr>
        <w:t>ו</w:t>
      </w:r>
      <w:r w:rsidR="00372D05" w:rsidRPr="00372D05">
        <w:rPr>
          <w:rtl/>
          <w:lang w:eastAsia="he-IL"/>
        </w:rPr>
        <w:t xml:space="preserve"> רשאי למסור לאחר את ביצוע </w:t>
      </w:r>
      <w:r w:rsidR="00372D05" w:rsidRPr="00372D05">
        <w:rPr>
          <w:rFonts w:hint="cs"/>
          <w:rtl/>
          <w:lang w:eastAsia="he-IL"/>
        </w:rPr>
        <w:t>השירותים</w:t>
      </w:r>
      <w:r w:rsidR="00372D05" w:rsidRPr="00372D05">
        <w:rPr>
          <w:rtl/>
          <w:lang w:eastAsia="he-IL"/>
        </w:rPr>
        <w:t xml:space="preserve">, כולם או מקצתם, אלא בהסכמת </w:t>
      </w:r>
      <w:r w:rsidR="00372D05" w:rsidRPr="00372D05">
        <w:rPr>
          <w:rFonts w:hint="cs"/>
          <w:rtl/>
          <w:lang w:eastAsia="he-IL"/>
        </w:rPr>
        <w:t>ה</w:t>
      </w:r>
      <w:r w:rsidR="006921F3">
        <w:rPr>
          <w:rFonts w:hint="cs"/>
          <w:rtl/>
          <w:lang w:eastAsia="he-IL"/>
        </w:rPr>
        <w:t>מזמין</w:t>
      </w:r>
      <w:r w:rsidR="00372D05" w:rsidRPr="00372D05">
        <w:rPr>
          <w:rtl/>
          <w:lang w:eastAsia="he-IL"/>
        </w:rPr>
        <w:t xml:space="preserve"> לכך בכתב ומראש.</w:t>
      </w:r>
      <w:bookmarkEnd w:id="45"/>
    </w:p>
    <w:p w14:paraId="53502C1F" w14:textId="60753AE2" w:rsidR="00372D05" w:rsidRPr="002E4FF4" w:rsidRDefault="007F281B" w:rsidP="007F281B">
      <w:pPr>
        <w:pStyle w:val="22"/>
        <w:ind w:left="1134" w:hanging="782"/>
        <w:rPr>
          <w:lang w:eastAsia="he-IL"/>
        </w:rPr>
      </w:pPr>
      <w:r>
        <w:rPr>
          <w:rFonts w:hint="cs"/>
          <w:rtl/>
          <w:lang w:eastAsia="he-IL"/>
        </w:rPr>
        <w:t>מובהר</w:t>
      </w:r>
      <w:r w:rsidR="00372D05" w:rsidRPr="007F281B">
        <w:rPr>
          <w:rFonts w:hint="cs"/>
          <w:rtl/>
          <w:lang w:eastAsia="he-IL"/>
        </w:rPr>
        <w:t xml:space="preserve">, </w:t>
      </w:r>
      <w:r>
        <w:rPr>
          <w:rFonts w:hint="cs"/>
          <w:rtl/>
          <w:lang w:eastAsia="he-IL"/>
        </w:rPr>
        <w:t xml:space="preserve">כי בכל מקרה בו </w:t>
      </w:r>
      <w:r w:rsidR="00372D05" w:rsidRPr="007F281B">
        <w:rPr>
          <w:rtl/>
          <w:lang w:eastAsia="he-IL"/>
        </w:rPr>
        <w:t xml:space="preserve">העביר </w:t>
      </w:r>
      <w:r w:rsidR="00A115B2" w:rsidRPr="007F281B">
        <w:rPr>
          <w:rFonts w:hint="cs"/>
          <w:rtl/>
          <w:lang w:eastAsia="he-IL"/>
        </w:rPr>
        <w:t>הספק</w:t>
      </w:r>
      <w:r w:rsidR="00372D05" w:rsidRPr="007F281B">
        <w:rPr>
          <w:rtl/>
          <w:lang w:eastAsia="he-IL"/>
        </w:rPr>
        <w:t xml:space="preserve"> את זכויותי</w:t>
      </w:r>
      <w:r w:rsidR="00372D05" w:rsidRPr="007F281B">
        <w:rPr>
          <w:rFonts w:hint="cs"/>
          <w:rtl/>
          <w:lang w:eastAsia="he-IL"/>
        </w:rPr>
        <w:t>ו</w:t>
      </w:r>
      <w:r w:rsidR="00372D05" w:rsidRPr="007F281B">
        <w:rPr>
          <w:rtl/>
          <w:lang w:eastAsia="he-IL"/>
        </w:rPr>
        <w:t xml:space="preserve"> או חובותי</w:t>
      </w:r>
      <w:r w:rsidR="00372D05" w:rsidRPr="007F281B">
        <w:rPr>
          <w:rFonts w:hint="cs"/>
          <w:rtl/>
          <w:lang w:eastAsia="he-IL"/>
        </w:rPr>
        <w:t>ו</w:t>
      </w:r>
      <w:r w:rsidR="00372D05" w:rsidRPr="007F281B">
        <w:rPr>
          <w:rtl/>
          <w:lang w:eastAsia="he-IL"/>
        </w:rPr>
        <w:t xml:space="preserve"> על פי הסכם זה</w:t>
      </w:r>
      <w:r>
        <w:rPr>
          <w:rFonts w:hint="cs"/>
          <w:rtl/>
          <w:lang w:eastAsia="he-IL"/>
        </w:rPr>
        <w:t xml:space="preserve">, </w:t>
      </w:r>
      <w:r w:rsidR="00372D05" w:rsidRPr="007F281B">
        <w:rPr>
          <w:rtl/>
          <w:lang w:eastAsia="he-IL"/>
        </w:rPr>
        <w:t xml:space="preserve">או מסר ביצוע </w:t>
      </w:r>
      <w:r w:rsidR="00372D05" w:rsidRPr="007F281B">
        <w:rPr>
          <w:rFonts w:hint="cs"/>
          <w:rtl/>
          <w:lang w:eastAsia="he-IL"/>
        </w:rPr>
        <w:t>השירותים</w:t>
      </w:r>
      <w:r w:rsidR="00372D05" w:rsidRPr="007F281B">
        <w:rPr>
          <w:rtl/>
          <w:lang w:eastAsia="he-IL"/>
        </w:rPr>
        <w:t>, כולם או מקצתם, לאחר</w:t>
      </w:r>
      <w:r>
        <w:rPr>
          <w:rFonts w:hint="cs"/>
          <w:rtl/>
          <w:lang w:eastAsia="he-IL"/>
        </w:rPr>
        <w:t xml:space="preserve"> הכל</w:t>
      </w:r>
      <w:r w:rsidRPr="007F281B">
        <w:rPr>
          <w:rFonts w:hint="cs"/>
          <w:rtl/>
          <w:lang w:eastAsia="he-IL"/>
        </w:rPr>
        <w:t xml:space="preserve"> </w:t>
      </w:r>
      <w:r>
        <w:rPr>
          <w:rFonts w:hint="cs"/>
          <w:rtl/>
          <w:lang w:eastAsia="he-IL"/>
        </w:rPr>
        <w:t>באישור המזמין</w:t>
      </w:r>
      <w:r w:rsidRPr="007F281B">
        <w:rPr>
          <w:rtl/>
          <w:lang w:eastAsia="he-IL"/>
        </w:rPr>
        <w:t>,</w:t>
      </w:r>
      <w:r w:rsidR="00372D05" w:rsidRPr="007F281B">
        <w:rPr>
          <w:rtl/>
          <w:lang w:eastAsia="he-IL"/>
        </w:rPr>
        <w:t xml:space="preserve"> </w:t>
      </w:r>
      <w:r w:rsidR="00372D05" w:rsidRPr="007F281B">
        <w:rPr>
          <w:rFonts w:hint="cs"/>
          <w:rtl/>
          <w:lang w:eastAsia="he-IL"/>
        </w:rPr>
        <w:t>י</w:t>
      </w:r>
      <w:r w:rsidR="00372D05" w:rsidRPr="007F281B">
        <w:rPr>
          <w:rtl/>
          <w:lang w:eastAsia="he-IL"/>
        </w:rPr>
        <w:t xml:space="preserve">משיך </w:t>
      </w:r>
      <w:r w:rsidR="00A115B2" w:rsidRPr="007F281B">
        <w:rPr>
          <w:rFonts w:hint="cs"/>
          <w:rtl/>
          <w:lang w:eastAsia="he-IL"/>
        </w:rPr>
        <w:t>הספק</w:t>
      </w:r>
      <w:r w:rsidR="00372D05" w:rsidRPr="007F281B">
        <w:rPr>
          <w:rtl/>
          <w:lang w:eastAsia="he-IL"/>
        </w:rPr>
        <w:t xml:space="preserve"> לשאת באחריות </w:t>
      </w:r>
      <w:r w:rsidR="00372D05" w:rsidRPr="007F281B">
        <w:rPr>
          <w:rFonts w:hint="cs"/>
          <w:rtl/>
          <w:lang w:eastAsia="he-IL"/>
        </w:rPr>
        <w:t xml:space="preserve">המלאה </w:t>
      </w:r>
      <w:r w:rsidR="00372D05" w:rsidRPr="007F281B">
        <w:rPr>
          <w:rtl/>
          <w:lang w:eastAsia="he-IL"/>
        </w:rPr>
        <w:t>להתחייבויות המוטלות על</w:t>
      </w:r>
      <w:r w:rsidR="00372D05" w:rsidRPr="007F281B">
        <w:rPr>
          <w:rFonts w:hint="cs"/>
          <w:rtl/>
          <w:lang w:eastAsia="he-IL"/>
        </w:rPr>
        <w:t>יו</w:t>
      </w:r>
      <w:r w:rsidR="00372D05" w:rsidRPr="007F281B">
        <w:rPr>
          <w:rtl/>
          <w:lang w:eastAsia="he-IL"/>
        </w:rPr>
        <w:t xml:space="preserve"> כלפי </w:t>
      </w:r>
      <w:r w:rsidR="00372D05" w:rsidRPr="007F281B">
        <w:rPr>
          <w:rFonts w:hint="cs"/>
          <w:rtl/>
          <w:lang w:eastAsia="he-IL"/>
        </w:rPr>
        <w:t>ה</w:t>
      </w:r>
      <w:r w:rsidR="006921F3" w:rsidRPr="007F281B">
        <w:rPr>
          <w:rtl/>
          <w:lang w:eastAsia="he-IL"/>
        </w:rPr>
        <w:t>מזמין</w:t>
      </w:r>
      <w:r w:rsidR="00372D05" w:rsidRPr="007F281B">
        <w:rPr>
          <w:rtl/>
          <w:lang w:eastAsia="he-IL"/>
        </w:rPr>
        <w:t xml:space="preserve"> על פי הסכם זה. </w:t>
      </w:r>
    </w:p>
    <w:p w14:paraId="45B98E0F" w14:textId="468DAB55" w:rsidR="00372D05" w:rsidRPr="002E4FF4" w:rsidRDefault="00372D05" w:rsidP="007F281B">
      <w:pPr>
        <w:pStyle w:val="22"/>
        <w:ind w:left="1134" w:hanging="782"/>
        <w:rPr>
          <w:lang w:eastAsia="he-IL"/>
        </w:rPr>
      </w:pPr>
      <w:r w:rsidRPr="007F281B">
        <w:rPr>
          <w:rFonts w:hint="cs"/>
          <w:rtl/>
          <w:lang w:eastAsia="he-IL"/>
        </w:rPr>
        <w:t>ה</w:t>
      </w:r>
      <w:r w:rsidR="006921F3" w:rsidRPr="007F281B">
        <w:rPr>
          <w:rtl/>
          <w:lang w:eastAsia="he-IL"/>
        </w:rPr>
        <w:t>מזמין</w:t>
      </w:r>
      <w:r w:rsidRPr="007F281B">
        <w:rPr>
          <w:rFonts w:hint="cs"/>
          <w:rtl/>
          <w:lang w:eastAsia="he-IL"/>
        </w:rPr>
        <w:t xml:space="preserve"> </w:t>
      </w:r>
      <w:r w:rsidR="006921F3" w:rsidRPr="007F281B">
        <w:rPr>
          <w:rFonts w:hint="cs"/>
          <w:rtl/>
          <w:lang w:eastAsia="he-IL"/>
        </w:rPr>
        <w:t>יה</w:t>
      </w:r>
      <w:r w:rsidR="00B76088" w:rsidRPr="007F281B">
        <w:rPr>
          <w:rFonts w:hint="cs"/>
          <w:rtl/>
          <w:lang w:eastAsia="he-IL"/>
        </w:rPr>
        <w:t>יה</w:t>
      </w:r>
      <w:r w:rsidR="006921F3" w:rsidRPr="007F281B">
        <w:rPr>
          <w:rFonts w:hint="cs"/>
          <w:rtl/>
          <w:lang w:eastAsia="he-IL"/>
        </w:rPr>
        <w:t xml:space="preserve"> </w:t>
      </w:r>
      <w:r w:rsidRPr="007F281B">
        <w:rPr>
          <w:rFonts w:hint="cs"/>
          <w:rtl/>
          <w:lang w:eastAsia="he-IL"/>
        </w:rPr>
        <w:t xml:space="preserve">רשאי להסב את </w:t>
      </w:r>
      <w:r w:rsidR="006921F3" w:rsidRPr="007F281B">
        <w:rPr>
          <w:rFonts w:hint="cs"/>
          <w:rtl/>
          <w:lang w:eastAsia="he-IL"/>
        </w:rPr>
        <w:t xml:space="preserve">זכויותיו וחובותיו </w:t>
      </w:r>
      <w:r w:rsidRPr="007F281B">
        <w:rPr>
          <w:rFonts w:hint="cs"/>
          <w:rtl/>
          <w:lang w:eastAsia="he-IL"/>
        </w:rPr>
        <w:t>ו/או לכל גוף ממשלתי אחר ו/או גוף בשליטת מדינת ישראל ו/או לכל גוף אחר, ובכפוף לכך שזכויות</w:t>
      </w:r>
      <w:r w:rsidR="007F281B">
        <w:rPr>
          <w:rFonts w:hint="cs"/>
          <w:rtl/>
          <w:lang w:eastAsia="he-IL"/>
        </w:rPr>
        <w:t xml:space="preserve"> </w:t>
      </w:r>
      <w:r w:rsidR="00A115B2" w:rsidRPr="007F281B">
        <w:rPr>
          <w:rFonts w:hint="cs"/>
          <w:rtl/>
          <w:lang w:eastAsia="he-IL"/>
        </w:rPr>
        <w:t>הספק</w:t>
      </w:r>
      <w:r w:rsidRPr="007F281B">
        <w:rPr>
          <w:rFonts w:hint="cs"/>
          <w:rtl/>
          <w:lang w:eastAsia="he-IL"/>
        </w:rPr>
        <w:t xml:space="preserve"> לפי הסכם זה לא תפגענה.</w:t>
      </w:r>
    </w:p>
    <w:p w14:paraId="5A550CA0" w14:textId="160F3906" w:rsidR="00606EC0" w:rsidRPr="00B31AEC" w:rsidRDefault="00606EC0" w:rsidP="002E4FF4">
      <w:pPr>
        <w:pStyle w:val="14"/>
        <w:rPr>
          <w:rtl/>
        </w:rPr>
      </w:pPr>
      <w:bookmarkStart w:id="46" w:name="_Ref25057958"/>
      <w:r w:rsidRPr="002E4FF4">
        <w:rPr>
          <w:rtl/>
        </w:rPr>
        <w:t>הספק כקבלן עצמאי</w:t>
      </w:r>
      <w:bookmarkEnd w:id="46"/>
    </w:p>
    <w:p w14:paraId="0E937C19" w14:textId="23697932" w:rsidR="005C4A8D" w:rsidRPr="00E614C4" w:rsidRDefault="005C4A8D" w:rsidP="005C4A8D">
      <w:pPr>
        <w:pStyle w:val="22"/>
        <w:ind w:left="1134" w:hanging="782"/>
        <w:rPr>
          <w:rtl/>
          <w:lang w:eastAsia="he-IL"/>
        </w:rPr>
      </w:pPr>
      <w:r w:rsidRPr="00E614C4">
        <w:rPr>
          <w:rtl/>
          <w:lang w:eastAsia="he-IL"/>
        </w:rPr>
        <w:t xml:space="preserve">הספק </w:t>
      </w:r>
      <w:r>
        <w:rPr>
          <w:rFonts w:hint="cs"/>
          <w:rtl/>
          <w:lang w:eastAsia="he-IL"/>
        </w:rPr>
        <w:t xml:space="preserve">מצהיר כי הוא </w:t>
      </w:r>
      <w:r>
        <w:rPr>
          <w:rtl/>
          <w:lang w:eastAsia="he-IL"/>
        </w:rPr>
        <w:t xml:space="preserve">משמש </w:t>
      </w:r>
      <w:r w:rsidRPr="00E614C4">
        <w:rPr>
          <w:rtl/>
          <w:lang w:eastAsia="he-IL"/>
        </w:rPr>
        <w:t xml:space="preserve">קבלן עצמאי בביצוע התחייבויותיו עפ"י </w:t>
      </w:r>
      <w:r w:rsidRPr="00E614C4">
        <w:rPr>
          <w:rFonts w:hint="cs"/>
          <w:rtl/>
          <w:lang w:eastAsia="he-IL"/>
        </w:rPr>
        <w:t>הסכם זה</w:t>
      </w:r>
      <w:r w:rsidR="00CD2C63">
        <w:rPr>
          <w:rFonts w:hint="cs"/>
          <w:rtl/>
          <w:lang w:eastAsia="he-IL"/>
        </w:rPr>
        <w:t>,</w:t>
      </w:r>
      <w:r w:rsidRPr="00E614C4">
        <w:rPr>
          <w:rFonts w:hint="cs"/>
          <w:rtl/>
          <w:lang w:eastAsia="he-IL"/>
        </w:rPr>
        <w:t xml:space="preserve"> </w:t>
      </w:r>
      <w:r w:rsidRPr="00E614C4">
        <w:rPr>
          <w:rtl/>
          <w:lang w:eastAsia="he-IL"/>
        </w:rPr>
        <w:t xml:space="preserve">ולא תהיינה לספק ולכל עובד </w:t>
      </w:r>
      <w:r>
        <w:rPr>
          <w:rFonts w:hint="cs"/>
          <w:rtl/>
          <w:lang w:eastAsia="he-IL"/>
        </w:rPr>
        <w:t xml:space="preserve">ו/או נותן שירותים </w:t>
      </w:r>
      <w:r w:rsidRPr="00E614C4">
        <w:rPr>
          <w:rtl/>
          <w:lang w:eastAsia="he-IL"/>
        </w:rPr>
        <w:t xml:space="preserve">המועסק על ידו כל זכויות של עובד </w:t>
      </w:r>
      <w:r w:rsidRPr="00E614C4">
        <w:rPr>
          <w:rFonts w:hint="cs"/>
          <w:rtl/>
          <w:lang w:eastAsia="he-IL"/>
        </w:rPr>
        <w:t xml:space="preserve">המזמין </w:t>
      </w:r>
      <w:r w:rsidRPr="00E614C4">
        <w:rPr>
          <w:rtl/>
          <w:lang w:eastAsia="he-IL"/>
        </w:rPr>
        <w:t xml:space="preserve">והוא לא יהיה זכאי </w:t>
      </w:r>
      <w:r w:rsidRPr="00E614C4">
        <w:rPr>
          <w:rFonts w:hint="cs"/>
          <w:rtl/>
          <w:lang w:eastAsia="he-IL"/>
        </w:rPr>
        <w:t>ממי מהם</w:t>
      </w:r>
      <w:r w:rsidRPr="00E614C4">
        <w:rPr>
          <w:rtl/>
          <w:lang w:eastAsia="he-IL"/>
        </w:rPr>
        <w:t xml:space="preserve"> לכל תשלומים, פיצויים או הטבות אחרות בקשר עם ביטול או סיום </w:t>
      </w:r>
      <w:r w:rsidRPr="00E614C4">
        <w:rPr>
          <w:rFonts w:hint="cs"/>
          <w:rtl/>
          <w:lang w:eastAsia="he-IL"/>
        </w:rPr>
        <w:t>ההסכם.</w:t>
      </w:r>
      <w:r w:rsidRPr="00E614C4" w:rsidDel="008D78FC">
        <w:rPr>
          <w:rtl/>
          <w:lang w:eastAsia="he-IL"/>
        </w:rPr>
        <w:t xml:space="preserve"> </w:t>
      </w:r>
    </w:p>
    <w:p w14:paraId="4B0C7711" w14:textId="77777777" w:rsidR="005C4A8D" w:rsidRPr="00E614C4" w:rsidRDefault="005C4A8D" w:rsidP="005C4A8D">
      <w:pPr>
        <w:pStyle w:val="22"/>
        <w:ind w:left="1134" w:hanging="782"/>
        <w:rPr>
          <w:lang w:eastAsia="he-IL"/>
        </w:rPr>
      </w:pPr>
      <w:r w:rsidRPr="00E614C4">
        <w:rPr>
          <w:rtl/>
          <w:lang w:eastAsia="he-IL"/>
        </w:rPr>
        <w:t xml:space="preserve">הספק בלבד יהיה אחראי לכל </w:t>
      </w:r>
      <w:r>
        <w:rPr>
          <w:rFonts w:hint="cs"/>
          <w:rtl/>
          <w:lang w:eastAsia="he-IL"/>
        </w:rPr>
        <w:t>ה</w:t>
      </w:r>
      <w:r w:rsidRPr="00E614C4">
        <w:rPr>
          <w:rtl/>
          <w:lang w:eastAsia="he-IL"/>
        </w:rPr>
        <w:t>תשלו</w:t>
      </w:r>
      <w:r>
        <w:rPr>
          <w:rFonts w:hint="cs"/>
          <w:rtl/>
          <w:lang w:eastAsia="he-IL"/>
        </w:rPr>
        <w:t>מי</w:t>
      </w:r>
      <w:r w:rsidRPr="00E614C4">
        <w:rPr>
          <w:rtl/>
          <w:lang w:eastAsia="he-IL"/>
        </w:rPr>
        <w:t>ם</w:t>
      </w:r>
      <w:r>
        <w:rPr>
          <w:rFonts w:hint="cs"/>
          <w:rtl/>
          <w:lang w:eastAsia="he-IL"/>
        </w:rPr>
        <w:t>, ההוצאות והמיסים בקשר להעסקת עובדיו או נותני השירותים מטעמו לרבות שכר עבודה, מס הכנסה, ביטוח לאומי, זכויות סוציאליות, פיצוי ו</w:t>
      </w:r>
      <w:r w:rsidRPr="00E614C4">
        <w:rPr>
          <w:rtl/>
          <w:lang w:eastAsia="he-IL"/>
        </w:rPr>
        <w:t>שיפוי בגין נזק</w:t>
      </w:r>
      <w:r>
        <w:rPr>
          <w:rFonts w:hint="cs"/>
          <w:rtl/>
          <w:lang w:eastAsia="he-IL"/>
        </w:rPr>
        <w:t xml:space="preserve">, פציעה, נכות, אובדן, הפסד ומוות </w:t>
      </w:r>
      <w:r w:rsidRPr="00E614C4">
        <w:rPr>
          <w:rtl/>
          <w:lang w:eastAsia="he-IL"/>
        </w:rPr>
        <w:t xml:space="preserve">או כל תשלום אחר המגיע ממנו על פי כל דין לאנשים המועסקים על ידו, או לכל אדם אחר, בשל פעולות שביצע. </w:t>
      </w:r>
    </w:p>
    <w:p w14:paraId="3840928E" w14:textId="3C2DC4F7" w:rsidR="005C4A8D" w:rsidRPr="00391748" w:rsidRDefault="005C4A8D" w:rsidP="005C4A8D">
      <w:pPr>
        <w:pStyle w:val="22"/>
        <w:ind w:left="1134" w:hanging="782"/>
        <w:rPr>
          <w:lang w:eastAsia="he-IL"/>
        </w:rPr>
      </w:pPr>
      <w:r w:rsidRPr="00391748">
        <w:rPr>
          <w:rFonts w:hint="eastAsia"/>
          <w:rtl/>
          <w:lang w:eastAsia="he-IL"/>
        </w:rPr>
        <w:t>הספק</w:t>
      </w:r>
      <w:r w:rsidRPr="00391748">
        <w:rPr>
          <w:rtl/>
          <w:lang w:eastAsia="he-IL"/>
        </w:rPr>
        <w:t xml:space="preserve"> </w:t>
      </w:r>
      <w:r>
        <w:rPr>
          <w:rFonts w:hint="cs"/>
          <w:rtl/>
          <w:lang w:eastAsia="he-IL"/>
        </w:rPr>
        <w:t>פוטר בזאת מראש את המזמין ו</w:t>
      </w:r>
      <w:r w:rsidR="00206486">
        <w:rPr>
          <w:rFonts w:hint="cs"/>
          <w:rtl/>
          <w:lang w:eastAsia="he-IL"/>
        </w:rPr>
        <w:t>כל מי מטעמו</w:t>
      </w:r>
      <w:r>
        <w:rPr>
          <w:rFonts w:hint="cs"/>
          <w:rtl/>
          <w:lang w:eastAsia="he-IL"/>
        </w:rPr>
        <w:t xml:space="preserve"> מכל אחריות שהיא כלפיו וכלפי כל מי מטעמו, לרבות עובדיו ונותני השירותים שלו, ו</w:t>
      </w:r>
      <w:r w:rsidRPr="00391748">
        <w:rPr>
          <w:rFonts w:hint="eastAsia"/>
          <w:rtl/>
          <w:lang w:eastAsia="he-IL"/>
        </w:rPr>
        <w:t>יהיה</w:t>
      </w:r>
      <w:r w:rsidRPr="00391748">
        <w:rPr>
          <w:rtl/>
          <w:lang w:eastAsia="he-IL"/>
        </w:rPr>
        <w:t xml:space="preserve"> </w:t>
      </w:r>
      <w:r w:rsidRPr="00391748">
        <w:rPr>
          <w:rFonts w:hint="eastAsia"/>
          <w:rtl/>
          <w:lang w:eastAsia="he-IL"/>
        </w:rPr>
        <w:t>אחראי</w:t>
      </w:r>
      <w:r w:rsidRPr="00391748">
        <w:rPr>
          <w:rtl/>
          <w:lang w:eastAsia="he-IL"/>
        </w:rPr>
        <w:t xml:space="preserve"> </w:t>
      </w:r>
      <w:r w:rsidRPr="00391748">
        <w:rPr>
          <w:rFonts w:hint="eastAsia"/>
          <w:rtl/>
          <w:lang w:eastAsia="he-IL"/>
        </w:rPr>
        <w:t>כלפי</w:t>
      </w:r>
      <w:r w:rsidRPr="00391748">
        <w:rPr>
          <w:rtl/>
          <w:lang w:eastAsia="he-IL"/>
        </w:rPr>
        <w:t xml:space="preserve"> </w:t>
      </w:r>
      <w:r w:rsidRPr="00391748">
        <w:rPr>
          <w:rFonts w:hint="eastAsia"/>
          <w:rtl/>
          <w:lang w:eastAsia="he-IL"/>
        </w:rPr>
        <w:t>המזמין</w:t>
      </w:r>
      <w:r w:rsidRPr="00391748">
        <w:rPr>
          <w:rtl/>
          <w:lang w:eastAsia="he-IL"/>
        </w:rPr>
        <w:t xml:space="preserve">, </w:t>
      </w:r>
      <w:r w:rsidRPr="00391748">
        <w:rPr>
          <w:rFonts w:hint="eastAsia"/>
          <w:rtl/>
          <w:lang w:eastAsia="he-IL"/>
        </w:rPr>
        <w:t>מול</w:t>
      </w:r>
      <w:r w:rsidRPr="00391748">
        <w:rPr>
          <w:rtl/>
          <w:lang w:eastAsia="he-IL"/>
        </w:rPr>
        <w:t xml:space="preserve"> </w:t>
      </w:r>
      <w:r w:rsidRPr="00391748">
        <w:rPr>
          <w:rFonts w:hint="eastAsia"/>
          <w:rtl/>
          <w:lang w:eastAsia="he-IL"/>
        </w:rPr>
        <w:t>כל</w:t>
      </w:r>
      <w:r w:rsidRPr="00391748">
        <w:rPr>
          <w:rtl/>
          <w:lang w:eastAsia="he-IL"/>
        </w:rPr>
        <w:t xml:space="preserve"> </w:t>
      </w:r>
      <w:r w:rsidRPr="00391748">
        <w:rPr>
          <w:rFonts w:hint="eastAsia"/>
          <w:rtl/>
          <w:lang w:eastAsia="he-IL"/>
        </w:rPr>
        <w:t>טענה</w:t>
      </w:r>
      <w:r w:rsidRPr="00391748">
        <w:rPr>
          <w:rtl/>
          <w:lang w:eastAsia="he-IL"/>
        </w:rPr>
        <w:t xml:space="preserve"> </w:t>
      </w:r>
      <w:r w:rsidRPr="00391748">
        <w:rPr>
          <w:rFonts w:hint="eastAsia"/>
          <w:rtl/>
          <w:lang w:eastAsia="he-IL"/>
        </w:rPr>
        <w:t>ו</w:t>
      </w:r>
      <w:r w:rsidRPr="00391748">
        <w:rPr>
          <w:rtl/>
          <w:lang w:eastAsia="he-IL"/>
        </w:rPr>
        <w:t>/</w:t>
      </w:r>
      <w:r w:rsidRPr="00391748">
        <w:rPr>
          <w:rFonts w:hint="eastAsia"/>
          <w:rtl/>
          <w:lang w:eastAsia="he-IL"/>
        </w:rPr>
        <w:t>או</w:t>
      </w:r>
      <w:r w:rsidRPr="00391748">
        <w:rPr>
          <w:rtl/>
          <w:lang w:eastAsia="he-IL"/>
        </w:rPr>
        <w:t xml:space="preserve"> </w:t>
      </w:r>
      <w:r w:rsidRPr="00391748">
        <w:rPr>
          <w:rFonts w:hint="eastAsia"/>
          <w:rtl/>
          <w:lang w:eastAsia="he-IL"/>
        </w:rPr>
        <w:t>תביעה</w:t>
      </w:r>
      <w:r w:rsidRPr="00391748">
        <w:rPr>
          <w:rtl/>
          <w:lang w:eastAsia="he-IL"/>
        </w:rPr>
        <w:t xml:space="preserve"> </w:t>
      </w:r>
      <w:r>
        <w:rPr>
          <w:rFonts w:hint="cs"/>
          <w:rtl/>
          <w:lang w:eastAsia="he-IL"/>
        </w:rPr>
        <w:t>כנגד המזמין הקשורה ביחסי עובד מעביד</w:t>
      </w:r>
      <w:r w:rsidRPr="00391748">
        <w:rPr>
          <w:rFonts w:hint="cs"/>
          <w:rtl/>
          <w:lang w:eastAsia="he-IL"/>
        </w:rPr>
        <w:t>.</w:t>
      </w:r>
      <w:r>
        <w:rPr>
          <w:rFonts w:hint="cs"/>
          <w:rtl/>
          <w:lang w:eastAsia="he-IL"/>
        </w:rPr>
        <w:t xml:space="preserve"> </w:t>
      </w:r>
    </w:p>
    <w:p w14:paraId="20432116" w14:textId="056B1363" w:rsidR="005C4A8D" w:rsidRDefault="005C4A8D" w:rsidP="005C4A8D">
      <w:pPr>
        <w:pStyle w:val="22"/>
        <w:ind w:left="1134" w:hanging="782"/>
        <w:rPr>
          <w:lang w:eastAsia="he-IL"/>
        </w:rPr>
      </w:pPr>
      <w:r w:rsidRPr="00391748">
        <w:rPr>
          <w:rFonts w:hint="eastAsia"/>
          <w:rtl/>
          <w:lang w:eastAsia="he-IL"/>
        </w:rPr>
        <w:t>היה</w:t>
      </w:r>
      <w:r w:rsidRPr="00391748">
        <w:rPr>
          <w:rtl/>
          <w:lang w:eastAsia="he-IL"/>
        </w:rPr>
        <w:t xml:space="preserve"> </w:t>
      </w:r>
      <w:r w:rsidRPr="00391748">
        <w:rPr>
          <w:rFonts w:hint="eastAsia"/>
          <w:rtl/>
          <w:lang w:eastAsia="he-IL"/>
        </w:rPr>
        <w:t>ו</w:t>
      </w:r>
      <w:r>
        <w:rPr>
          <w:rFonts w:hint="cs"/>
          <w:rtl/>
          <w:lang w:eastAsia="he-IL"/>
        </w:rPr>
        <w:t xml:space="preserve">במהלך או </w:t>
      </w:r>
      <w:r w:rsidRPr="00391748">
        <w:rPr>
          <w:rFonts w:hint="eastAsia"/>
          <w:rtl/>
          <w:lang w:eastAsia="he-IL"/>
        </w:rPr>
        <w:t>בסיום</w:t>
      </w:r>
      <w:r w:rsidRPr="00391748">
        <w:rPr>
          <w:rtl/>
          <w:lang w:eastAsia="he-IL"/>
        </w:rPr>
        <w:t xml:space="preserve"> </w:t>
      </w:r>
      <w:r w:rsidRPr="00391748">
        <w:rPr>
          <w:rFonts w:hint="eastAsia"/>
          <w:rtl/>
          <w:lang w:eastAsia="he-IL"/>
        </w:rPr>
        <w:t>תקופת</w:t>
      </w:r>
      <w:r w:rsidRPr="00391748">
        <w:rPr>
          <w:rtl/>
          <w:lang w:eastAsia="he-IL"/>
        </w:rPr>
        <w:t xml:space="preserve"> </w:t>
      </w:r>
      <w:r>
        <w:rPr>
          <w:rFonts w:hint="cs"/>
          <w:rtl/>
          <w:lang w:eastAsia="he-IL"/>
        </w:rPr>
        <w:t>ההתקשרות</w:t>
      </w:r>
      <w:r w:rsidRPr="00391748">
        <w:rPr>
          <w:rtl/>
          <w:lang w:eastAsia="he-IL"/>
        </w:rPr>
        <w:t xml:space="preserve"> </w:t>
      </w:r>
      <w:r w:rsidRPr="00391748">
        <w:rPr>
          <w:rFonts w:hint="eastAsia"/>
          <w:rtl/>
          <w:lang w:eastAsia="he-IL"/>
        </w:rPr>
        <w:t>יהיה</w:t>
      </w:r>
      <w:r w:rsidRPr="00391748">
        <w:rPr>
          <w:rtl/>
          <w:lang w:eastAsia="he-IL"/>
        </w:rPr>
        <w:t xml:space="preserve"> </w:t>
      </w:r>
      <w:r w:rsidRPr="00391748">
        <w:rPr>
          <w:rFonts w:hint="eastAsia"/>
          <w:rtl/>
          <w:lang w:eastAsia="he-IL"/>
        </w:rPr>
        <w:t>תלוי</w:t>
      </w:r>
      <w:r w:rsidRPr="00391748">
        <w:rPr>
          <w:rtl/>
          <w:lang w:eastAsia="he-IL"/>
        </w:rPr>
        <w:t xml:space="preserve"> </w:t>
      </w:r>
      <w:r w:rsidRPr="00391748">
        <w:rPr>
          <w:rFonts w:hint="eastAsia"/>
          <w:rtl/>
          <w:lang w:eastAsia="he-IL"/>
        </w:rPr>
        <w:t>ועומד</w:t>
      </w:r>
      <w:r w:rsidRPr="00391748">
        <w:rPr>
          <w:rtl/>
          <w:lang w:eastAsia="he-IL"/>
        </w:rPr>
        <w:t xml:space="preserve"> </w:t>
      </w:r>
      <w:r w:rsidRPr="00391748">
        <w:rPr>
          <w:rFonts w:hint="eastAsia"/>
          <w:rtl/>
          <w:lang w:eastAsia="he-IL"/>
        </w:rPr>
        <w:t>הליך</w:t>
      </w:r>
      <w:r w:rsidRPr="00391748">
        <w:rPr>
          <w:rtl/>
          <w:lang w:eastAsia="he-IL"/>
        </w:rPr>
        <w:t xml:space="preserve"> </w:t>
      </w:r>
      <w:r w:rsidRPr="00391748">
        <w:rPr>
          <w:rFonts w:hint="eastAsia"/>
          <w:rtl/>
          <w:lang w:eastAsia="he-IL"/>
        </w:rPr>
        <w:t>משפטי</w:t>
      </w:r>
      <w:r w:rsidRPr="00391748">
        <w:rPr>
          <w:rtl/>
          <w:lang w:eastAsia="he-IL"/>
        </w:rPr>
        <w:t xml:space="preserve"> </w:t>
      </w:r>
      <w:r w:rsidRPr="00391748">
        <w:rPr>
          <w:rFonts w:hint="eastAsia"/>
          <w:rtl/>
          <w:lang w:eastAsia="he-IL"/>
        </w:rPr>
        <w:t>בקשר</w:t>
      </w:r>
      <w:r w:rsidRPr="00391748">
        <w:rPr>
          <w:rtl/>
          <w:lang w:eastAsia="he-IL"/>
        </w:rPr>
        <w:t xml:space="preserve"> </w:t>
      </w:r>
      <w:r w:rsidRPr="00391748">
        <w:rPr>
          <w:rFonts w:hint="eastAsia"/>
          <w:rtl/>
          <w:lang w:eastAsia="he-IL"/>
        </w:rPr>
        <w:t>למעמדו</w:t>
      </w:r>
      <w:r w:rsidRPr="00391748">
        <w:rPr>
          <w:rtl/>
          <w:lang w:eastAsia="he-IL"/>
        </w:rPr>
        <w:t xml:space="preserve"> </w:t>
      </w:r>
      <w:r w:rsidRPr="00391748">
        <w:rPr>
          <w:rFonts w:hint="eastAsia"/>
          <w:rtl/>
          <w:lang w:eastAsia="he-IL"/>
        </w:rPr>
        <w:t>של</w:t>
      </w:r>
      <w:r w:rsidRPr="00391748">
        <w:rPr>
          <w:rtl/>
          <w:lang w:eastAsia="he-IL"/>
        </w:rPr>
        <w:t xml:space="preserve"> </w:t>
      </w:r>
      <w:r w:rsidRPr="00391748">
        <w:rPr>
          <w:rFonts w:hint="eastAsia"/>
          <w:rtl/>
          <w:lang w:eastAsia="he-IL"/>
        </w:rPr>
        <w:t>הספק</w:t>
      </w:r>
      <w:r w:rsidRPr="00391748">
        <w:rPr>
          <w:rtl/>
          <w:lang w:eastAsia="he-IL"/>
        </w:rPr>
        <w:t xml:space="preserve"> </w:t>
      </w:r>
      <w:r w:rsidRPr="00391748">
        <w:rPr>
          <w:rFonts w:hint="eastAsia"/>
          <w:rtl/>
          <w:lang w:eastAsia="he-IL"/>
        </w:rPr>
        <w:t>ו</w:t>
      </w:r>
      <w:r w:rsidRPr="00391748">
        <w:rPr>
          <w:rtl/>
          <w:lang w:eastAsia="he-IL"/>
        </w:rPr>
        <w:t>/</w:t>
      </w:r>
      <w:r w:rsidRPr="00391748">
        <w:rPr>
          <w:rFonts w:hint="eastAsia"/>
          <w:rtl/>
          <w:lang w:eastAsia="he-IL"/>
        </w:rPr>
        <w:t>או</w:t>
      </w:r>
      <w:r w:rsidRPr="00391748">
        <w:rPr>
          <w:rtl/>
          <w:lang w:eastAsia="he-IL"/>
        </w:rPr>
        <w:t xml:space="preserve"> </w:t>
      </w:r>
      <w:r w:rsidRPr="00391748">
        <w:rPr>
          <w:rFonts w:hint="eastAsia"/>
          <w:rtl/>
          <w:lang w:eastAsia="he-IL"/>
        </w:rPr>
        <w:t>מי</w:t>
      </w:r>
      <w:r w:rsidRPr="00391748">
        <w:rPr>
          <w:rtl/>
          <w:lang w:eastAsia="he-IL"/>
        </w:rPr>
        <w:t xml:space="preserve"> </w:t>
      </w:r>
      <w:r w:rsidRPr="00391748">
        <w:rPr>
          <w:rFonts w:hint="eastAsia"/>
          <w:rtl/>
          <w:lang w:eastAsia="he-IL"/>
        </w:rPr>
        <w:t>מטעמו</w:t>
      </w:r>
      <w:r>
        <w:rPr>
          <w:rFonts w:hint="cs"/>
          <w:rtl/>
          <w:lang w:eastAsia="he-IL"/>
        </w:rPr>
        <w:t xml:space="preserve"> כלפי מזמין</w:t>
      </w:r>
      <w:r w:rsidRPr="00391748">
        <w:rPr>
          <w:rtl/>
          <w:lang w:eastAsia="he-IL"/>
        </w:rPr>
        <w:t xml:space="preserve">, </w:t>
      </w:r>
      <w:r w:rsidRPr="00391748">
        <w:rPr>
          <w:rFonts w:hint="eastAsia"/>
          <w:rtl/>
          <w:lang w:eastAsia="he-IL"/>
        </w:rPr>
        <w:t>וטרם</w:t>
      </w:r>
      <w:r w:rsidRPr="00391748">
        <w:rPr>
          <w:rtl/>
          <w:lang w:eastAsia="he-IL"/>
        </w:rPr>
        <w:t xml:space="preserve"> </w:t>
      </w:r>
      <w:r w:rsidRPr="00391748">
        <w:rPr>
          <w:rFonts w:hint="eastAsia"/>
          <w:rtl/>
          <w:lang w:eastAsia="he-IL"/>
        </w:rPr>
        <w:t>נתקבלה</w:t>
      </w:r>
      <w:r w:rsidRPr="00391748">
        <w:rPr>
          <w:rtl/>
          <w:lang w:eastAsia="he-IL"/>
        </w:rPr>
        <w:t xml:space="preserve"> </w:t>
      </w:r>
      <w:r w:rsidRPr="00391748">
        <w:rPr>
          <w:rFonts w:hint="eastAsia"/>
          <w:rtl/>
          <w:lang w:eastAsia="he-IL"/>
        </w:rPr>
        <w:t>החלטת</w:t>
      </w:r>
      <w:r w:rsidRPr="00391748">
        <w:rPr>
          <w:rtl/>
          <w:lang w:eastAsia="he-IL"/>
        </w:rPr>
        <w:t xml:space="preserve"> </w:t>
      </w:r>
      <w:r w:rsidRPr="00391748">
        <w:rPr>
          <w:rFonts w:hint="eastAsia"/>
          <w:rtl/>
          <w:lang w:eastAsia="he-IL"/>
        </w:rPr>
        <w:t>הערכאה</w:t>
      </w:r>
      <w:r w:rsidRPr="00391748">
        <w:rPr>
          <w:rtl/>
          <w:lang w:eastAsia="he-IL"/>
        </w:rPr>
        <w:t xml:space="preserve"> </w:t>
      </w:r>
      <w:r w:rsidRPr="00391748">
        <w:rPr>
          <w:rFonts w:hint="eastAsia"/>
          <w:rtl/>
          <w:lang w:eastAsia="he-IL"/>
        </w:rPr>
        <w:t>השיפוטית</w:t>
      </w:r>
      <w:r w:rsidRPr="00391748">
        <w:rPr>
          <w:rtl/>
          <w:lang w:eastAsia="he-IL"/>
        </w:rPr>
        <w:t xml:space="preserve"> </w:t>
      </w:r>
      <w:r w:rsidRPr="00391748">
        <w:rPr>
          <w:rFonts w:hint="eastAsia"/>
          <w:rtl/>
          <w:lang w:eastAsia="he-IL"/>
        </w:rPr>
        <w:t>המוסמכת</w:t>
      </w:r>
      <w:r w:rsidRPr="00391748">
        <w:rPr>
          <w:rtl/>
          <w:lang w:eastAsia="he-IL"/>
        </w:rPr>
        <w:t xml:space="preserve"> </w:t>
      </w:r>
      <w:r w:rsidRPr="00391748">
        <w:rPr>
          <w:rFonts w:hint="eastAsia"/>
          <w:rtl/>
          <w:lang w:eastAsia="he-IL"/>
        </w:rPr>
        <w:t>בדבר</w:t>
      </w:r>
      <w:r w:rsidRPr="00391748">
        <w:rPr>
          <w:rtl/>
          <w:lang w:eastAsia="he-IL"/>
        </w:rPr>
        <w:t xml:space="preserve">, </w:t>
      </w:r>
      <w:r>
        <w:rPr>
          <w:rFonts w:hint="cs"/>
          <w:rtl/>
          <w:lang w:eastAsia="he-IL"/>
        </w:rPr>
        <w:t>יהא</w:t>
      </w:r>
      <w:r w:rsidRPr="00391748">
        <w:rPr>
          <w:rtl/>
          <w:lang w:eastAsia="he-IL"/>
        </w:rPr>
        <w:t xml:space="preserve"> </w:t>
      </w:r>
      <w:r>
        <w:rPr>
          <w:rFonts w:hint="cs"/>
          <w:rtl/>
          <w:lang w:eastAsia="he-IL"/>
        </w:rPr>
        <w:t xml:space="preserve">המזמין </w:t>
      </w:r>
      <w:r w:rsidRPr="00391748">
        <w:rPr>
          <w:rFonts w:hint="eastAsia"/>
          <w:rtl/>
          <w:lang w:eastAsia="he-IL"/>
        </w:rPr>
        <w:t>רשאי</w:t>
      </w:r>
      <w:r w:rsidRPr="00391748">
        <w:rPr>
          <w:rtl/>
          <w:lang w:eastAsia="he-IL"/>
        </w:rPr>
        <w:t xml:space="preserve">, </w:t>
      </w:r>
      <w:r w:rsidRPr="00391748">
        <w:rPr>
          <w:rFonts w:hint="eastAsia"/>
          <w:rtl/>
          <w:lang w:eastAsia="he-IL"/>
        </w:rPr>
        <w:t>מבלי</w:t>
      </w:r>
      <w:r w:rsidRPr="00391748">
        <w:rPr>
          <w:rtl/>
          <w:lang w:eastAsia="he-IL"/>
        </w:rPr>
        <w:t xml:space="preserve"> </w:t>
      </w:r>
      <w:r w:rsidRPr="00391748">
        <w:rPr>
          <w:rFonts w:hint="eastAsia"/>
          <w:rtl/>
          <w:lang w:eastAsia="he-IL"/>
        </w:rPr>
        <w:t>לגרוע</w:t>
      </w:r>
      <w:r w:rsidRPr="00391748">
        <w:rPr>
          <w:rtl/>
          <w:lang w:eastAsia="he-IL"/>
        </w:rPr>
        <w:t xml:space="preserve"> </w:t>
      </w:r>
      <w:r w:rsidRPr="00391748">
        <w:rPr>
          <w:rFonts w:hint="eastAsia"/>
          <w:rtl/>
          <w:lang w:eastAsia="he-IL"/>
        </w:rPr>
        <w:t>באמור</w:t>
      </w:r>
      <w:r w:rsidRPr="00391748">
        <w:rPr>
          <w:rtl/>
          <w:lang w:eastAsia="he-IL"/>
        </w:rPr>
        <w:t xml:space="preserve"> </w:t>
      </w:r>
      <w:r w:rsidRPr="00391748">
        <w:rPr>
          <w:rFonts w:hint="eastAsia"/>
          <w:rtl/>
          <w:lang w:eastAsia="he-IL"/>
        </w:rPr>
        <w:t>לעיל</w:t>
      </w:r>
      <w:r w:rsidRPr="00391748">
        <w:rPr>
          <w:rtl/>
          <w:lang w:eastAsia="he-IL"/>
        </w:rPr>
        <w:t xml:space="preserve">, </w:t>
      </w:r>
      <w:r w:rsidRPr="00391748">
        <w:rPr>
          <w:rFonts w:hint="eastAsia"/>
          <w:rtl/>
          <w:lang w:eastAsia="he-IL"/>
        </w:rPr>
        <w:t>לעכב</w:t>
      </w:r>
      <w:r w:rsidRPr="00391748">
        <w:rPr>
          <w:rtl/>
          <w:lang w:eastAsia="he-IL"/>
        </w:rPr>
        <w:t xml:space="preserve"> </w:t>
      </w:r>
      <w:r w:rsidRPr="00391748">
        <w:rPr>
          <w:rFonts w:hint="eastAsia"/>
          <w:rtl/>
          <w:lang w:eastAsia="he-IL"/>
        </w:rPr>
        <w:t>את</w:t>
      </w:r>
      <w:r w:rsidRPr="00391748">
        <w:rPr>
          <w:rtl/>
          <w:lang w:eastAsia="he-IL"/>
        </w:rPr>
        <w:t xml:space="preserve"> </w:t>
      </w:r>
      <w:r w:rsidRPr="00391748">
        <w:rPr>
          <w:rFonts w:hint="eastAsia"/>
          <w:rtl/>
          <w:lang w:eastAsia="he-IL"/>
        </w:rPr>
        <w:t>תשלו</w:t>
      </w:r>
      <w:r>
        <w:rPr>
          <w:rFonts w:hint="cs"/>
          <w:rtl/>
          <w:lang w:eastAsia="he-IL"/>
        </w:rPr>
        <w:t>מי</w:t>
      </w:r>
      <w:r w:rsidRPr="00391748">
        <w:rPr>
          <w:rFonts w:hint="eastAsia"/>
          <w:rtl/>
          <w:lang w:eastAsia="he-IL"/>
        </w:rPr>
        <w:t>ם</w:t>
      </w:r>
      <w:r w:rsidRPr="00391748">
        <w:rPr>
          <w:rtl/>
          <w:lang w:eastAsia="he-IL"/>
        </w:rPr>
        <w:t xml:space="preserve"> </w:t>
      </w:r>
      <w:r>
        <w:rPr>
          <w:rFonts w:hint="cs"/>
          <w:rtl/>
          <w:lang w:eastAsia="he-IL"/>
        </w:rPr>
        <w:t xml:space="preserve">המגיעים </w:t>
      </w:r>
      <w:r w:rsidRPr="00391748">
        <w:rPr>
          <w:rFonts w:hint="eastAsia"/>
          <w:rtl/>
          <w:lang w:eastAsia="he-IL"/>
        </w:rPr>
        <w:t>לספק</w:t>
      </w:r>
      <w:r w:rsidRPr="00391748">
        <w:rPr>
          <w:rtl/>
          <w:lang w:eastAsia="he-IL"/>
        </w:rPr>
        <w:t xml:space="preserve"> </w:t>
      </w:r>
      <w:r w:rsidRPr="00391748">
        <w:rPr>
          <w:rFonts w:hint="eastAsia"/>
          <w:rtl/>
          <w:lang w:eastAsia="he-IL"/>
        </w:rPr>
        <w:t>וזאת</w:t>
      </w:r>
      <w:r w:rsidRPr="00391748">
        <w:rPr>
          <w:rtl/>
          <w:lang w:eastAsia="he-IL"/>
        </w:rPr>
        <w:t xml:space="preserve"> </w:t>
      </w:r>
      <w:r w:rsidRPr="00391748">
        <w:rPr>
          <w:rFonts w:hint="eastAsia"/>
          <w:rtl/>
          <w:lang w:eastAsia="he-IL"/>
        </w:rPr>
        <w:t>עפ</w:t>
      </w:r>
      <w:r w:rsidRPr="00391748">
        <w:rPr>
          <w:rtl/>
          <w:lang w:eastAsia="he-IL"/>
        </w:rPr>
        <w:t>"</w:t>
      </w:r>
      <w:r w:rsidRPr="00391748">
        <w:rPr>
          <w:rFonts w:hint="eastAsia"/>
          <w:rtl/>
          <w:lang w:eastAsia="he-IL"/>
        </w:rPr>
        <w:t>י</w:t>
      </w:r>
      <w:r w:rsidRPr="00391748">
        <w:rPr>
          <w:rtl/>
          <w:lang w:eastAsia="he-IL"/>
        </w:rPr>
        <w:t xml:space="preserve"> </w:t>
      </w:r>
      <w:r w:rsidRPr="00391748">
        <w:rPr>
          <w:rFonts w:hint="eastAsia"/>
          <w:rtl/>
          <w:lang w:eastAsia="he-IL"/>
        </w:rPr>
        <w:t>שיקול</w:t>
      </w:r>
      <w:r w:rsidRPr="00391748">
        <w:rPr>
          <w:rtl/>
          <w:lang w:eastAsia="he-IL"/>
        </w:rPr>
        <w:t xml:space="preserve"> </w:t>
      </w:r>
      <w:r>
        <w:rPr>
          <w:rFonts w:hint="eastAsia"/>
          <w:rtl/>
          <w:lang w:eastAsia="he-IL"/>
        </w:rPr>
        <w:t>דעת</w:t>
      </w:r>
      <w:r>
        <w:rPr>
          <w:rFonts w:hint="cs"/>
          <w:rtl/>
          <w:lang w:eastAsia="he-IL"/>
        </w:rPr>
        <w:t>ו</w:t>
      </w:r>
      <w:r w:rsidRPr="00391748">
        <w:rPr>
          <w:rtl/>
          <w:lang w:eastAsia="he-IL"/>
        </w:rPr>
        <w:t xml:space="preserve"> </w:t>
      </w:r>
      <w:r w:rsidRPr="00391748">
        <w:rPr>
          <w:rFonts w:hint="eastAsia"/>
          <w:rtl/>
          <w:lang w:eastAsia="he-IL"/>
        </w:rPr>
        <w:t>הבלעדי</w:t>
      </w:r>
      <w:r w:rsidRPr="00391748">
        <w:rPr>
          <w:rFonts w:hint="cs"/>
          <w:rtl/>
          <w:lang w:eastAsia="he-IL"/>
        </w:rPr>
        <w:t>.</w:t>
      </w:r>
    </w:p>
    <w:p w14:paraId="06DEC6E8" w14:textId="153A0E0D" w:rsidR="00B20899" w:rsidRPr="005C4A8D" w:rsidRDefault="005C4A8D" w:rsidP="005C4A8D">
      <w:pPr>
        <w:pStyle w:val="22"/>
        <w:ind w:left="1134" w:hanging="782"/>
        <w:rPr>
          <w:rtl/>
          <w:lang w:eastAsia="he-IL"/>
        </w:rPr>
      </w:pPr>
      <w:r>
        <w:rPr>
          <w:rFonts w:hint="cs"/>
          <w:rtl/>
          <w:lang w:eastAsia="he-IL"/>
        </w:rPr>
        <w:t>היה וייקבע ע"י ערכאה מוסמכת כי התקיימו יחסי עובד מעביד בין המזמין לספק או למי מעובדיו ו/או נותני השירותים שלו, זאת בניגוד לכוונה הצדדים, ישפה הספק ויפצה את המזמין, בגין כל סכום אותו יידרש המזמין לשלם בקשר עם קביעה כאמור, לרבות הוצאות נלוות שייגרמו למזמין בגין כך</w:t>
      </w:r>
      <w:r w:rsidR="00B20899" w:rsidRPr="005C4A8D">
        <w:rPr>
          <w:lang w:eastAsia="he-IL"/>
        </w:rPr>
        <w:t>.</w:t>
      </w:r>
    </w:p>
    <w:p w14:paraId="746C5B4E" w14:textId="77777777" w:rsidR="00606EC0" w:rsidRPr="00606EC0" w:rsidRDefault="00606EC0" w:rsidP="007307E2">
      <w:pPr>
        <w:pStyle w:val="14"/>
        <w:rPr>
          <w:rtl/>
        </w:rPr>
      </w:pPr>
      <w:r w:rsidRPr="00606EC0">
        <w:rPr>
          <w:rtl/>
        </w:rPr>
        <w:t>שונות</w:t>
      </w:r>
    </w:p>
    <w:p w14:paraId="7BF7C4A1" w14:textId="0D2500F1" w:rsidR="00B20899" w:rsidRPr="00A815B7" w:rsidRDefault="00B20899" w:rsidP="00B92D11">
      <w:pPr>
        <w:pStyle w:val="22"/>
        <w:ind w:left="1134" w:hanging="782"/>
        <w:rPr>
          <w:kern w:val="28"/>
          <w:lang w:eastAsia="he-IL"/>
        </w:rPr>
      </w:pPr>
      <w:r w:rsidRPr="00B20899">
        <w:rPr>
          <w:rtl/>
        </w:rPr>
        <w:t xml:space="preserve">אי-אכיפה של צד להסכם אין משמעותה ויתור על זכויות כאמור או על הזכות לתבוע (לרבות אכיפה) בגין הפרתן, והיא לא תמנע אכיפה של </w:t>
      </w:r>
      <w:r w:rsidRPr="00A815B7">
        <w:rPr>
          <w:rtl/>
        </w:rPr>
        <w:t>הוראות הסכם זה לבקשת אותו צד במועד מאוחר יותר או בגין הפרה אחרת של ההסכם</w:t>
      </w:r>
    </w:p>
    <w:p w14:paraId="6B3F5A15" w14:textId="0FDC10B0" w:rsidR="00606EC0" w:rsidRPr="00A815B7" w:rsidRDefault="00A815B7" w:rsidP="00B92D11">
      <w:pPr>
        <w:pStyle w:val="22"/>
        <w:ind w:left="1134" w:hanging="782"/>
        <w:rPr>
          <w:kern w:val="28"/>
          <w:rtl/>
          <w:lang w:eastAsia="he-IL"/>
        </w:rPr>
      </w:pPr>
      <w:r w:rsidRPr="00A815B7">
        <w:rPr>
          <w:rtl/>
        </w:rPr>
        <w:t>כל תיקון להסכם זה או שינויו ייעשו בכתב, חתום על ידי מורשי החתימה של הצדדים להסכם זה</w:t>
      </w:r>
      <w:r w:rsidR="00606EC0" w:rsidRPr="00A815B7">
        <w:rPr>
          <w:kern w:val="28"/>
          <w:rtl/>
          <w:lang w:eastAsia="he-IL"/>
        </w:rPr>
        <w:t>.</w:t>
      </w:r>
    </w:p>
    <w:p w14:paraId="786FD2BC" w14:textId="2A9F241A" w:rsidR="00606EC0" w:rsidRDefault="00606EC0" w:rsidP="00200B6A">
      <w:pPr>
        <w:pStyle w:val="22"/>
        <w:ind w:left="1134" w:hanging="782"/>
        <w:rPr>
          <w:kern w:val="28"/>
          <w:lang w:eastAsia="he-IL"/>
        </w:rPr>
      </w:pPr>
      <w:r w:rsidRPr="00AE7C23">
        <w:rPr>
          <w:kern w:val="28"/>
          <w:rtl/>
          <w:lang w:eastAsia="he-IL"/>
        </w:rPr>
        <w:t>אם בית משפט יקבע שסעיף מסעיפי הסכם זה או חלקו הינו בלתי חוקי ואינו ניתן לאכיפה, יימחק אותו סעיף או החלק הרלבנטי בלי לפגוע בתוקף יתרת סעיפיו והסעיפים או החלקים שנמחקו יוחלפו בסעיף מתאים אחר בר-אכיפה.</w:t>
      </w:r>
    </w:p>
    <w:p w14:paraId="38D2B9F3" w14:textId="5AC291C6" w:rsidR="00200B6A" w:rsidRPr="009B2C05" w:rsidRDefault="00200B6A" w:rsidP="00200B6A">
      <w:pPr>
        <w:pStyle w:val="22"/>
        <w:ind w:left="1134" w:hanging="782"/>
        <w:rPr>
          <w:rtl/>
        </w:rPr>
      </w:pPr>
      <w:r w:rsidRPr="009B2C05">
        <w:rPr>
          <w:rtl/>
        </w:rPr>
        <w:t xml:space="preserve">כתובת </w:t>
      </w:r>
      <w:r>
        <w:rPr>
          <w:rFonts w:hint="cs"/>
          <w:rtl/>
        </w:rPr>
        <w:t>המזמין</w:t>
      </w:r>
      <w:r w:rsidRPr="009B2C05">
        <w:rPr>
          <w:rtl/>
        </w:rPr>
        <w:t>: מינהל הדיור הממשלתי, רח' קפלן 1 ירושלים</w:t>
      </w:r>
      <w:r w:rsidRPr="009B2C05">
        <w:rPr>
          <w:rtl/>
        </w:rPr>
        <w:br/>
        <w:t xml:space="preserve"> כתובת הספק:  ______________________________.</w:t>
      </w:r>
    </w:p>
    <w:p w14:paraId="0734656A" w14:textId="77777777" w:rsidR="00200B6A" w:rsidRPr="009B2C05" w:rsidRDefault="00200B6A" w:rsidP="00200B6A">
      <w:pPr>
        <w:pStyle w:val="22"/>
        <w:ind w:left="1134" w:hanging="782"/>
        <w:rPr>
          <w:rtl/>
        </w:rPr>
      </w:pPr>
      <w:r w:rsidRPr="009B2C05">
        <w:rPr>
          <w:rtl/>
        </w:rPr>
        <w:t xml:space="preserve">כל הודעה על פי הסכם זה תימסר </w:t>
      </w:r>
      <w:r>
        <w:rPr>
          <w:rFonts w:hint="cs"/>
          <w:rtl/>
        </w:rPr>
        <w:t xml:space="preserve">בדוא"ל או </w:t>
      </w:r>
      <w:r>
        <w:rPr>
          <w:rtl/>
        </w:rPr>
        <w:t>בדואר רשום, א</w:t>
      </w:r>
      <w:r>
        <w:rPr>
          <w:rFonts w:hint="cs"/>
          <w:rtl/>
        </w:rPr>
        <w:t>ו בדרך אחרת ובלבד</w:t>
      </w:r>
      <w:r w:rsidRPr="009B2C05">
        <w:rPr>
          <w:rtl/>
        </w:rPr>
        <w:t xml:space="preserve"> </w:t>
      </w:r>
      <w:r>
        <w:rPr>
          <w:rFonts w:hint="cs"/>
          <w:rtl/>
        </w:rPr>
        <w:t>שהצדדים</w:t>
      </w:r>
      <w:r w:rsidRPr="009B2C05">
        <w:rPr>
          <w:rtl/>
        </w:rPr>
        <w:t xml:space="preserve"> הסכימו על כך ביניהם בכתב; הודעה בדואר רשום כאמור תחשב שנתקבלה לאחר 3 ימים מיום המסירה לבית הדואר.</w:t>
      </w:r>
      <w:r>
        <w:rPr>
          <w:rFonts w:hint="cs"/>
          <w:rtl/>
        </w:rPr>
        <w:t xml:space="preserve"> הודעה בדוא"ל תיחשב שנתקבלה במועד קבלת אישור שליחה לכתובת הנמען.</w:t>
      </w:r>
    </w:p>
    <w:p w14:paraId="2CCBF813" w14:textId="77777777" w:rsidR="00606EC0" w:rsidRPr="00AE7C23" w:rsidRDefault="00606EC0" w:rsidP="006B5F0F">
      <w:pPr>
        <w:keepNext/>
        <w:keepLines/>
        <w:numPr>
          <w:ilvl w:val="12"/>
          <w:numId w:val="0"/>
        </w:numPr>
        <w:tabs>
          <w:tab w:val="left" w:pos="339"/>
          <w:tab w:val="left" w:pos="2268"/>
          <w:tab w:val="left" w:pos="3289"/>
        </w:tabs>
        <w:bidi/>
        <w:snapToGrid w:val="0"/>
        <w:spacing w:before="120" w:line="360" w:lineRule="auto"/>
        <w:ind w:left="367" w:hanging="14"/>
        <w:contextualSpacing/>
        <w:jc w:val="center"/>
        <w:rPr>
          <w:rFonts w:ascii="David" w:hAnsi="David" w:cs="David"/>
          <w:b/>
          <w:bCs/>
          <w:sz w:val="24"/>
          <w:szCs w:val="26"/>
          <w:u w:val="single"/>
          <w:rtl/>
          <w:lang w:eastAsia="he-IL"/>
        </w:rPr>
      </w:pPr>
      <w:r w:rsidRPr="00AE7C23">
        <w:rPr>
          <w:rFonts w:ascii="David" w:hAnsi="David" w:cs="David"/>
          <w:b/>
          <w:bCs/>
          <w:sz w:val="24"/>
          <w:szCs w:val="26"/>
          <w:u w:val="single"/>
          <w:rtl/>
          <w:lang w:eastAsia="he-IL"/>
        </w:rPr>
        <w:t>ולראיה באו הצדדים על החתום בתאריך ובמקום הנקובים בראש הסכם זה:</w:t>
      </w:r>
    </w:p>
    <w:p w14:paraId="75427D65" w14:textId="77B3B762" w:rsidR="00606EC0" w:rsidRPr="00AE7C23" w:rsidRDefault="00200B6A" w:rsidP="006B5F0F">
      <w:pPr>
        <w:keepNext/>
        <w:keepLines/>
        <w:numPr>
          <w:ilvl w:val="12"/>
          <w:numId w:val="0"/>
        </w:numPr>
        <w:tabs>
          <w:tab w:val="left" w:pos="339"/>
          <w:tab w:val="left" w:pos="2268"/>
          <w:tab w:val="left" w:pos="3289"/>
        </w:tabs>
        <w:bidi/>
        <w:snapToGrid w:val="0"/>
        <w:spacing w:before="120" w:line="360" w:lineRule="auto"/>
        <w:ind w:left="367" w:hanging="14"/>
        <w:contextualSpacing/>
        <w:jc w:val="both"/>
        <w:rPr>
          <w:rFonts w:ascii="David" w:hAnsi="David" w:cs="David"/>
          <w:b/>
          <w:bCs/>
          <w:sz w:val="22"/>
          <w:szCs w:val="24"/>
          <w:rtl/>
          <w:lang w:eastAsia="he-IL"/>
        </w:rPr>
      </w:pPr>
      <w:r>
        <w:rPr>
          <w:rFonts w:ascii="David" w:hAnsi="David" w:cs="David" w:hint="cs"/>
          <w:b/>
          <w:bCs/>
          <w:sz w:val="22"/>
          <w:szCs w:val="24"/>
          <w:rtl/>
          <w:lang w:eastAsia="he-IL"/>
        </w:rPr>
        <w:t>המזמין</w:t>
      </w:r>
      <w:r w:rsidR="00606EC0" w:rsidRPr="00AE7C23">
        <w:rPr>
          <w:rFonts w:ascii="David" w:hAnsi="David" w:cs="David"/>
          <w:b/>
          <w:bCs/>
          <w:sz w:val="22"/>
          <w:szCs w:val="24"/>
          <w:rtl/>
          <w:lang w:eastAsia="he-IL"/>
        </w:rPr>
        <w:t>:</w:t>
      </w:r>
    </w:p>
    <w:p w14:paraId="12D18288" w14:textId="77777777" w:rsidR="00606EC0" w:rsidRPr="00AE7C23" w:rsidRDefault="00606EC0" w:rsidP="006B5F0F">
      <w:pPr>
        <w:keepNext/>
        <w:keepLines/>
        <w:tabs>
          <w:tab w:val="left" w:pos="709"/>
          <w:tab w:val="left" w:pos="1418"/>
          <w:tab w:val="left" w:pos="2268"/>
          <w:tab w:val="left" w:pos="3289"/>
        </w:tabs>
        <w:bidi/>
        <w:snapToGrid w:val="0"/>
        <w:spacing w:before="120" w:line="360" w:lineRule="auto"/>
        <w:ind w:left="1440" w:hanging="1115"/>
        <w:contextualSpacing/>
        <w:jc w:val="both"/>
        <w:rPr>
          <w:rFonts w:ascii="David" w:hAnsi="David" w:cs="David"/>
          <w:sz w:val="22"/>
          <w:szCs w:val="24"/>
          <w:rtl/>
          <w:lang w:eastAsia="he-IL"/>
        </w:rPr>
      </w:pPr>
      <w:r w:rsidRPr="00AE7C23">
        <w:rPr>
          <w:rFonts w:ascii="David" w:hAnsi="David" w:cs="David"/>
          <w:sz w:val="22"/>
          <w:szCs w:val="24"/>
          <w:rtl/>
          <w:lang w:eastAsia="he-IL"/>
        </w:rPr>
        <w:t xml:space="preserve">_____________________ </w:t>
      </w:r>
      <w:r w:rsidRPr="00AE7C23">
        <w:rPr>
          <w:rFonts w:ascii="David" w:hAnsi="David" w:cs="David"/>
          <w:sz w:val="22"/>
          <w:szCs w:val="24"/>
          <w:rtl/>
          <w:lang w:eastAsia="he-IL"/>
        </w:rPr>
        <w:tab/>
      </w:r>
      <w:r w:rsidRPr="00AE7C23">
        <w:rPr>
          <w:rFonts w:ascii="David" w:hAnsi="David" w:cs="David"/>
          <w:sz w:val="22"/>
          <w:szCs w:val="24"/>
          <w:rtl/>
          <w:lang w:eastAsia="he-IL"/>
        </w:rPr>
        <w:tab/>
      </w:r>
      <w:r w:rsidRPr="00AE7C23">
        <w:rPr>
          <w:rFonts w:ascii="David" w:hAnsi="David" w:cs="David"/>
          <w:sz w:val="22"/>
          <w:szCs w:val="24"/>
          <w:rtl/>
          <w:lang w:eastAsia="he-IL"/>
        </w:rPr>
        <w:tab/>
      </w:r>
      <w:r w:rsidR="00255472">
        <w:rPr>
          <w:rFonts w:ascii="David" w:hAnsi="David" w:cs="David" w:hint="cs"/>
          <w:sz w:val="22"/>
          <w:szCs w:val="24"/>
          <w:rtl/>
          <w:lang w:eastAsia="he-IL"/>
        </w:rPr>
        <w:t xml:space="preserve">     </w:t>
      </w:r>
      <w:r w:rsidRPr="00AE7C23">
        <w:rPr>
          <w:rFonts w:ascii="David" w:hAnsi="David" w:cs="David"/>
          <w:sz w:val="22"/>
          <w:szCs w:val="24"/>
          <w:rtl/>
          <w:lang w:eastAsia="he-IL"/>
        </w:rPr>
        <w:t>____________________</w:t>
      </w:r>
    </w:p>
    <w:p w14:paraId="0A89522F" w14:textId="77777777" w:rsidR="00606EC0" w:rsidRPr="00AE7C23" w:rsidRDefault="00606EC0" w:rsidP="00255472">
      <w:pPr>
        <w:keepNext/>
        <w:keepLines/>
        <w:tabs>
          <w:tab w:val="left" w:pos="709"/>
          <w:tab w:val="left" w:pos="1418"/>
          <w:tab w:val="left" w:pos="2268"/>
          <w:tab w:val="left" w:pos="3289"/>
        </w:tabs>
        <w:bidi/>
        <w:snapToGrid w:val="0"/>
        <w:spacing w:before="120" w:line="360" w:lineRule="auto"/>
        <w:ind w:left="1440" w:hanging="1115"/>
        <w:contextualSpacing/>
        <w:jc w:val="both"/>
        <w:rPr>
          <w:rFonts w:ascii="David" w:hAnsi="David" w:cs="David"/>
          <w:sz w:val="22"/>
          <w:szCs w:val="24"/>
          <w:rtl/>
          <w:lang w:eastAsia="he-IL"/>
        </w:rPr>
      </w:pPr>
      <w:r w:rsidRPr="00AE7C23">
        <w:rPr>
          <w:rFonts w:ascii="David" w:hAnsi="David" w:cs="David"/>
          <w:sz w:val="22"/>
          <w:szCs w:val="24"/>
          <w:rtl/>
          <w:lang w:eastAsia="he-IL"/>
        </w:rPr>
        <w:t>מנהל נכסי מינהל הדיור הממשלתי</w:t>
      </w:r>
      <w:r w:rsidRPr="00AE7C23">
        <w:rPr>
          <w:rFonts w:ascii="David" w:hAnsi="David" w:cs="David"/>
          <w:sz w:val="22"/>
          <w:szCs w:val="24"/>
          <w:rtl/>
          <w:lang w:eastAsia="he-IL"/>
        </w:rPr>
        <w:tab/>
      </w:r>
      <w:r w:rsidRPr="00AE7C23">
        <w:rPr>
          <w:rFonts w:ascii="David" w:hAnsi="David" w:cs="David"/>
          <w:sz w:val="22"/>
          <w:szCs w:val="24"/>
          <w:rtl/>
          <w:lang w:eastAsia="he-IL"/>
        </w:rPr>
        <w:tab/>
        <w:t xml:space="preserve">    </w:t>
      </w:r>
      <w:r w:rsidR="00255472">
        <w:rPr>
          <w:rFonts w:ascii="David" w:hAnsi="David" w:cs="David" w:hint="cs"/>
          <w:sz w:val="22"/>
          <w:szCs w:val="24"/>
          <w:rtl/>
          <w:lang w:eastAsia="he-IL"/>
        </w:rPr>
        <w:t xml:space="preserve">  </w:t>
      </w:r>
      <w:r w:rsidRPr="00AE7C23">
        <w:rPr>
          <w:rFonts w:ascii="David" w:hAnsi="David" w:cs="David"/>
          <w:sz w:val="22"/>
          <w:szCs w:val="24"/>
          <w:rtl/>
          <w:lang w:eastAsia="he-IL"/>
        </w:rPr>
        <w:t>חשב משרד האוצר</w:t>
      </w:r>
    </w:p>
    <w:p w14:paraId="51228015" w14:textId="77777777" w:rsidR="00606EC0" w:rsidRPr="00AE7C23" w:rsidRDefault="00606EC0" w:rsidP="006B5F0F">
      <w:pPr>
        <w:keepNext/>
        <w:keepLines/>
        <w:tabs>
          <w:tab w:val="left" w:pos="709"/>
          <w:tab w:val="left" w:pos="1418"/>
          <w:tab w:val="left" w:pos="2268"/>
          <w:tab w:val="left" w:pos="3289"/>
        </w:tabs>
        <w:bidi/>
        <w:snapToGrid w:val="0"/>
        <w:spacing w:before="120" w:line="360" w:lineRule="auto"/>
        <w:ind w:left="1440" w:hanging="720"/>
        <w:contextualSpacing/>
        <w:rPr>
          <w:rFonts w:ascii="David" w:hAnsi="David" w:cs="David"/>
          <w:b/>
          <w:bCs/>
          <w:sz w:val="22"/>
          <w:szCs w:val="24"/>
          <w:highlight w:val="yellow"/>
          <w:rtl/>
          <w:lang w:eastAsia="he-IL"/>
        </w:rPr>
      </w:pPr>
    </w:p>
    <w:p w14:paraId="33988982" w14:textId="77777777" w:rsidR="00606EC0" w:rsidRPr="00AE7C23" w:rsidRDefault="00606EC0" w:rsidP="006B5F0F">
      <w:pPr>
        <w:keepNext/>
        <w:keepLines/>
        <w:numPr>
          <w:ilvl w:val="12"/>
          <w:numId w:val="0"/>
        </w:numPr>
        <w:tabs>
          <w:tab w:val="left" w:pos="339"/>
          <w:tab w:val="left" w:pos="2268"/>
          <w:tab w:val="left" w:pos="3289"/>
        </w:tabs>
        <w:bidi/>
        <w:snapToGrid w:val="0"/>
        <w:spacing w:before="120" w:line="360" w:lineRule="auto"/>
        <w:ind w:left="367" w:hanging="14"/>
        <w:contextualSpacing/>
        <w:jc w:val="both"/>
        <w:rPr>
          <w:rFonts w:ascii="David" w:hAnsi="David" w:cs="David"/>
          <w:b/>
          <w:bCs/>
          <w:sz w:val="22"/>
          <w:szCs w:val="24"/>
          <w:rtl/>
          <w:lang w:eastAsia="he-IL"/>
        </w:rPr>
      </w:pPr>
      <w:r w:rsidRPr="00AE7C23">
        <w:rPr>
          <w:rFonts w:ascii="David" w:hAnsi="David" w:cs="David"/>
          <w:b/>
          <w:bCs/>
          <w:sz w:val="22"/>
          <w:szCs w:val="24"/>
          <w:rtl/>
          <w:lang w:eastAsia="he-IL"/>
        </w:rPr>
        <w:t>הספק:</w:t>
      </w:r>
    </w:p>
    <w:p w14:paraId="7DE01EEF" w14:textId="77777777" w:rsidR="00606EC0" w:rsidRPr="00AE7C23" w:rsidRDefault="00606EC0" w:rsidP="006B5F0F">
      <w:pPr>
        <w:keepNext/>
        <w:keepLines/>
        <w:tabs>
          <w:tab w:val="left" w:pos="709"/>
          <w:tab w:val="left" w:pos="1418"/>
          <w:tab w:val="left" w:pos="2268"/>
          <w:tab w:val="left" w:pos="3289"/>
        </w:tabs>
        <w:bidi/>
        <w:snapToGrid w:val="0"/>
        <w:spacing w:before="120" w:line="360" w:lineRule="auto"/>
        <w:ind w:left="1440" w:hanging="1115"/>
        <w:contextualSpacing/>
        <w:jc w:val="both"/>
        <w:rPr>
          <w:rFonts w:ascii="David" w:hAnsi="David" w:cs="David"/>
          <w:sz w:val="22"/>
          <w:szCs w:val="24"/>
          <w:rtl/>
          <w:lang w:eastAsia="he-IL"/>
        </w:rPr>
      </w:pPr>
      <w:r w:rsidRPr="00AE7C23">
        <w:rPr>
          <w:rFonts w:ascii="David" w:hAnsi="David" w:cs="David"/>
          <w:sz w:val="22"/>
          <w:szCs w:val="24"/>
          <w:rtl/>
          <w:lang w:eastAsia="he-IL"/>
        </w:rPr>
        <w:t xml:space="preserve"> _____________________ </w:t>
      </w:r>
      <w:r w:rsidRPr="00AE7C23">
        <w:rPr>
          <w:rFonts w:ascii="David" w:hAnsi="David" w:cs="David"/>
          <w:sz w:val="22"/>
          <w:szCs w:val="24"/>
          <w:rtl/>
          <w:lang w:eastAsia="he-IL"/>
        </w:rPr>
        <w:tab/>
      </w:r>
      <w:r w:rsidRPr="00AE7C23">
        <w:rPr>
          <w:rFonts w:ascii="David" w:hAnsi="David" w:cs="David"/>
          <w:sz w:val="22"/>
          <w:szCs w:val="24"/>
          <w:rtl/>
          <w:lang w:eastAsia="he-IL"/>
        </w:rPr>
        <w:tab/>
        <w:t>____________________</w:t>
      </w:r>
    </w:p>
    <w:p w14:paraId="1A0FA772" w14:textId="77777777" w:rsidR="00255472" w:rsidRDefault="00255472" w:rsidP="006B5F0F">
      <w:pPr>
        <w:keepNext/>
        <w:keepLines/>
        <w:tabs>
          <w:tab w:val="left" w:pos="232"/>
          <w:tab w:val="left" w:pos="2268"/>
          <w:tab w:val="left" w:pos="3289"/>
        </w:tabs>
        <w:bidi/>
        <w:snapToGrid w:val="0"/>
        <w:spacing w:before="120" w:line="360" w:lineRule="auto"/>
        <w:ind w:left="374"/>
        <w:contextualSpacing/>
        <w:jc w:val="both"/>
        <w:rPr>
          <w:rFonts w:ascii="David" w:hAnsi="David" w:cs="David"/>
          <w:sz w:val="22"/>
          <w:szCs w:val="24"/>
          <w:rtl/>
          <w:lang w:eastAsia="he-IL"/>
        </w:rPr>
      </w:pPr>
    </w:p>
    <w:p w14:paraId="69A0E52F" w14:textId="77777777" w:rsidR="00606EC0" w:rsidRPr="00AE7C23" w:rsidRDefault="00606EC0" w:rsidP="00255472">
      <w:pPr>
        <w:keepNext/>
        <w:keepLines/>
        <w:tabs>
          <w:tab w:val="left" w:pos="232"/>
          <w:tab w:val="left" w:pos="2268"/>
          <w:tab w:val="left" w:pos="3289"/>
        </w:tabs>
        <w:bidi/>
        <w:snapToGrid w:val="0"/>
        <w:spacing w:before="120" w:line="360" w:lineRule="auto"/>
        <w:ind w:left="374"/>
        <w:contextualSpacing/>
        <w:jc w:val="both"/>
        <w:rPr>
          <w:rFonts w:ascii="David" w:hAnsi="David" w:cs="David"/>
          <w:sz w:val="22"/>
          <w:szCs w:val="24"/>
          <w:rtl/>
          <w:lang w:eastAsia="he-IL"/>
        </w:rPr>
      </w:pPr>
      <w:r w:rsidRPr="00AE7C23">
        <w:rPr>
          <w:rFonts w:ascii="David" w:hAnsi="David" w:cs="David"/>
          <w:sz w:val="22"/>
          <w:szCs w:val="24"/>
          <w:rtl/>
          <w:lang w:eastAsia="he-IL"/>
        </w:rPr>
        <w:t>אני עורך דין ___________________________ מספר רישיון מס' ___________ מרחוב _______________________________ מאשר בזה כי חתימת הסכם זה בידי הספק הנ"ל /בתוספת חותמת ה</w:t>
      </w:r>
      <w:r w:rsidR="00141DD1">
        <w:rPr>
          <w:rFonts w:ascii="David" w:hAnsi="David" w:cs="David"/>
          <w:sz w:val="22"/>
          <w:szCs w:val="24"/>
          <w:rtl/>
          <w:lang w:eastAsia="he-IL"/>
        </w:rPr>
        <w:t>מזמין</w:t>
      </w:r>
      <w:r w:rsidRPr="00AE7C23">
        <w:rPr>
          <w:rFonts w:ascii="David" w:hAnsi="David" w:cs="David"/>
          <w:sz w:val="22"/>
          <w:szCs w:val="24"/>
          <w:rtl/>
          <w:lang w:eastAsia="he-IL"/>
        </w:rPr>
        <w:t>/ מחייבת את הספק על פי תנאי תקנון ה</w:t>
      </w:r>
      <w:r w:rsidR="00141DD1">
        <w:rPr>
          <w:rFonts w:ascii="David" w:hAnsi="David" w:cs="David"/>
          <w:sz w:val="22"/>
          <w:szCs w:val="24"/>
          <w:rtl/>
          <w:lang w:eastAsia="he-IL"/>
        </w:rPr>
        <w:t>מזמין</w:t>
      </w:r>
      <w:r w:rsidRPr="00AE7C23">
        <w:rPr>
          <w:rFonts w:ascii="David" w:hAnsi="David" w:cs="David"/>
          <w:sz w:val="22"/>
          <w:szCs w:val="24"/>
          <w:rtl/>
          <w:lang w:eastAsia="he-IL"/>
        </w:rPr>
        <w:t>.</w:t>
      </w:r>
    </w:p>
    <w:p w14:paraId="5C852499" w14:textId="77777777" w:rsidR="00606EC0" w:rsidRPr="00AE7C23" w:rsidRDefault="00606EC0" w:rsidP="006B5F0F">
      <w:pPr>
        <w:keepNext/>
        <w:keepLines/>
        <w:tabs>
          <w:tab w:val="left" w:pos="232"/>
          <w:tab w:val="left" w:pos="1418"/>
          <w:tab w:val="left" w:pos="2268"/>
          <w:tab w:val="left" w:pos="3289"/>
        </w:tabs>
        <w:bidi/>
        <w:snapToGrid w:val="0"/>
        <w:spacing w:line="360" w:lineRule="auto"/>
        <w:ind w:left="374"/>
        <w:contextualSpacing/>
        <w:jc w:val="both"/>
        <w:rPr>
          <w:rFonts w:ascii="David" w:hAnsi="David" w:cs="David"/>
          <w:sz w:val="22"/>
          <w:szCs w:val="24"/>
          <w:rtl/>
          <w:lang w:eastAsia="he-IL"/>
        </w:rPr>
      </w:pPr>
    </w:p>
    <w:p w14:paraId="7AD9EA54" w14:textId="77777777" w:rsidR="00606EC0" w:rsidRPr="00AE7C23" w:rsidRDefault="00606EC0" w:rsidP="00255472">
      <w:pPr>
        <w:keepNext/>
        <w:keepLines/>
        <w:tabs>
          <w:tab w:val="left" w:pos="232"/>
          <w:tab w:val="left" w:pos="1418"/>
          <w:tab w:val="left" w:pos="2268"/>
          <w:tab w:val="left" w:pos="3289"/>
        </w:tabs>
        <w:bidi/>
        <w:snapToGrid w:val="0"/>
        <w:spacing w:before="120" w:line="360" w:lineRule="auto"/>
        <w:ind w:left="374"/>
        <w:contextualSpacing/>
        <w:jc w:val="both"/>
        <w:rPr>
          <w:rFonts w:ascii="David" w:hAnsi="David" w:cs="David"/>
          <w:sz w:val="22"/>
          <w:szCs w:val="24"/>
          <w:rtl/>
          <w:lang w:eastAsia="he-IL"/>
        </w:rPr>
      </w:pPr>
      <w:r w:rsidRPr="00AE7C23">
        <w:rPr>
          <w:rFonts w:ascii="David" w:hAnsi="David" w:cs="David"/>
          <w:sz w:val="22"/>
          <w:szCs w:val="24"/>
          <w:rtl/>
          <w:lang w:eastAsia="he-IL"/>
        </w:rPr>
        <w:t>תאריך:_____________חתימה:______________חותמת:  _______________</w:t>
      </w:r>
    </w:p>
    <w:p w14:paraId="14FF962C" w14:textId="77777777" w:rsidR="00606EC0" w:rsidRPr="00AE7C23" w:rsidRDefault="00606EC0" w:rsidP="006B5F0F">
      <w:pPr>
        <w:keepNext/>
        <w:keepLines/>
        <w:tabs>
          <w:tab w:val="left" w:pos="709"/>
          <w:tab w:val="left" w:pos="1418"/>
          <w:tab w:val="left" w:pos="2268"/>
          <w:tab w:val="left" w:pos="3289"/>
        </w:tabs>
        <w:bidi/>
        <w:snapToGrid w:val="0"/>
        <w:spacing w:before="120" w:line="360" w:lineRule="auto"/>
        <w:contextualSpacing/>
        <w:rPr>
          <w:rFonts w:ascii="David" w:hAnsi="David" w:cs="David"/>
          <w:b/>
          <w:bCs/>
          <w:sz w:val="28"/>
          <w:szCs w:val="28"/>
          <w:rtl/>
          <w:lang w:eastAsia="he-IL"/>
        </w:rPr>
      </w:pPr>
    </w:p>
    <w:bookmarkEnd w:id="0"/>
    <w:p w14:paraId="6C46BA30" w14:textId="77777777" w:rsidR="0096181C" w:rsidRDefault="0096181C">
      <w:pPr>
        <w:spacing w:after="200" w:line="276" w:lineRule="auto"/>
      </w:pPr>
    </w:p>
    <w:p w14:paraId="7061BA92" w14:textId="1A0BA451" w:rsidR="00D314E9" w:rsidRDefault="00D314E9" w:rsidP="00D314E9">
      <w:pPr>
        <w:keepNext/>
        <w:keepLines/>
        <w:spacing w:line="360" w:lineRule="auto"/>
        <w:contextualSpacing/>
        <w:jc w:val="center"/>
        <w:rPr>
          <w:rFonts w:ascii="David" w:hAnsi="David" w:cs="David"/>
          <w:b/>
          <w:bCs/>
          <w:sz w:val="28"/>
          <w:szCs w:val="28"/>
          <w:rtl/>
          <w:lang w:val="en-GB"/>
        </w:rPr>
      </w:pPr>
      <w:r w:rsidRPr="00432065">
        <w:rPr>
          <w:rFonts w:ascii="David" w:hAnsi="David" w:cs="David" w:hint="eastAsia"/>
          <w:b/>
          <w:bCs/>
          <w:sz w:val="28"/>
          <w:szCs w:val="28"/>
          <w:rtl/>
          <w:lang w:val="en-GB"/>
        </w:rPr>
        <w:t>נספח</w:t>
      </w:r>
      <w:r w:rsidRPr="00432065">
        <w:rPr>
          <w:rFonts w:ascii="David" w:hAnsi="David" w:cs="David"/>
          <w:b/>
          <w:bCs/>
          <w:sz w:val="28"/>
          <w:szCs w:val="28"/>
          <w:rtl/>
          <w:lang w:val="en-GB"/>
        </w:rPr>
        <w:t xml:space="preserve"> א' </w:t>
      </w:r>
      <w:r>
        <w:rPr>
          <w:rFonts w:ascii="David" w:hAnsi="David" w:cs="David"/>
          <w:b/>
          <w:bCs/>
          <w:sz w:val="28"/>
          <w:szCs w:val="28"/>
          <w:rtl/>
          <w:lang w:val="en-GB"/>
        </w:rPr>
        <w:t>–</w:t>
      </w:r>
      <w:r w:rsidRPr="00432065">
        <w:rPr>
          <w:rFonts w:ascii="David" w:hAnsi="David" w:cs="David"/>
          <w:b/>
          <w:bCs/>
          <w:sz w:val="28"/>
          <w:szCs w:val="28"/>
          <w:rtl/>
          <w:lang w:val="en-GB"/>
        </w:rPr>
        <w:t xml:space="preserve"> </w:t>
      </w:r>
      <w:r w:rsidR="00045D00">
        <w:rPr>
          <w:rFonts w:ascii="David" w:hAnsi="David" w:cs="David" w:hint="cs"/>
          <w:b/>
          <w:bCs/>
          <w:sz w:val="28"/>
          <w:szCs w:val="28"/>
          <w:rtl/>
          <w:lang w:val="en-GB"/>
        </w:rPr>
        <w:t>מסמכי המכרז</w:t>
      </w:r>
    </w:p>
    <w:p w14:paraId="703F6C0C" w14:textId="37BCB01A" w:rsidR="00D314E9" w:rsidRPr="002D13AC" w:rsidRDefault="00794234" w:rsidP="00794234">
      <w:pPr>
        <w:spacing w:after="200" w:line="276" w:lineRule="auto"/>
        <w:jc w:val="center"/>
        <w:rPr>
          <w:rFonts w:ascii="David" w:hAnsi="David" w:cs="David"/>
          <w:sz w:val="28"/>
          <w:szCs w:val="28"/>
          <w:rtl/>
        </w:rPr>
      </w:pPr>
      <w:r>
        <w:rPr>
          <w:rFonts w:ascii="David" w:hAnsi="David" w:cs="David" w:hint="cs"/>
          <w:sz w:val="28"/>
          <w:szCs w:val="28"/>
          <w:rtl/>
          <w:lang w:val="en-GB"/>
        </w:rPr>
        <w:t>-------</w:t>
      </w:r>
    </w:p>
    <w:p w14:paraId="4C20EFAF" w14:textId="59DE7757" w:rsidR="00D314E9" w:rsidRPr="002A35E6" w:rsidRDefault="00D314E9" w:rsidP="00D314E9">
      <w:pPr>
        <w:keepNext/>
        <w:keepLines/>
        <w:spacing w:line="360" w:lineRule="auto"/>
        <w:contextualSpacing/>
        <w:jc w:val="center"/>
        <w:rPr>
          <w:rFonts w:ascii="David" w:hAnsi="David" w:cs="David"/>
          <w:b/>
          <w:bCs/>
          <w:sz w:val="28"/>
          <w:szCs w:val="28"/>
          <w:rtl/>
        </w:rPr>
      </w:pPr>
      <w:r>
        <w:rPr>
          <w:rFonts w:ascii="David" w:hAnsi="David" w:cs="David" w:hint="cs"/>
          <w:b/>
          <w:bCs/>
          <w:sz w:val="28"/>
          <w:szCs w:val="28"/>
          <w:rtl/>
          <w:lang w:val="en-GB"/>
        </w:rPr>
        <w:t xml:space="preserve">נספח ב' </w:t>
      </w:r>
      <w:r>
        <w:rPr>
          <w:rFonts w:ascii="David" w:hAnsi="David" w:cs="David"/>
          <w:b/>
          <w:bCs/>
          <w:sz w:val="28"/>
          <w:szCs w:val="28"/>
          <w:rtl/>
          <w:lang w:val="en-GB"/>
        </w:rPr>
        <w:t>–</w:t>
      </w:r>
      <w:r>
        <w:rPr>
          <w:rFonts w:ascii="David" w:hAnsi="David" w:cs="David" w:hint="cs"/>
          <w:b/>
          <w:bCs/>
          <w:sz w:val="28"/>
          <w:szCs w:val="28"/>
          <w:rtl/>
          <w:lang w:val="en-GB"/>
        </w:rPr>
        <w:t xml:space="preserve"> </w:t>
      </w:r>
      <w:r w:rsidR="00A8004F">
        <w:rPr>
          <w:rFonts w:ascii="David" w:hAnsi="David" w:cs="David" w:hint="cs"/>
          <w:b/>
          <w:bCs/>
          <w:sz w:val="28"/>
          <w:szCs w:val="28"/>
          <w:rtl/>
          <w:lang w:val="en-GB"/>
        </w:rPr>
        <w:t>ביטוח</w:t>
      </w:r>
    </w:p>
    <w:p w14:paraId="2697F8FF" w14:textId="6837E88B" w:rsidR="00D314E9" w:rsidRPr="00E45BE6" w:rsidRDefault="005F2B6A" w:rsidP="005F2B6A">
      <w:pPr>
        <w:pStyle w:val="14"/>
        <w:numPr>
          <w:ilvl w:val="0"/>
          <w:numId w:val="40"/>
        </w:numPr>
        <w:rPr>
          <w:b w:val="0"/>
          <w:bCs w:val="0"/>
          <w:rtl/>
        </w:rPr>
      </w:pPr>
      <w:r w:rsidRPr="00E45BE6">
        <w:rPr>
          <w:rFonts w:hint="cs"/>
          <w:b w:val="0"/>
          <w:bCs w:val="0"/>
          <w:rtl/>
        </w:rPr>
        <w:t xml:space="preserve">הספק מתחייב לבצע ולקיים את הביטוחים המפורטים בזה, לטובתו ולטובת מדינת ישראל </w:t>
      </w:r>
      <w:r w:rsidRPr="00E45BE6">
        <w:rPr>
          <w:b w:val="0"/>
          <w:bCs w:val="0"/>
          <w:rtl/>
        </w:rPr>
        <w:t>–</w:t>
      </w:r>
      <w:r w:rsidRPr="00E45BE6">
        <w:rPr>
          <w:rFonts w:hint="cs"/>
          <w:b w:val="0"/>
          <w:bCs w:val="0"/>
          <w:rtl/>
        </w:rPr>
        <w:t>משרד האוצר, משרדי ממשלה נוספים, ויחידות סמך, ולהציג למינהל הדיור הממשלתי את הביטוחים הכוללים את כל הכיסויים והתנאים הנדרשים, כאשר סכומי הביטוח וגבולות האחריות לא יפחתו מהמצוין להלן</w:t>
      </w:r>
      <w:r w:rsidR="001865A8" w:rsidRPr="00E45BE6">
        <w:rPr>
          <w:rFonts w:hint="cs"/>
          <w:b w:val="0"/>
          <w:bCs w:val="0"/>
          <w:rtl/>
        </w:rPr>
        <w:t>:</w:t>
      </w:r>
    </w:p>
    <w:p w14:paraId="4848B74E" w14:textId="77777777" w:rsidR="001865A8" w:rsidRDefault="001865A8" w:rsidP="001865A8">
      <w:pPr>
        <w:pStyle w:val="NoSpacing"/>
        <w:numPr>
          <w:ilvl w:val="0"/>
          <w:numId w:val="41"/>
        </w:numPr>
        <w:spacing w:line="360" w:lineRule="auto"/>
        <w:ind w:left="1206"/>
        <w:jc w:val="both"/>
        <w:rPr>
          <w:rFonts w:cs="David"/>
          <w:b/>
          <w:bCs/>
          <w:sz w:val="24"/>
          <w:szCs w:val="24"/>
          <w:rtl/>
        </w:rPr>
      </w:pPr>
      <w:r w:rsidRPr="00695137">
        <w:rPr>
          <w:rFonts w:cs="David" w:hint="cs"/>
          <w:b/>
          <w:bCs/>
          <w:sz w:val="24"/>
          <w:szCs w:val="24"/>
          <w:u w:val="single"/>
          <w:rtl/>
        </w:rPr>
        <w:t>ביטוח</w:t>
      </w:r>
      <w:r w:rsidRPr="00695137">
        <w:rPr>
          <w:rFonts w:cs="David"/>
          <w:b/>
          <w:bCs/>
          <w:sz w:val="24"/>
          <w:szCs w:val="24"/>
          <w:u w:val="single"/>
          <w:rtl/>
        </w:rPr>
        <w:t xml:space="preserve"> </w:t>
      </w:r>
      <w:r w:rsidRPr="00695137">
        <w:rPr>
          <w:rFonts w:cs="David" w:hint="cs"/>
          <w:b/>
          <w:bCs/>
          <w:sz w:val="24"/>
          <w:szCs w:val="24"/>
          <w:u w:val="single"/>
          <w:rtl/>
        </w:rPr>
        <w:t>חבות</w:t>
      </w:r>
      <w:r w:rsidRPr="00695137">
        <w:rPr>
          <w:rFonts w:cs="David"/>
          <w:b/>
          <w:bCs/>
          <w:sz w:val="24"/>
          <w:szCs w:val="24"/>
          <w:u w:val="single"/>
          <w:rtl/>
        </w:rPr>
        <w:t xml:space="preserve"> </w:t>
      </w:r>
      <w:r w:rsidRPr="00695137">
        <w:rPr>
          <w:rFonts w:cs="David" w:hint="cs"/>
          <w:b/>
          <w:bCs/>
          <w:sz w:val="24"/>
          <w:szCs w:val="24"/>
          <w:u w:val="single"/>
          <w:rtl/>
        </w:rPr>
        <w:t>מעבידים</w:t>
      </w:r>
    </w:p>
    <w:p w14:paraId="28AD0494" w14:textId="77777777" w:rsidR="001865A8" w:rsidRPr="00FB5964" w:rsidRDefault="001865A8" w:rsidP="001865A8">
      <w:pPr>
        <w:pStyle w:val="NoSpacing"/>
        <w:rPr>
          <w:rFonts w:cs="David"/>
          <w:color w:val="FF0000"/>
          <w:rtl/>
        </w:rPr>
      </w:pPr>
    </w:p>
    <w:p w14:paraId="1095620F" w14:textId="77777777" w:rsidR="001865A8" w:rsidRPr="006641BE" w:rsidRDefault="001865A8" w:rsidP="001865A8">
      <w:pPr>
        <w:pStyle w:val="NoSpacing"/>
        <w:numPr>
          <w:ilvl w:val="0"/>
          <w:numId w:val="42"/>
        </w:numPr>
        <w:ind w:left="1773" w:hanging="425"/>
        <w:jc w:val="both"/>
        <w:rPr>
          <w:rFonts w:cs="David"/>
          <w:sz w:val="24"/>
          <w:szCs w:val="24"/>
          <w:rtl/>
        </w:rPr>
      </w:pPr>
      <w:r>
        <w:rPr>
          <w:rFonts w:cs="David" w:hint="cs"/>
          <w:sz w:val="24"/>
          <w:szCs w:val="24"/>
          <w:rtl/>
        </w:rPr>
        <w:t>הספק י</w:t>
      </w:r>
      <w:r w:rsidRPr="00A20B3B">
        <w:rPr>
          <w:rFonts w:cs="David" w:hint="cs"/>
          <w:sz w:val="24"/>
          <w:szCs w:val="24"/>
          <w:rtl/>
        </w:rPr>
        <w:t>בטח</w:t>
      </w:r>
      <w:r w:rsidRPr="00A20B3B">
        <w:rPr>
          <w:rFonts w:cs="David"/>
          <w:sz w:val="24"/>
          <w:szCs w:val="24"/>
          <w:rtl/>
        </w:rPr>
        <w:t xml:space="preserve"> </w:t>
      </w:r>
      <w:r w:rsidRPr="00A20B3B">
        <w:rPr>
          <w:rFonts w:cs="David" w:hint="cs"/>
          <w:sz w:val="24"/>
          <w:szCs w:val="24"/>
          <w:rtl/>
        </w:rPr>
        <w:t>את</w:t>
      </w:r>
      <w:r w:rsidRPr="00A20B3B">
        <w:rPr>
          <w:rFonts w:cs="David"/>
          <w:sz w:val="24"/>
          <w:szCs w:val="24"/>
          <w:rtl/>
        </w:rPr>
        <w:t xml:space="preserve"> </w:t>
      </w:r>
      <w:r>
        <w:rPr>
          <w:rFonts w:cs="David" w:hint="cs"/>
          <w:sz w:val="24"/>
          <w:szCs w:val="24"/>
          <w:rtl/>
        </w:rPr>
        <w:t>אחריותו</w:t>
      </w:r>
      <w:r w:rsidRPr="00A20B3B">
        <w:rPr>
          <w:rFonts w:cs="David"/>
          <w:sz w:val="24"/>
          <w:szCs w:val="24"/>
          <w:rtl/>
        </w:rPr>
        <w:t xml:space="preserve"> </w:t>
      </w:r>
      <w:r w:rsidRPr="00A20B3B">
        <w:rPr>
          <w:rFonts w:cs="David" w:hint="cs"/>
          <w:sz w:val="24"/>
          <w:szCs w:val="24"/>
          <w:rtl/>
        </w:rPr>
        <w:t>החוקית</w:t>
      </w:r>
      <w:r w:rsidRPr="00A20B3B">
        <w:rPr>
          <w:rFonts w:cs="David"/>
          <w:sz w:val="24"/>
          <w:szCs w:val="24"/>
          <w:rtl/>
        </w:rPr>
        <w:t xml:space="preserve"> </w:t>
      </w:r>
      <w:r w:rsidRPr="00A20B3B">
        <w:rPr>
          <w:rFonts w:cs="David" w:hint="cs"/>
          <w:sz w:val="24"/>
          <w:szCs w:val="24"/>
          <w:rtl/>
        </w:rPr>
        <w:t>כלפי</w:t>
      </w:r>
      <w:r w:rsidRPr="00A20B3B">
        <w:rPr>
          <w:rFonts w:cs="David"/>
          <w:sz w:val="24"/>
          <w:szCs w:val="24"/>
          <w:rtl/>
        </w:rPr>
        <w:t xml:space="preserve"> </w:t>
      </w:r>
      <w:r>
        <w:rPr>
          <w:rFonts w:cs="David" w:hint="cs"/>
          <w:sz w:val="24"/>
          <w:szCs w:val="24"/>
          <w:rtl/>
        </w:rPr>
        <w:t>עובדיו</w:t>
      </w:r>
      <w:r w:rsidRPr="00A20B3B">
        <w:rPr>
          <w:rFonts w:cs="David"/>
          <w:sz w:val="24"/>
          <w:szCs w:val="24"/>
          <w:rtl/>
        </w:rPr>
        <w:t xml:space="preserve"> </w:t>
      </w:r>
      <w:r w:rsidRPr="00A20B3B">
        <w:rPr>
          <w:rFonts w:cs="David" w:hint="cs"/>
          <w:sz w:val="24"/>
          <w:szCs w:val="24"/>
          <w:rtl/>
        </w:rPr>
        <w:t>בביטוח</w:t>
      </w:r>
      <w:r w:rsidRPr="00A20B3B">
        <w:rPr>
          <w:rFonts w:cs="David"/>
          <w:sz w:val="24"/>
          <w:szCs w:val="24"/>
          <w:rtl/>
        </w:rPr>
        <w:t xml:space="preserve"> </w:t>
      </w:r>
      <w:r w:rsidRPr="00A20B3B">
        <w:rPr>
          <w:rFonts w:cs="David" w:hint="cs"/>
          <w:sz w:val="24"/>
          <w:szCs w:val="24"/>
          <w:rtl/>
        </w:rPr>
        <w:t>חבות</w:t>
      </w:r>
      <w:r w:rsidRPr="00A20B3B">
        <w:rPr>
          <w:rFonts w:cs="David"/>
          <w:sz w:val="24"/>
          <w:szCs w:val="24"/>
          <w:rtl/>
        </w:rPr>
        <w:t xml:space="preserve"> </w:t>
      </w:r>
      <w:r w:rsidRPr="00A20B3B">
        <w:rPr>
          <w:rFonts w:cs="David" w:hint="cs"/>
          <w:sz w:val="24"/>
          <w:szCs w:val="24"/>
          <w:rtl/>
        </w:rPr>
        <w:t>מעבידים</w:t>
      </w:r>
      <w:r w:rsidRPr="00A20B3B">
        <w:rPr>
          <w:rFonts w:cs="David"/>
          <w:sz w:val="24"/>
          <w:szCs w:val="24"/>
          <w:rtl/>
        </w:rPr>
        <w:t xml:space="preserve"> </w:t>
      </w:r>
      <w:r w:rsidRPr="00A20B3B">
        <w:rPr>
          <w:rFonts w:cs="David" w:hint="cs"/>
          <w:sz w:val="24"/>
          <w:szCs w:val="24"/>
          <w:rtl/>
        </w:rPr>
        <w:t>בכל</w:t>
      </w:r>
      <w:r w:rsidRPr="00A20B3B">
        <w:rPr>
          <w:rFonts w:cs="David"/>
          <w:sz w:val="24"/>
          <w:szCs w:val="24"/>
          <w:rtl/>
        </w:rPr>
        <w:t xml:space="preserve"> </w:t>
      </w:r>
      <w:r w:rsidRPr="00A20B3B">
        <w:rPr>
          <w:rFonts w:cs="David" w:hint="cs"/>
          <w:sz w:val="24"/>
          <w:szCs w:val="24"/>
          <w:rtl/>
        </w:rPr>
        <w:t>תחומי</w:t>
      </w:r>
      <w:r w:rsidRPr="00A20B3B">
        <w:rPr>
          <w:rFonts w:cs="David"/>
          <w:sz w:val="24"/>
          <w:szCs w:val="24"/>
          <w:rtl/>
        </w:rPr>
        <w:t xml:space="preserve"> </w:t>
      </w:r>
      <w:r w:rsidRPr="006641BE">
        <w:rPr>
          <w:rFonts w:cs="David" w:hint="cs"/>
          <w:sz w:val="24"/>
          <w:szCs w:val="24"/>
          <w:rtl/>
        </w:rPr>
        <w:t>מדינת ישראל</w:t>
      </w:r>
      <w:r w:rsidRPr="006641BE">
        <w:rPr>
          <w:rFonts w:cs="David"/>
          <w:sz w:val="24"/>
          <w:szCs w:val="24"/>
          <w:rtl/>
        </w:rPr>
        <w:t xml:space="preserve"> </w:t>
      </w:r>
      <w:r w:rsidRPr="006641BE">
        <w:rPr>
          <w:rFonts w:cs="David" w:hint="cs"/>
          <w:sz w:val="24"/>
          <w:szCs w:val="24"/>
          <w:rtl/>
        </w:rPr>
        <w:t>והשטחים</w:t>
      </w:r>
      <w:r w:rsidRPr="006641BE">
        <w:rPr>
          <w:rFonts w:cs="David"/>
          <w:sz w:val="24"/>
          <w:szCs w:val="24"/>
          <w:rtl/>
        </w:rPr>
        <w:t xml:space="preserve"> </w:t>
      </w:r>
      <w:r>
        <w:rPr>
          <w:rFonts w:cs="David" w:hint="cs"/>
          <w:sz w:val="24"/>
          <w:szCs w:val="24"/>
          <w:rtl/>
        </w:rPr>
        <w:t>המוחזקים.</w:t>
      </w:r>
      <w:r w:rsidRPr="006641BE">
        <w:rPr>
          <w:rFonts w:cs="David"/>
          <w:sz w:val="24"/>
          <w:szCs w:val="24"/>
          <w:rtl/>
        </w:rPr>
        <w:t xml:space="preserve"> </w:t>
      </w:r>
    </w:p>
    <w:p w14:paraId="4DDF8714" w14:textId="77777777" w:rsidR="001865A8" w:rsidRPr="00A20B3B" w:rsidRDefault="001865A8" w:rsidP="001865A8">
      <w:pPr>
        <w:pStyle w:val="NoSpacing"/>
        <w:ind w:left="1773" w:hanging="425"/>
        <w:jc w:val="both"/>
        <w:rPr>
          <w:rFonts w:cs="David"/>
          <w:sz w:val="24"/>
          <w:szCs w:val="24"/>
          <w:rtl/>
        </w:rPr>
      </w:pPr>
    </w:p>
    <w:p w14:paraId="134DFBDC" w14:textId="77777777" w:rsidR="001865A8" w:rsidRDefault="001865A8" w:rsidP="001865A8">
      <w:pPr>
        <w:pStyle w:val="NoSpacing"/>
        <w:numPr>
          <w:ilvl w:val="0"/>
          <w:numId w:val="42"/>
        </w:numPr>
        <w:ind w:left="1773" w:hanging="425"/>
        <w:jc w:val="both"/>
        <w:rPr>
          <w:rFonts w:cs="David"/>
          <w:sz w:val="24"/>
          <w:szCs w:val="24"/>
        </w:rPr>
      </w:pPr>
      <w:r w:rsidRPr="000061B7">
        <w:rPr>
          <w:rFonts w:cs="David"/>
          <w:sz w:val="24"/>
          <w:szCs w:val="24"/>
          <w:rtl/>
        </w:rPr>
        <w:t xml:space="preserve">גבול האחריות לא יפחת מסך </w:t>
      </w:r>
      <w:r>
        <w:rPr>
          <w:rFonts w:cs="David" w:hint="cs"/>
          <w:sz w:val="24"/>
          <w:szCs w:val="24"/>
          <w:rtl/>
        </w:rPr>
        <w:t>20,000,000 ₪</w:t>
      </w:r>
      <w:r w:rsidRPr="000061B7">
        <w:rPr>
          <w:rFonts w:cs="David"/>
          <w:sz w:val="24"/>
          <w:szCs w:val="24"/>
          <w:rtl/>
        </w:rPr>
        <w:t xml:space="preserve"> לעובד, למקרה ולתקופת הביטוח </w:t>
      </w:r>
      <w:r>
        <w:rPr>
          <w:rFonts w:cs="David" w:hint="cs"/>
          <w:sz w:val="24"/>
          <w:szCs w:val="24"/>
          <w:rtl/>
        </w:rPr>
        <w:t>(שנה).</w:t>
      </w:r>
    </w:p>
    <w:p w14:paraId="31C3E87C" w14:textId="77777777" w:rsidR="001865A8" w:rsidRDefault="001865A8" w:rsidP="001865A8">
      <w:pPr>
        <w:pStyle w:val="ListParagraph"/>
        <w:ind w:left="1773"/>
        <w:rPr>
          <w:rtl/>
        </w:rPr>
      </w:pPr>
    </w:p>
    <w:p w14:paraId="43BAB46A" w14:textId="77777777" w:rsidR="001865A8" w:rsidRPr="00C9421A" w:rsidRDefault="001865A8" w:rsidP="001865A8">
      <w:pPr>
        <w:pStyle w:val="NoSpacing"/>
        <w:numPr>
          <w:ilvl w:val="0"/>
          <w:numId w:val="42"/>
        </w:numPr>
        <w:ind w:left="1773" w:hanging="425"/>
        <w:jc w:val="both"/>
        <w:rPr>
          <w:rFonts w:cs="David"/>
          <w:sz w:val="24"/>
          <w:szCs w:val="24"/>
          <w:rtl/>
        </w:rPr>
      </w:pPr>
      <w:r w:rsidRPr="0047486A">
        <w:rPr>
          <w:rFonts w:cs="David"/>
          <w:sz w:val="24"/>
          <w:szCs w:val="24"/>
          <w:rtl/>
        </w:rPr>
        <w:t>הביטוח</w:t>
      </w:r>
      <w:r w:rsidRPr="00C9421A">
        <w:rPr>
          <w:rFonts w:cs="David"/>
          <w:sz w:val="24"/>
          <w:szCs w:val="24"/>
          <w:rtl/>
        </w:rPr>
        <w:t xml:space="preserve"> יורחב לכסות את חבותו של המבוטח כלפי קבלנים, קבלני משנה ועובדיהם היה ויחשב כמעבידם</w:t>
      </w:r>
      <w:r>
        <w:rPr>
          <w:rFonts w:cs="David" w:hint="cs"/>
          <w:sz w:val="24"/>
          <w:szCs w:val="24"/>
          <w:rtl/>
        </w:rPr>
        <w:t>.</w:t>
      </w:r>
      <w:r>
        <w:rPr>
          <w:rFonts w:cs="David"/>
          <w:sz w:val="24"/>
          <w:szCs w:val="24"/>
          <w:rtl/>
        </w:rPr>
        <w:tab/>
      </w:r>
      <w:r>
        <w:rPr>
          <w:rFonts w:cs="David"/>
          <w:sz w:val="24"/>
          <w:szCs w:val="24"/>
          <w:rtl/>
        </w:rPr>
        <w:br/>
      </w:r>
    </w:p>
    <w:p w14:paraId="6CA81867" w14:textId="77777777" w:rsidR="001865A8" w:rsidRPr="00242C29" w:rsidRDefault="001865A8" w:rsidP="001865A8">
      <w:pPr>
        <w:pStyle w:val="NoSpacing"/>
        <w:numPr>
          <w:ilvl w:val="0"/>
          <w:numId w:val="42"/>
        </w:numPr>
        <w:ind w:left="1773" w:hanging="425"/>
        <w:jc w:val="both"/>
        <w:rPr>
          <w:rFonts w:cs="David"/>
          <w:color w:val="FF0000"/>
          <w:sz w:val="24"/>
          <w:szCs w:val="24"/>
          <w:rtl/>
        </w:rPr>
      </w:pPr>
      <w:r w:rsidRPr="00242C29">
        <w:rPr>
          <w:rFonts w:cs="David" w:hint="cs"/>
          <w:sz w:val="24"/>
          <w:szCs w:val="24"/>
          <w:rtl/>
        </w:rPr>
        <w:t>הביטוח</w:t>
      </w:r>
      <w:r w:rsidRPr="00242C29">
        <w:rPr>
          <w:rFonts w:cs="David"/>
          <w:sz w:val="24"/>
          <w:szCs w:val="24"/>
          <w:rtl/>
        </w:rPr>
        <w:t xml:space="preserve"> </w:t>
      </w:r>
      <w:r w:rsidRPr="00242C29">
        <w:rPr>
          <w:rFonts w:cs="David" w:hint="cs"/>
          <w:sz w:val="24"/>
          <w:szCs w:val="24"/>
          <w:rtl/>
        </w:rPr>
        <w:t>יורחב</w:t>
      </w:r>
      <w:r w:rsidRPr="00242C29">
        <w:rPr>
          <w:rFonts w:cs="David"/>
          <w:sz w:val="24"/>
          <w:szCs w:val="24"/>
          <w:rtl/>
        </w:rPr>
        <w:t xml:space="preserve"> </w:t>
      </w:r>
      <w:r w:rsidRPr="00242C29">
        <w:rPr>
          <w:rFonts w:cs="David" w:hint="cs"/>
          <w:sz w:val="24"/>
          <w:szCs w:val="24"/>
          <w:rtl/>
        </w:rPr>
        <w:t>לשפות</w:t>
      </w:r>
      <w:r w:rsidRPr="00242C29">
        <w:rPr>
          <w:rFonts w:cs="David"/>
          <w:sz w:val="24"/>
          <w:szCs w:val="24"/>
          <w:rtl/>
        </w:rPr>
        <w:t xml:space="preserve"> </w:t>
      </w:r>
      <w:r w:rsidRPr="00242C29">
        <w:rPr>
          <w:rFonts w:cs="David" w:hint="cs"/>
          <w:sz w:val="24"/>
          <w:szCs w:val="24"/>
          <w:rtl/>
        </w:rPr>
        <w:t>את</w:t>
      </w:r>
      <w:r w:rsidRPr="00242C29">
        <w:rPr>
          <w:rFonts w:cs="David"/>
          <w:sz w:val="24"/>
          <w:szCs w:val="24"/>
          <w:rtl/>
        </w:rPr>
        <w:t xml:space="preserve"> </w:t>
      </w:r>
      <w:r w:rsidRPr="00242C29">
        <w:rPr>
          <w:rFonts w:cs="David" w:hint="cs"/>
          <w:sz w:val="24"/>
          <w:szCs w:val="24"/>
          <w:rtl/>
        </w:rPr>
        <w:t>מדינת</w:t>
      </w:r>
      <w:r w:rsidRPr="00242C29">
        <w:rPr>
          <w:rFonts w:cs="David"/>
          <w:sz w:val="24"/>
          <w:szCs w:val="24"/>
          <w:rtl/>
        </w:rPr>
        <w:t xml:space="preserve"> </w:t>
      </w:r>
      <w:r w:rsidRPr="00242C29">
        <w:rPr>
          <w:rFonts w:cs="David" w:hint="cs"/>
          <w:sz w:val="24"/>
          <w:szCs w:val="24"/>
          <w:rtl/>
        </w:rPr>
        <w:t>ישראל</w:t>
      </w:r>
      <w:r>
        <w:rPr>
          <w:rFonts w:cs="David" w:hint="cs"/>
          <w:sz w:val="24"/>
          <w:szCs w:val="24"/>
          <w:rtl/>
        </w:rPr>
        <w:t xml:space="preserve"> - </w:t>
      </w:r>
      <w:r w:rsidRPr="00242C29">
        <w:rPr>
          <w:rFonts w:cs="David"/>
          <w:sz w:val="24"/>
          <w:szCs w:val="24"/>
          <w:rtl/>
        </w:rPr>
        <w:t xml:space="preserve"> </w:t>
      </w:r>
      <w:r w:rsidRPr="004219EA">
        <w:rPr>
          <w:rFonts w:cs="David" w:hint="cs"/>
          <w:sz w:val="24"/>
          <w:szCs w:val="24"/>
          <w:rtl/>
        </w:rPr>
        <w:t xml:space="preserve">משרד האוצר, משרדי ממשלה נוספים, </w:t>
      </w:r>
      <w:r>
        <w:rPr>
          <w:rFonts w:cs="David" w:hint="cs"/>
          <w:sz w:val="24"/>
          <w:szCs w:val="24"/>
          <w:rtl/>
        </w:rPr>
        <w:t>ויחידות הסמך</w:t>
      </w:r>
      <w:r w:rsidRPr="00242C29">
        <w:rPr>
          <w:rFonts w:cs="David" w:hint="cs"/>
          <w:sz w:val="24"/>
          <w:szCs w:val="24"/>
          <w:rtl/>
        </w:rPr>
        <w:t>,</w:t>
      </w:r>
      <w:r w:rsidRPr="00A20B3B">
        <w:rPr>
          <w:rFonts w:hint="cs"/>
          <w:rtl/>
        </w:rPr>
        <w:t xml:space="preserve"> </w:t>
      </w:r>
      <w:r w:rsidRPr="00242C29">
        <w:rPr>
          <w:rFonts w:cs="David" w:hint="cs"/>
          <w:sz w:val="24"/>
          <w:szCs w:val="24"/>
          <w:rtl/>
        </w:rPr>
        <w:t>היה</w:t>
      </w:r>
      <w:r>
        <w:rPr>
          <w:rFonts w:cs="David"/>
          <w:sz w:val="24"/>
          <w:szCs w:val="24"/>
          <w:rtl/>
        </w:rPr>
        <w:t xml:space="preserve"> </w:t>
      </w:r>
      <w:r w:rsidRPr="00242C29">
        <w:rPr>
          <w:rFonts w:cs="David" w:hint="cs"/>
          <w:sz w:val="24"/>
          <w:szCs w:val="24"/>
          <w:rtl/>
        </w:rPr>
        <w:t>ונטען</w:t>
      </w:r>
      <w:r w:rsidRPr="00242C29">
        <w:rPr>
          <w:rFonts w:cs="David"/>
          <w:sz w:val="24"/>
          <w:szCs w:val="24"/>
          <w:rtl/>
        </w:rPr>
        <w:t xml:space="preserve"> </w:t>
      </w:r>
      <w:r w:rsidRPr="00242C29">
        <w:rPr>
          <w:rFonts w:cs="David" w:hint="cs"/>
          <w:sz w:val="24"/>
          <w:szCs w:val="24"/>
          <w:rtl/>
        </w:rPr>
        <w:t>לעניין</w:t>
      </w:r>
      <w:r w:rsidRPr="00242C29">
        <w:rPr>
          <w:rFonts w:cs="David"/>
          <w:sz w:val="24"/>
          <w:szCs w:val="24"/>
          <w:rtl/>
        </w:rPr>
        <w:t xml:space="preserve"> </w:t>
      </w:r>
      <w:r w:rsidRPr="00242C29">
        <w:rPr>
          <w:rFonts w:cs="David" w:hint="cs"/>
          <w:sz w:val="24"/>
          <w:szCs w:val="24"/>
          <w:rtl/>
        </w:rPr>
        <w:t>קרות</w:t>
      </w:r>
      <w:r w:rsidRPr="00242C29">
        <w:rPr>
          <w:rFonts w:cs="David"/>
          <w:sz w:val="24"/>
          <w:szCs w:val="24"/>
          <w:rtl/>
        </w:rPr>
        <w:t xml:space="preserve"> </w:t>
      </w:r>
      <w:r w:rsidRPr="00242C29">
        <w:rPr>
          <w:rFonts w:cs="David" w:hint="cs"/>
          <w:sz w:val="24"/>
          <w:szCs w:val="24"/>
          <w:rtl/>
        </w:rPr>
        <w:t>תאונת</w:t>
      </w:r>
      <w:r>
        <w:rPr>
          <w:rFonts w:cs="David"/>
          <w:sz w:val="24"/>
          <w:szCs w:val="24"/>
          <w:rtl/>
        </w:rPr>
        <w:t xml:space="preserve"> </w:t>
      </w:r>
      <w:r w:rsidRPr="00242C29">
        <w:rPr>
          <w:rFonts w:cs="David" w:hint="cs"/>
          <w:sz w:val="24"/>
          <w:szCs w:val="24"/>
          <w:rtl/>
        </w:rPr>
        <w:t>עבודה</w:t>
      </w:r>
      <w:r w:rsidRPr="00242C29">
        <w:rPr>
          <w:rFonts w:cs="David"/>
          <w:sz w:val="24"/>
          <w:szCs w:val="24"/>
          <w:rtl/>
        </w:rPr>
        <w:t>/</w:t>
      </w:r>
      <w:r w:rsidRPr="00242C29">
        <w:rPr>
          <w:rFonts w:cs="David" w:hint="cs"/>
          <w:sz w:val="24"/>
          <w:szCs w:val="24"/>
          <w:rtl/>
        </w:rPr>
        <w:t>מחלת</w:t>
      </w:r>
      <w:r w:rsidRPr="00242C29">
        <w:rPr>
          <w:rFonts w:cs="David"/>
          <w:sz w:val="24"/>
          <w:szCs w:val="24"/>
          <w:rtl/>
        </w:rPr>
        <w:t xml:space="preserve"> </w:t>
      </w:r>
      <w:r w:rsidRPr="00242C29">
        <w:rPr>
          <w:rFonts w:cs="David" w:hint="cs"/>
          <w:sz w:val="24"/>
          <w:szCs w:val="24"/>
          <w:rtl/>
        </w:rPr>
        <w:t>מקצוע</w:t>
      </w:r>
      <w:r w:rsidRPr="00242C29">
        <w:rPr>
          <w:rFonts w:cs="David"/>
          <w:sz w:val="24"/>
          <w:szCs w:val="24"/>
          <w:rtl/>
        </w:rPr>
        <w:t xml:space="preserve"> </w:t>
      </w:r>
      <w:r w:rsidRPr="00242C29">
        <w:rPr>
          <w:rFonts w:cs="David" w:hint="cs"/>
          <w:sz w:val="24"/>
          <w:szCs w:val="24"/>
          <w:rtl/>
        </w:rPr>
        <w:t>כלשהי</w:t>
      </w:r>
      <w:r>
        <w:rPr>
          <w:rFonts w:cs="David"/>
          <w:sz w:val="24"/>
          <w:szCs w:val="24"/>
          <w:rtl/>
        </w:rPr>
        <w:t xml:space="preserve"> </w:t>
      </w:r>
      <w:r w:rsidRPr="00242C29">
        <w:rPr>
          <w:rFonts w:cs="David" w:hint="cs"/>
          <w:sz w:val="24"/>
          <w:szCs w:val="24"/>
          <w:rtl/>
        </w:rPr>
        <w:t>כי</w:t>
      </w:r>
      <w:r w:rsidRPr="00242C29">
        <w:rPr>
          <w:rFonts w:cs="David"/>
          <w:sz w:val="24"/>
          <w:szCs w:val="24"/>
          <w:rtl/>
        </w:rPr>
        <w:t xml:space="preserve"> </w:t>
      </w:r>
      <w:r w:rsidRPr="00242C29">
        <w:rPr>
          <w:rFonts w:cs="David" w:hint="cs"/>
          <w:sz w:val="24"/>
          <w:szCs w:val="24"/>
          <w:rtl/>
        </w:rPr>
        <w:t>הם</w:t>
      </w:r>
      <w:r w:rsidRPr="00242C29">
        <w:rPr>
          <w:rFonts w:cs="David"/>
          <w:sz w:val="24"/>
          <w:szCs w:val="24"/>
          <w:rtl/>
        </w:rPr>
        <w:t xml:space="preserve"> </w:t>
      </w:r>
      <w:r w:rsidRPr="00242C29">
        <w:rPr>
          <w:rFonts w:cs="David" w:hint="cs"/>
          <w:sz w:val="24"/>
          <w:szCs w:val="24"/>
          <w:rtl/>
        </w:rPr>
        <w:t>נושאים</w:t>
      </w:r>
      <w:r w:rsidRPr="00242C29">
        <w:rPr>
          <w:rFonts w:cs="David"/>
          <w:sz w:val="24"/>
          <w:szCs w:val="24"/>
          <w:rtl/>
        </w:rPr>
        <w:t xml:space="preserve"> </w:t>
      </w:r>
      <w:r w:rsidRPr="00242C29">
        <w:rPr>
          <w:rFonts w:cs="David" w:hint="cs"/>
          <w:sz w:val="24"/>
          <w:szCs w:val="24"/>
          <w:rtl/>
        </w:rPr>
        <w:t>בחבות</w:t>
      </w:r>
      <w:r w:rsidRPr="00242C29">
        <w:rPr>
          <w:rFonts w:cs="David"/>
          <w:sz w:val="24"/>
          <w:szCs w:val="24"/>
          <w:rtl/>
        </w:rPr>
        <w:t xml:space="preserve"> </w:t>
      </w:r>
      <w:r w:rsidRPr="00242C29">
        <w:rPr>
          <w:rFonts w:cs="David" w:hint="cs"/>
          <w:sz w:val="24"/>
          <w:szCs w:val="24"/>
          <w:rtl/>
        </w:rPr>
        <w:t>מעביד</w:t>
      </w:r>
      <w:r w:rsidRPr="00242C29">
        <w:rPr>
          <w:rFonts w:cs="David"/>
          <w:sz w:val="24"/>
          <w:szCs w:val="24"/>
          <w:rtl/>
        </w:rPr>
        <w:t xml:space="preserve"> </w:t>
      </w:r>
      <w:r>
        <w:rPr>
          <w:rFonts w:cs="David" w:hint="cs"/>
          <w:sz w:val="24"/>
          <w:szCs w:val="24"/>
          <w:rtl/>
        </w:rPr>
        <w:t>כלשהי</w:t>
      </w:r>
      <w:r w:rsidRPr="00242C29">
        <w:rPr>
          <w:rFonts w:cs="David"/>
          <w:sz w:val="24"/>
          <w:szCs w:val="24"/>
          <w:rtl/>
        </w:rPr>
        <w:t xml:space="preserve"> </w:t>
      </w:r>
      <w:r w:rsidRPr="00242C29">
        <w:rPr>
          <w:rFonts w:cs="David" w:hint="cs"/>
          <w:sz w:val="24"/>
          <w:szCs w:val="24"/>
          <w:rtl/>
        </w:rPr>
        <w:t>כלפי</w:t>
      </w:r>
      <w:r w:rsidRPr="00242C29">
        <w:rPr>
          <w:rFonts w:cs="David"/>
          <w:sz w:val="24"/>
          <w:szCs w:val="24"/>
          <w:rtl/>
        </w:rPr>
        <w:t xml:space="preserve"> </w:t>
      </w:r>
      <w:r w:rsidRPr="00242C29">
        <w:rPr>
          <w:rFonts w:cs="David" w:hint="cs"/>
          <w:sz w:val="24"/>
          <w:szCs w:val="24"/>
          <w:rtl/>
        </w:rPr>
        <w:t>מי</w:t>
      </w:r>
      <w:r w:rsidRPr="00242C29">
        <w:rPr>
          <w:rFonts w:cs="David"/>
          <w:sz w:val="24"/>
          <w:szCs w:val="24"/>
          <w:rtl/>
        </w:rPr>
        <w:t xml:space="preserve"> </w:t>
      </w:r>
      <w:r w:rsidRPr="00242C29">
        <w:rPr>
          <w:rFonts w:cs="David" w:hint="cs"/>
          <w:sz w:val="24"/>
          <w:szCs w:val="24"/>
          <w:rtl/>
        </w:rPr>
        <w:t>מעובדי</w:t>
      </w:r>
      <w:r w:rsidRPr="00242C29">
        <w:rPr>
          <w:rFonts w:cs="David"/>
          <w:sz w:val="24"/>
          <w:szCs w:val="24"/>
          <w:rtl/>
        </w:rPr>
        <w:t xml:space="preserve"> </w:t>
      </w:r>
      <w:r>
        <w:rPr>
          <w:rFonts w:cs="David" w:hint="cs"/>
          <w:sz w:val="24"/>
          <w:szCs w:val="24"/>
          <w:rtl/>
        </w:rPr>
        <w:t>הספק, קבלנים וקבלני משנה בשירותו</w:t>
      </w:r>
      <w:r w:rsidRPr="00242C29">
        <w:rPr>
          <w:rFonts w:cs="David"/>
          <w:sz w:val="24"/>
          <w:szCs w:val="24"/>
          <w:rtl/>
        </w:rPr>
        <w:t>.</w:t>
      </w:r>
      <w:r w:rsidRPr="00242C29">
        <w:rPr>
          <w:rFonts w:cs="David"/>
          <w:color w:val="FF0000"/>
          <w:sz w:val="24"/>
          <w:szCs w:val="24"/>
          <w:rtl/>
        </w:rPr>
        <w:t xml:space="preserve"> </w:t>
      </w:r>
    </w:p>
    <w:p w14:paraId="43E1144E" w14:textId="77777777" w:rsidR="001865A8" w:rsidRPr="001865A8" w:rsidRDefault="001865A8" w:rsidP="001865A8">
      <w:pPr>
        <w:pStyle w:val="22"/>
        <w:numPr>
          <w:ilvl w:val="0"/>
          <w:numId w:val="0"/>
        </w:numPr>
        <w:ind w:left="857"/>
        <w:rPr>
          <w:lang w:eastAsia="he-IL"/>
        </w:rPr>
      </w:pPr>
    </w:p>
    <w:p w14:paraId="5B21CF17" w14:textId="77777777" w:rsidR="001865A8" w:rsidRPr="00214574" w:rsidRDefault="001865A8" w:rsidP="001865A8">
      <w:pPr>
        <w:pStyle w:val="NoSpacing"/>
        <w:numPr>
          <w:ilvl w:val="0"/>
          <w:numId w:val="41"/>
        </w:numPr>
        <w:spacing w:line="360" w:lineRule="auto"/>
        <w:ind w:left="1206"/>
        <w:jc w:val="both"/>
        <w:rPr>
          <w:rFonts w:cs="David"/>
          <w:b/>
          <w:bCs/>
          <w:sz w:val="24"/>
          <w:szCs w:val="24"/>
          <w:u w:val="single"/>
          <w:rtl/>
        </w:rPr>
      </w:pPr>
      <w:r w:rsidRPr="00214574">
        <w:rPr>
          <w:rFonts w:cs="David" w:hint="cs"/>
          <w:b/>
          <w:bCs/>
          <w:sz w:val="24"/>
          <w:szCs w:val="24"/>
          <w:u w:val="single"/>
          <w:rtl/>
        </w:rPr>
        <w:t>ביטוח</w:t>
      </w:r>
      <w:r w:rsidRPr="00214574">
        <w:rPr>
          <w:rFonts w:cs="David"/>
          <w:b/>
          <w:bCs/>
          <w:sz w:val="24"/>
          <w:szCs w:val="24"/>
          <w:u w:val="single"/>
          <w:rtl/>
        </w:rPr>
        <w:t xml:space="preserve"> </w:t>
      </w:r>
      <w:r w:rsidRPr="00214574">
        <w:rPr>
          <w:rFonts w:cs="David" w:hint="cs"/>
          <w:b/>
          <w:bCs/>
          <w:sz w:val="24"/>
          <w:szCs w:val="24"/>
          <w:u w:val="single"/>
          <w:rtl/>
        </w:rPr>
        <w:t>אחריות</w:t>
      </w:r>
      <w:r w:rsidRPr="00214574">
        <w:rPr>
          <w:rFonts w:cs="David"/>
          <w:b/>
          <w:bCs/>
          <w:sz w:val="24"/>
          <w:szCs w:val="24"/>
          <w:u w:val="single"/>
          <w:rtl/>
        </w:rPr>
        <w:t xml:space="preserve"> </w:t>
      </w:r>
      <w:r w:rsidRPr="00214574">
        <w:rPr>
          <w:rFonts w:cs="David" w:hint="cs"/>
          <w:b/>
          <w:bCs/>
          <w:sz w:val="24"/>
          <w:szCs w:val="24"/>
          <w:u w:val="single"/>
          <w:rtl/>
        </w:rPr>
        <w:t>כלפי</w:t>
      </w:r>
      <w:r w:rsidRPr="00214574">
        <w:rPr>
          <w:rFonts w:cs="David"/>
          <w:b/>
          <w:bCs/>
          <w:sz w:val="24"/>
          <w:szCs w:val="24"/>
          <w:u w:val="single"/>
          <w:rtl/>
        </w:rPr>
        <w:t xml:space="preserve"> </w:t>
      </w:r>
      <w:r w:rsidRPr="00214574">
        <w:rPr>
          <w:rFonts w:cs="David" w:hint="cs"/>
          <w:b/>
          <w:bCs/>
          <w:sz w:val="24"/>
          <w:szCs w:val="24"/>
          <w:u w:val="single"/>
          <w:rtl/>
        </w:rPr>
        <w:t>צד</w:t>
      </w:r>
      <w:r w:rsidRPr="00214574">
        <w:rPr>
          <w:rFonts w:cs="David"/>
          <w:b/>
          <w:bCs/>
          <w:sz w:val="24"/>
          <w:szCs w:val="24"/>
          <w:u w:val="single"/>
          <w:rtl/>
        </w:rPr>
        <w:t xml:space="preserve"> </w:t>
      </w:r>
      <w:r w:rsidRPr="00214574">
        <w:rPr>
          <w:rFonts w:cs="David" w:hint="cs"/>
          <w:b/>
          <w:bCs/>
          <w:sz w:val="24"/>
          <w:szCs w:val="24"/>
          <w:u w:val="single"/>
          <w:rtl/>
        </w:rPr>
        <w:t>שלישי</w:t>
      </w:r>
    </w:p>
    <w:p w14:paraId="3B127EE5" w14:textId="77777777" w:rsidR="001865A8" w:rsidRPr="00214574" w:rsidRDefault="001865A8" w:rsidP="001865A8">
      <w:pPr>
        <w:ind w:left="1176" w:hanging="425"/>
        <w:jc w:val="both"/>
        <w:rPr>
          <w:rFonts w:ascii="Calibri" w:eastAsia="Calibri" w:hAnsi="Calibri"/>
          <w:b/>
          <w:bCs/>
          <w:sz w:val="28"/>
          <w:szCs w:val="28"/>
          <w:rtl/>
        </w:rPr>
      </w:pPr>
    </w:p>
    <w:p w14:paraId="4F9AF35A" w14:textId="77777777" w:rsidR="001865A8" w:rsidRPr="001865A8" w:rsidRDefault="001865A8" w:rsidP="001865A8">
      <w:pPr>
        <w:numPr>
          <w:ilvl w:val="0"/>
          <w:numId w:val="43"/>
        </w:numPr>
        <w:bidi/>
        <w:ind w:left="1773" w:hanging="425"/>
        <w:jc w:val="both"/>
        <w:rPr>
          <w:rFonts w:ascii="David" w:eastAsia="Calibri" w:hAnsi="David" w:cs="David"/>
          <w:sz w:val="24"/>
          <w:szCs w:val="24"/>
          <w:rtl/>
        </w:rPr>
      </w:pPr>
      <w:r w:rsidRPr="001865A8">
        <w:rPr>
          <w:rFonts w:ascii="David" w:eastAsia="Calibri" w:hAnsi="David" w:cs="David"/>
          <w:sz w:val="24"/>
          <w:szCs w:val="24"/>
          <w:rtl/>
        </w:rPr>
        <w:t xml:space="preserve">הספק יבטח את אחריותו החוקית על פי דיני מדינת ישראל בביטוח אחריות כלפי צד שלישי גוף ורכוש (כולל נזקי גרר), בכל תחומי מדינת ישראל והשטחים המוחזקים.                                                         </w:t>
      </w:r>
    </w:p>
    <w:p w14:paraId="0676AD93" w14:textId="77777777" w:rsidR="001865A8" w:rsidRPr="001865A8" w:rsidRDefault="001865A8" w:rsidP="001865A8">
      <w:pPr>
        <w:ind w:left="1773" w:hanging="425"/>
        <w:jc w:val="both"/>
        <w:rPr>
          <w:rFonts w:ascii="David" w:eastAsia="Calibri" w:hAnsi="David" w:cs="David"/>
          <w:sz w:val="24"/>
          <w:szCs w:val="24"/>
          <w:rtl/>
        </w:rPr>
      </w:pPr>
      <w:r w:rsidRPr="001865A8">
        <w:rPr>
          <w:rFonts w:ascii="David" w:eastAsia="Calibri" w:hAnsi="David" w:cs="David"/>
          <w:sz w:val="24"/>
          <w:szCs w:val="24"/>
          <w:rtl/>
        </w:rPr>
        <w:t xml:space="preserve">            </w:t>
      </w:r>
    </w:p>
    <w:p w14:paraId="11ED86C5" w14:textId="77777777" w:rsidR="001865A8" w:rsidRPr="001865A8" w:rsidRDefault="001865A8" w:rsidP="001865A8">
      <w:pPr>
        <w:numPr>
          <w:ilvl w:val="0"/>
          <w:numId w:val="43"/>
        </w:numPr>
        <w:bidi/>
        <w:ind w:left="1773" w:hanging="425"/>
        <w:jc w:val="both"/>
        <w:rPr>
          <w:rFonts w:ascii="David" w:eastAsia="Calibri" w:hAnsi="David" w:cs="David"/>
          <w:sz w:val="24"/>
          <w:szCs w:val="24"/>
        </w:rPr>
      </w:pPr>
      <w:r w:rsidRPr="001865A8">
        <w:rPr>
          <w:rFonts w:ascii="David" w:hAnsi="David" w:cs="David"/>
          <w:sz w:val="24"/>
          <w:szCs w:val="24"/>
          <w:rtl/>
        </w:rPr>
        <w:t>גבול האחריות לא יפחת מסך 2,000,000 ₪ למקרה ולתקופת הביטוח (שנה).</w:t>
      </w:r>
    </w:p>
    <w:p w14:paraId="6057E70A" w14:textId="77777777" w:rsidR="001865A8" w:rsidRPr="001865A8" w:rsidRDefault="001865A8" w:rsidP="001865A8">
      <w:pPr>
        <w:ind w:left="1773" w:hanging="425"/>
        <w:jc w:val="both"/>
        <w:rPr>
          <w:rFonts w:ascii="David" w:eastAsia="Calibri" w:hAnsi="David" w:cs="David"/>
          <w:sz w:val="24"/>
          <w:szCs w:val="24"/>
          <w:rtl/>
        </w:rPr>
      </w:pPr>
    </w:p>
    <w:p w14:paraId="274762AB" w14:textId="77777777" w:rsidR="001865A8" w:rsidRPr="001865A8" w:rsidRDefault="001865A8" w:rsidP="001865A8">
      <w:pPr>
        <w:numPr>
          <w:ilvl w:val="0"/>
          <w:numId w:val="43"/>
        </w:numPr>
        <w:bidi/>
        <w:ind w:left="1773" w:hanging="425"/>
        <w:jc w:val="both"/>
        <w:rPr>
          <w:rFonts w:ascii="David" w:eastAsia="Calibri" w:hAnsi="David" w:cs="David"/>
          <w:sz w:val="24"/>
          <w:szCs w:val="24"/>
        </w:rPr>
      </w:pPr>
      <w:r w:rsidRPr="001865A8">
        <w:rPr>
          <w:rFonts w:ascii="David" w:eastAsia="Calibri" w:hAnsi="David" w:cs="David"/>
          <w:sz w:val="24"/>
          <w:szCs w:val="24"/>
          <w:rtl/>
        </w:rPr>
        <w:t xml:space="preserve">בפוליסה ייכלל סעיף אחריות צולבת - </w:t>
      </w:r>
      <w:r w:rsidRPr="001865A8">
        <w:rPr>
          <w:rFonts w:ascii="David" w:eastAsia="Calibri" w:hAnsi="David" w:cs="David"/>
          <w:sz w:val="24"/>
          <w:szCs w:val="24"/>
        </w:rPr>
        <w:t>Cross Liability</w:t>
      </w:r>
      <w:r w:rsidRPr="001865A8">
        <w:rPr>
          <w:rFonts w:ascii="David" w:eastAsia="Calibri" w:hAnsi="David" w:cs="David"/>
          <w:sz w:val="24"/>
          <w:szCs w:val="24"/>
          <w:rtl/>
        </w:rPr>
        <w:t>.</w:t>
      </w:r>
    </w:p>
    <w:p w14:paraId="78A11382" w14:textId="77777777" w:rsidR="001865A8" w:rsidRPr="001865A8" w:rsidRDefault="001865A8" w:rsidP="001865A8">
      <w:pPr>
        <w:pStyle w:val="ListParagraph"/>
        <w:ind w:left="1773" w:hanging="425"/>
        <w:rPr>
          <w:rFonts w:ascii="David" w:eastAsia="Calibri" w:hAnsi="David" w:cs="David"/>
          <w:sz w:val="24"/>
          <w:szCs w:val="24"/>
          <w:rtl/>
        </w:rPr>
      </w:pPr>
    </w:p>
    <w:p w14:paraId="567656D0" w14:textId="77777777" w:rsidR="001865A8" w:rsidRPr="001865A8" w:rsidRDefault="001865A8" w:rsidP="001865A8">
      <w:pPr>
        <w:numPr>
          <w:ilvl w:val="0"/>
          <w:numId w:val="43"/>
        </w:numPr>
        <w:bidi/>
        <w:ind w:left="1773" w:hanging="425"/>
        <w:jc w:val="both"/>
        <w:rPr>
          <w:rFonts w:ascii="David" w:hAnsi="David" w:cs="David"/>
          <w:sz w:val="24"/>
          <w:szCs w:val="24"/>
        </w:rPr>
      </w:pPr>
      <w:r w:rsidRPr="001865A8">
        <w:rPr>
          <w:rFonts w:ascii="David" w:hAnsi="David" w:cs="David"/>
          <w:sz w:val="24"/>
          <w:szCs w:val="24"/>
          <w:rtl/>
        </w:rPr>
        <w:t>הביטוח יורחב לכסות את חבותו של המבוטח כלפי צד שלישי בגין פעילות של קבלנים,  קבלני משנה ועובדיהם.</w:t>
      </w:r>
    </w:p>
    <w:p w14:paraId="14ED5BAE" w14:textId="77777777" w:rsidR="001865A8" w:rsidRPr="001865A8" w:rsidRDefault="001865A8" w:rsidP="001865A8">
      <w:pPr>
        <w:pStyle w:val="ListParagraph"/>
        <w:rPr>
          <w:rFonts w:ascii="David" w:hAnsi="David" w:cs="David"/>
          <w:sz w:val="24"/>
          <w:szCs w:val="24"/>
          <w:rtl/>
        </w:rPr>
      </w:pPr>
    </w:p>
    <w:p w14:paraId="70E2EE30" w14:textId="77777777" w:rsidR="001865A8" w:rsidRPr="001865A8" w:rsidRDefault="001865A8" w:rsidP="001865A8">
      <w:pPr>
        <w:numPr>
          <w:ilvl w:val="0"/>
          <w:numId w:val="43"/>
        </w:numPr>
        <w:bidi/>
        <w:ind w:left="1773" w:hanging="425"/>
        <w:jc w:val="both"/>
        <w:rPr>
          <w:rFonts w:ascii="David" w:hAnsi="David" w:cs="David"/>
          <w:sz w:val="24"/>
          <w:szCs w:val="24"/>
        </w:rPr>
      </w:pPr>
      <w:r w:rsidRPr="001865A8">
        <w:rPr>
          <w:rFonts w:ascii="David" w:hAnsi="David" w:cs="David"/>
          <w:sz w:val="24"/>
          <w:szCs w:val="24"/>
          <w:rtl/>
        </w:rPr>
        <w:t xml:space="preserve">יועצים ובעלי תפקידים אחרים, שאינם מכוסים במסגרת ביטוח חבות מעבידים של הספק, ייחשבו צד שלישי. </w:t>
      </w:r>
    </w:p>
    <w:p w14:paraId="4CD88852" w14:textId="77777777" w:rsidR="001865A8" w:rsidRPr="001865A8" w:rsidRDefault="001865A8" w:rsidP="001865A8">
      <w:pPr>
        <w:rPr>
          <w:rFonts w:ascii="David" w:hAnsi="David" w:cs="David"/>
          <w:color w:val="FF0000"/>
          <w:sz w:val="24"/>
          <w:szCs w:val="24"/>
          <w:rtl/>
        </w:rPr>
      </w:pPr>
    </w:p>
    <w:p w14:paraId="79970E20" w14:textId="06A5BC60" w:rsidR="00794234" w:rsidRDefault="001865A8" w:rsidP="001865A8">
      <w:pPr>
        <w:numPr>
          <w:ilvl w:val="0"/>
          <w:numId w:val="43"/>
        </w:numPr>
        <w:bidi/>
        <w:ind w:left="1773" w:hanging="425"/>
        <w:jc w:val="both"/>
        <w:rPr>
          <w:rFonts w:ascii="David" w:hAnsi="David" w:cs="David"/>
          <w:sz w:val="24"/>
          <w:szCs w:val="24"/>
        </w:rPr>
      </w:pPr>
      <w:r w:rsidRPr="001865A8">
        <w:rPr>
          <w:rFonts w:ascii="David" w:hAnsi="David" w:cs="David"/>
          <w:sz w:val="24"/>
          <w:szCs w:val="24"/>
          <w:rtl/>
        </w:rPr>
        <w:t>הביטוח יורחב לשפות את מדינת ישראל – משרד האוצר, משרדי ממשלה נוספים, ויחידות הסמך, ככל שייחשבו אחראים למעשי ו/או מחדלי הספק והפועלים מטעמו</w:t>
      </w:r>
      <w:r>
        <w:rPr>
          <w:rFonts w:ascii="David" w:hAnsi="David" w:cs="David" w:hint="cs"/>
          <w:sz w:val="24"/>
          <w:szCs w:val="24"/>
          <w:rtl/>
        </w:rPr>
        <w:t>.</w:t>
      </w:r>
    </w:p>
    <w:p w14:paraId="5204FE26" w14:textId="77777777" w:rsidR="001865A8" w:rsidRDefault="001865A8" w:rsidP="001865A8">
      <w:pPr>
        <w:pStyle w:val="ListParagraph"/>
        <w:rPr>
          <w:rFonts w:ascii="David" w:hAnsi="David" w:cs="David"/>
          <w:sz w:val="24"/>
          <w:szCs w:val="24"/>
          <w:rtl/>
        </w:rPr>
      </w:pPr>
    </w:p>
    <w:p w14:paraId="47DDFFBD" w14:textId="77777777" w:rsidR="001865A8" w:rsidRPr="00CF4CC3" w:rsidRDefault="001865A8" w:rsidP="001865A8">
      <w:pPr>
        <w:pStyle w:val="NoSpacing"/>
        <w:numPr>
          <w:ilvl w:val="0"/>
          <w:numId w:val="41"/>
        </w:numPr>
        <w:spacing w:line="360" w:lineRule="auto"/>
        <w:ind w:left="1206"/>
        <w:jc w:val="both"/>
        <w:rPr>
          <w:rFonts w:cs="David"/>
          <w:b/>
          <w:bCs/>
          <w:sz w:val="24"/>
          <w:szCs w:val="24"/>
          <w:u w:val="single"/>
          <w:rtl/>
        </w:rPr>
      </w:pPr>
      <w:r w:rsidRPr="00CF4CC3">
        <w:rPr>
          <w:rFonts w:cs="David" w:hint="cs"/>
          <w:b/>
          <w:bCs/>
          <w:sz w:val="24"/>
          <w:szCs w:val="24"/>
          <w:u w:val="single"/>
          <w:rtl/>
        </w:rPr>
        <w:t>ביטוח אחריות מקצועית</w:t>
      </w:r>
    </w:p>
    <w:p w14:paraId="2AA8BDBE" w14:textId="77777777" w:rsidR="001865A8" w:rsidRPr="001865A8" w:rsidRDefault="001865A8" w:rsidP="001865A8">
      <w:pPr>
        <w:numPr>
          <w:ilvl w:val="0"/>
          <w:numId w:val="45"/>
        </w:numPr>
        <w:bidi/>
        <w:ind w:left="1773" w:hanging="425"/>
        <w:jc w:val="both"/>
        <w:rPr>
          <w:rFonts w:ascii="David" w:hAnsi="David" w:cs="David"/>
          <w:sz w:val="24"/>
          <w:szCs w:val="24"/>
        </w:rPr>
      </w:pPr>
      <w:r w:rsidRPr="001865A8">
        <w:rPr>
          <w:rFonts w:ascii="David" w:eastAsia="Calibri" w:hAnsi="David" w:cs="David"/>
          <w:sz w:val="24"/>
          <w:szCs w:val="24"/>
          <w:rtl/>
        </w:rPr>
        <w:t xml:space="preserve">הספק </w:t>
      </w:r>
      <w:r w:rsidRPr="001865A8">
        <w:rPr>
          <w:rFonts w:ascii="David" w:hAnsi="David" w:cs="David"/>
          <w:sz w:val="24"/>
          <w:szCs w:val="24"/>
          <w:rtl/>
        </w:rPr>
        <w:t>יבטח את אחריותו המקצועית בגין פעילותו בביטוח אחריות מקצועית.</w:t>
      </w:r>
    </w:p>
    <w:p w14:paraId="2683F1D3" w14:textId="77777777" w:rsidR="001865A8" w:rsidRPr="001865A8" w:rsidRDefault="001865A8" w:rsidP="001865A8">
      <w:pPr>
        <w:tabs>
          <w:tab w:val="left" w:pos="781"/>
        </w:tabs>
        <w:ind w:left="781"/>
        <w:jc w:val="both"/>
        <w:rPr>
          <w:rFonts w:ascii="David" w:hAnsi="David" w:cs="David"/>
          <w:sz w:val="24"/>
          <w:szCs w:val="24"/>
        </w:rPr>
      </w:pPr>
    </w:p>
    <w:p w14:paraId="2EE0F04A" w14:textId="77777777" w:rsidR="001865A8" w:rsidRPr="001865A8" w:rsidRDefault="001865A8" w:rsidP="001865A8">
      <w:pPr>
        <w:numPr>
          <w:ilvl w:val="0"/>
          <w:numId w:val="45"/>
        </w:numPr>
        <w:bidi/>
        <w:ind w:left="1773" w:hanging="425"/>
        <w:jc w:val="both"/>
        <w:rPr>
          <w:rFonts w:ascii="David" w:hAnsi="David" w:cs="David"/>
          <w:sz w:val="24"/>
          <w:szCs w:val="24"/>
        </w:rPr>
      </w:pPr>
      <w:r w:rsidRPr="001865A8">
        <w:rPr>
          <w:rFonts w:ascii="David" w:eastAsia="Calibri" w:hAnsi="David" w:cs="David"/>
          <w:sz w:val="24"/>
          <w:szCs w:val="24"/>
          <w:rtl/>
        </w:rPr>
        <w:t>הפוליסה</w:t>
      </w:r>
      <w:r w:rsidRPr="001865A8">
        <w:rPr>
          <w:rFonts w:ascii="David" w:hAnsi="David" w:cs="David"/>
          <w:sz w:val="24"/>
          <w:szCs w:val="24"/>
          <w:rtl/>
        </w:rPr>
        <w:t xml:space="preserve"> תכסה נזק מהפרת חובה מקצועית של </w:t>
      </w:r>
      <w:r w:rsidRPr="001865A8">
        <w:rPr>
          <w:rFonts w:ascii="David" w:eastAsia="Calibri" w:hAnsi="David" w:cs="David"/>
          <w:sz w:val="24"/>
          <w:szCs w:val="24"/>
          <w:rtl/>
        </w:rPr>
        <w:t>הספק</w:t>
      </w:r>
      <w:r w:rsidRPr="001865A8">
        <w:rPr>
          <w:rFonts w:ascii="David" w:hAnsi="David" w:cs="David"/>
          <w:sz w:val="24"/>
          <w:szCs w:val="24"/>
          <w:rtl/>
        </w:rPr>
        <w:t xml:space="preserve">, עובדיו ובגין כל הפועלים מטעמו ואשר אירע </w:t>
      </w:r>
      <w:r w:rsidRPr="001865A8">
        <w:rPr>
          <w:rFonts w:ascii="David" w:eastAsia="Calibri" w:hAnsi="David" w:cs="David"/>
          <w:sz w:val="24"/>
          <w:szCs w:val="24"/>
          <w:rtl/>
        </w:rPr>
        <w:t>כתוצאה</w:t>
      </w:r>
      <w:r w:rsidRPr="001865A8">
        <w:rPr>
          <w:rFonts w:ascii="David" w:hAnsi="David" w:cs="David"/>
          <w:sz w:val="24"/>
          <w:szCs w:val="24"/>
          <w:rtl/>
        </w:rPr>
        <w:t xml:space="preserve"> ממעשה, רשלנות, לרבות מחדל, טעות או השמטה, מצג בלתי נכון, הצהרה רשלנית שנעשו בתום לב, בקשר למתן שירותי ייעוץ , ליווי ופיקוח על התקנת מתקני פוטו וולטאיים לייצור חשמל ותחזוקתם, כולל גם: ביצוע סקר אתרים וייעוץ הקמה לרבות להיבטי קוסנטרוקציה, בטיחות וחשמל במתקנים, ליווי תיחור, הליכי רישוי, בקרת תכנון וניהול פיקוח, בקרת תפעול שוטף ובקרת תחזוקה , בהתאם למכרז וחוזה עם מדינת ישראל – מינהל הדיור הממשלתי</w:t>
      </w:r>
      <w:r w:rsidRPr="001865A8">
        <w:rPr>
          <w:rFonts w:ascii="David" w:eastAsia="Calibri" w:hAnsi="David" w:cs="David"/>
          <w:sz w:val="24"/>
          <w:szCs w:val="24"/>
          <w:rtl/>
        </w:rPr>
        <w:t>.</w:t>
      </w:r>
    </w:p>
    <w:p w14:paraId="066F090C" w14:textId="77777777" w:rsidR="001865A8" w:rsidRPr="001865A8" w:rsidRDefault="001865A8" w:rsidP="001865A8">
      <w:pPr>
        <w:tabs>
          <w:tab w:val="left" w:pos="781"/>
        </w:tabs>
        <w:ind w:left="781"/>
        <w:jc w:val="both"/>
        <w:rPr>
          <w:rFonts w:ascii="David" w:hAnsi="David" w:cs="David"/>
          <w:sz w:val="24"/>
          <w:szCs w:val="24"/>
          <w:rtl/>
        </w:rPr>
      </w:pPr>
    </w:p>
    <w:p w14:paraId="6CBAD3BE" w14:textId="77777777" w:rsidR="001865A8" w:rsidRPr="001865A8" w:rsidRDefault="001865A8" w:rsidP="001865A8">
      <w:pPr>
        <w:numPr>
          <w:ilvl w:val="0"/>
          <w:numId w:val="45"/>
        </w:numPr>
        <w:bidi/>
        <w:ind w:left="1773" w:hanging="425"/>
        <w:jc w:val="both"/>
        <w:rPr>
          <w:rFonts w:ascii="David" w:hAnsi="David" w:cs="David"/>
          <w:sz w:val="24"/>
          <w:szCs w:val="24"/>
        </w:rPr>
      </w:pPr>
      <w:r w:rsidRPr="001865A8">
        <w:rPr>
          <w:rFonts w:ascii="David" w:eastAsia="Calibri" w:hAnsi="David" w:cs="David"/>
          <w:sz w:val="24"/>
          <w:szCs w:val="24"/>
          <w:rtl/>
        </w:rPr>
        <w:t>גבול</w:t>
      </w:r>
      <w:r w:rsidRPr="001865A8">
        <w:rPr>
          <w:rFonts w:ascii="David" w:hAnsi="David" w:cs="David"/>
          <w:sz w:val="24"/>
          <w:szCs w:val="24"/>
          <w:rtl/>
        </w:rPr>
        <w:t xml:space="preserve"> האחריות לא יפחת מסך- 4,000,000 ₪ למקרה ולתקופת הביטוח (שנה).   </w:t>
      </w:r>
    </w:p>
    <w:p w14:paraId="565A1DAD" w14:textId="77777777" w:rsidR="001865A8" w:rsidRPr="001865A8" w:rsidRDefault="001865A8" w:rsidP="001865A8">
      <w:pPr>
        <w:pStyle w:val="ListParagraph"/>
        <w:rPr>
          <w:rFonts w:ascii="David" w:hAnsi="David" w:cs="David"/>
          <w:sz w:val="24"/>
          <w:szCs w:val="24"/>
          <w:rtl/>
        </w:rPr>
      </w:pPr>
    </w:p>
    <w:p w14:paraId="5A316736" w14:textId="77777777" w:rsidR="001865A8" w:rsidRPr="001865A8" w:rsidRDefault="001865A8" w:rsidP="001865A8">
      <w:pPr>
        <w:numPr>
          <w:ilvl w:val="0"/>
          <w:numId w:val="45"/>
        </w:numPr>
        <w:bidi/>
        <w:ind w:left="1773" w:hanging="425"/>
        <w:jc w:val="both"/>
        <w:rPr>
          <w:rFonts w:ascii="David" w:hAnsi="David" w:cs="David"/>
          <w:sz w:val="24"/>
          <w:szCs w:val="24"/>
          <w:rtl/>
        </w:rPr>
      </w:pPr>
      <w:r w:rsidRPr="001865A8">
        <w:rPr>
          <w:rFonts w:ascii="David" w:eastAsia="Calibri" w:hAnsi="David" w:cs="David"/>
          <w:sz w:val="24"/>
          <w:szCs w:val="24"/>
          <w:rtl/>
        </w:rPr>
        <w:t>הכיסוי</w:t>
      </w:r>
      <w:r w:rsidRPr="001865A8">
        <w:rPr>
          <w:rFonts w:ascii="David" w:hAnsi="David" w:cs="David"/>
          <w:sz w:val="24"/>
          <w:szCs w:val="24"/>
          <w:rtl/>
        </w:rPr>
        <w:t xml:space="preserve"> על פי הפוליסה יורחב לכלול את ההרחבות הבאות:</w:t>
      </w:r>
    </w:p>
    <w:p w14:paraId="34517C01" w14:textId="77777777" w:rsidR="001865A8" w:rsidRPr="001865A8" w:rsidRDefault="001865A8" w:rsidP="001865A8">
      <w:pPr>
        <w:numPr>
          <w:ilvl w:val="2"/>
          <w:numId w:val="44"/>
        </w:numPr>
        <w:bidi/>
        <w:spacing w:before="100" w:beforeAutospacing="1" w:after="100" w:afterAutospacing="1" w:line="360" w:lineRule="auto"/>
        <w:ind w:left="1915" w:hanging="284"/>
        <w:jc w:val="both"/>
        <w:rPr>
          <w:rFonts w:ascii="David" w:hAnsi="David" w:cs="David"/>
          <w:sz w:val="24"/>
          <w:szCs w:val="24"/>
          <w:rtl/>
        </w:rPr>
      </w:pPr>
      <w:r w:rsidRPr="001865A8">
        <w:rPr>
          <w:rFonts w:ascii="David" w:hAnsi="David" w:cs="David"/>
          <w:sz w:val="24"/>
          <w:szCs w:val="24"/>
          <w:rtl/>
        </w:rPr>
        <w:t>מרמה ואי יושר של עובדים.</w:t>
      </w:r>
    </w:p>
    <w:p w14:paraId="350EEFBB" w14:textId="77777777" w:rsidR="001865A8" w:rsidRPr="001865A8" w:rsidRDefault="001865A8" w:rsidP="001865A8">
      <w:pPr>
        <w:numPr>
          <w:ilvl w:val="2"/>
          <w:numId w:val="44"/>
        </w:numPr>
        <w:bidi/>
        <w:spacing w:before="100" w:beforeAutospacing="1" w:after="100" w:afterAutospacing="1" w:line="360" w:lineRule="auto"/>
        <w:ind w:left="1915" w:hanging="284"/>
        <w:jc w:val="both"/>
        <w:rPr>
          <w:rFonts w:ascii="David" w:hAnsi="David" w:cs="David"/>
          <w:sz w:val="24"/>
          <w:szCs w:val="24"/>
        </w:rPr>
      </w:pPr>
      <w:r w:rsidRPr="001865A8">
        <w:rPr>
          <w:rFonts w:ascii="David" w:hAnsi="David" w:cs="David"/>
          <w:sz w:val="24"/>
          <w:szCs w:val="24"/>
          <w:rtl/>
        </w:rPr>
        <w:t>אובדן מסמכים, לרבות אובדן השימוש ו/או עיכוב עקב מקרה ביטוח.</w:t>
      </w:r>
    </w:p>
    <w:p w14:paraId="190FA9B6" w14:textId="77777777" w:rsidR="001865A8" w:rsidRPr="001865A8" w:rsidRDefault="001865A8" w:rsidP="001865A8">
      <w:pPr>
        <w:numPr>
          <w:ilvl w:val="2"/>
          <w:numId w:val="44"/>
        </w:numPr>
        <w:bidi/>
        <w:spacing w:before="100" w:beforeAutospacing="1" w:after="100" w:afterAutospacing="1" w:line="360" w:lineRule="auto"/>
        <w:ind w:left="1915" w:hanging="284"/>
        <w:jc w:val="both"/>
        <w:rPr>
          <w:rFonts w:ascii="David" w:hAnsi="David" w:cs="David"/>
          <w:sz w:val="24"/>
          <w:szCs w:val="24"/>
        </w:rPr>
      </w:pPr>
      <w:r w:rsidRPr="001865A8">
        <w:rPr>
          <w:rFonts w:ascii="David" w:hAnsi="David" w:cs="David"/>
          <w:sz w:val="24"/>
          <w:szCs w:val="24"/>
          <w:rtl/>
        </w:rPr>
        <w:t xml:space="preserve">אחריות צולבת - </w:t>
      </w:r>
      <w:r w:rsidRPr="001865A8">
        <w:rPr>
          <w:rFonts w:ascii="David" w:hAnsi="David" w:cs="David"/>
          <w:sz w:val="24"/>
          <w:szCs w:val="24"/>
        </w:rPr>
        <w:t>Cross Liability</w:t>
      </w:r>
      <w:r w:rsidRPr="001865A8">
        <w:rPr>
          <w:rFonts w:ascii="David" w:hAnsi="David" w:cs="David"/>
          <w:sz w:val="24"/>
          <w:szCs w:val="24"/>
          <w:rtl/>
        </w:rPr>
        <w:t>, אולם הכיסוי לא יחול על תביעות הספק כנגד מדינת ישראל – משרד האוצר, מינהל הדיור הממשלתי.</w:t>
      </w:r>
    </w:p>
    <w:p w14:paraId="08EE5741" w14:textId="77777777" w:rsidR="001865A8" w:rsidRPr="001865A8" w:rsidRDefault="001865A8" w:rsidP="001865A8">
      <w:pPr>
        <w:pStyle w:val="NoSpacing"/>
        <w:numPr>
          <w:ilvl w:val="2"/>
          <w:numId w:val="44"/>
        </w:numPr>
        <w:tabs>
          <w:tab w:val="left" w:pos="1065"/>
        </w:tabs>
        <w:spacing w:line="360" w:lineRule="auto"/>
        <w:ind w:left="1915" w:hanging="284"/>
        <w:jc w:val="both"/>
        <w:rPr>
          <w:rFonts w:ascii="David" w:hAnsi="David" w:cs="David"/>
          <w:sz w:val="24"/>
          <w:szCs w:val="24"/>
        </w:rPr>
      </w:pPr>
      <w:r w:rsidRPr="001865A8">
        <w:rPr>
          <w:rFonts w:ascii="David" w:hAnsi="David" w:cs="David"/>
          <w:sz w:val="24"/>
          <w:szCs w:val="24"/>
          <w:rtl/>
        </w:rPr>
        <w:t>הארכת תקופת הגילוי לפחות 6 חודשים.</w:t>
      </w:r>
      <w:r w:rsidRPr="001865A8">
        <w:rPr>
          <w:rFonts w:ascii="David" w:hAnsi="David" w:cs="David"/>
          <w:sz w:val="24"/>
          <w:szCs w:val="24"/>
          <w:rtl/>
        </w:rPr>
        <w:tab/>
      </w:r>
    </w:p>
    <w:p w14:paraId="03117B37" w14:textId="29E28E80" w:rsidR="00794234" w:rsidRDefault="001865A8" w:rsidP="00AE230C">
      <w:pPr>
        <w:numPr>
          <w:ilvl w:val="0"/>
          <w:numId w:val="45"/>
        </w:numPr>
        <w:bidi/>
        <w:ind w:left="1773" w:hanging="425"/>
        <w:jc w:val="both"/>
        <w:rPr>
          <w:rFonts w:ascii="David" w:eastAsia="Calibri" w:hAnsi="David" w:cs="David"/>
          <w:sz w:val="24"/>
          <w:szCs w:val="24"/>
        </w:rPr>
      </w:pPr>
      <w:r w:rsidRPr="00AE230C">
        <w:rPr>
          <w:rFonts w:ascii="David" w:eastAsia="Calibri" w:hAnsi="David" w:cs="David"/>
          <w:sz w:val="24"/>
          <w:szCs w:val="24"/>
          <w:rtl/>
        </w:rPr>
        <w:t xml:space="preserve">הביטוח יורחב לשפות את מדינת ישראל – משרד האוצר, משרדי ממשלה נוספים, ויחידות הסמך, ככל שייחשבו אחראים למעשי ו/או מחדלי </w:t>
      </w:r>
      <w:r w:rsidRPr="001865A8">
        <w:rPr>
          <w:rFonts w:ascii="David" w:eastAsia="Calibri" w:hAnsi="David" w:cs="David"/>
          <w:sz w:val="24"/>
          <w:szCs w:val="24"/>
          <w:rtl/>
        </w:rPr>
        <w:t xml:space="preserve">הספק </w:t>
      </w:r>
      <w:r w:rsidRPr="00AE230C">
        <w:rPr>
          <w:rFonts w:ascii="David" w:eastAsia="Calibri" w:hAnsi="David" w:cs="David"/>
          <w:sz w:val="24"/>
          <w:szCs w:val="24"/>
          <w:rtl/>
        </w:rPr>
        <w:t>והפועלים מטעמו</w:t>
      </w:r>
      <w:r w:rsidR="008A7BB8">
        <w:rPr>
          <w:rFonts w:ascii="David" w:eastAsia="Calibri" w:hAnsi="David" w:cs="David" w:hint="cs"/>
          <w:sz w:val="24"/>
          <w:szCs w:val="24"/>
          <w:rtl/>
        </w:rPr>
        <w:t>.</w:t>
      </w:r>
    </w:p>
    <w:p w14:paraId="73817B32" w14:textId="77777777" w:rsidR="00B50864" w:rsidRDefault="00B50864" w:rsidP="00B50864">
      <w:pPr>
        <w:bidi/>
        <w:ind w:left="1773"/>
        <w:jc w:val="both"/>
        <w:rPr>
          <w:rFonts w:ascii="David" w:eastAsia="Calibri" w:hAnsi="David" w:cs="David"/>
          <w:sz w:val="24"/>
          <w:szCs w:val="24"/>
        </w:rPr>
      </w:pPr>
    </w:p>
    <w:p w14:paraId="0A707C3B" w14:textId="77777777" w:rsidR="008A7BB8" w:rsidRPr="00105429" w:rsidRDefault="008A7BB8" w:rsidP="008A7BB8">
      <w:pPr>
        <w:pStyle w:val="NoSpacing"/>
        <w:numPr>
          <w:ilvl w:val="0"/>
          <w:numId w:val="41"/>
        </w:numPr>
        <w:spacing w:line="360" w:lineRule="auto"/>
        <w:ind w:left="1206"/>
        <w:jc w:val="both"/>
        <w:rPr>
          <w:rFonts w:cs="David"/>
          <w:b/>
          <w:bCs/>
          <w:sz w:val="24"/>
          <w:szCs w:val="24"/>
          <w:u w:val="single"/>
        </w:rPr>
      </w:pPr>
      <w:r w:rsidRPr="00105429">
        <w:rPr>
          <w:rFonts w:cs="David" w:hint="cs"/>
          <w:b/>
          <w:bCs/>
          <w:sz w:val="24"/>
          <w:szCs w:val="24"/>
          <w:u w:val="single"/>
          <w:rtl/>
        </w:rPr>
        <w:t>ביטוחים נוספים:</w:t>
      </w:r>
    </w:p>
    <w:p w14:paraId="221F818D" w14:textId="7DEEDFBB" w:rsidR="008A7BB8" w:rsidRDefault="008A7BB8" w:rsidP="00B50864">
      <w:pPr>
        <w:pStyle w:val="NoSpacing"/>
        <w:spacing w:line="360" w:lineRule="auto"/>
        <w:ind w:left="1206"/>
        <w:jc w:val="both"/>
        <w:rPr>
          <w:rFonts w:ascii="David" w:hAnsi="David" w:cs="David"/>
          <w:sz w:val="24"/>
          <w:szCs w:val="24"/>
        </w:rPr>
      </w:pPr>
      <w:r w:rsidRPr="008A7BB8">
        <w:rPr>
          <w:rFonts w:ascii="David" w:hAnsi="David" w:cs="David"/>
          <w:sz w:val="24"/>
          <w:szCs w:val="24"/>
          <w:rtl/>
        </w:rPr>
        <w:t>הספק יוודא וידאג כי יועצים, בעלי מקצוע, ספקים, קבלנים, קבלני משנה, מטעמו (ככל ויהיו) יציגו ביטוחים מתאימים לפעילותם בקשר עם השירותים נשוא הסכם זה כולל גם ביטוח אחריות כלפי צד שלישי, ביטוח חבות מעבידים כלפי עובדיהם, וביטוח אחריות מקצועית בגבולות אחריות סבירים לפעילותם (ככל ורלוונטיים), כאשר הביטוחים יורחבו לשפות את מדינת ישראל –  משרד האוצר, משרדי ממשלה נוספים, ויחידות הסמך,  ככל שיחשבו אחראים למעשיהם ו/או מחדליהם. לצורך כך, ייחשבו מדינת ישראל – משרד האוצר, משרדי ממשלה נוספים, ויחידות הסמך כמבוטחים נוספים כולל ויתור המבטח על זכות השיבוב כלפיהם וכלפי עובדיהם.  ויתור כאמור על זכות השיבוב לא יחול לטובת אדם שגרם לנזק בזדון</w:t>
      </w:r>
      <w:r w:rsidR="00B50864">
        <w:rPr>
          <w:rFonts w:ascii="David" w:hAnsi="David" w:cs="David" w:hint="cs"/>
          <w:sz w:val="24"/>
          <w:szCs w:val="24"/>
          <w:rtl/>
        </w:rPr>
        <w:t>.</w:t>
      </w:r>
    </w:p>
    <w:p w14:paraId="1F58C22B" w14:textId="77777777" w:rsidR="00B50864" w:rsidRPr="00686F74" w:rsidRDefault="00B50864" w:rsidP="00B50864">
      <w:pPr>
        <w:pStyle w:val="NoSpacing"/>
        <w:numPr>
          <w:ilvl w:val="0"/>
          <w:numId w:val="41"/>
        </w:numPr>
        <w:spacing w:line="360" w:lineRule="auto"/>
        <w:ind w:left="1206"/>
        <w:jc w:val="both"/>
        <w:rPr>
          <w:rFonts w:cs="David"/>
          <w:b/>
          <w:bCs/>
          <w:sz w:val="24"/>
          <w:szCs w:val="24"/>
          <w:u w:val="single"/>
          <w:rtl/>
        </w:rPr>
      </w:pPr>
      <w:r w:rsidRPr="00686F74">
        <w:rPr>
          <w:rFonts w:cs="David" w:hint="cs"/>
          <w:b/>
          <w:bCs/>
          <w:sz w:val="24"/>
          <w:szCs w:val="24"/>
          <w:u w:val="single"/>
          <w:rtl/>
        </w:rPr>
        <w:t>כללי</w:t>
      </w:r>
      <w:r>
        <w:rPr>
          <w:rFonts w:cs="David" w:hint="cs"/>
          <w:b/>
          <w:bCs/>
          <w:sz w:val="24"/>
          <w:szCs w:val="24"/>
          <w:u w:val="single"/>
          <w:rtl/>
        </w:rPr>
        <w:t>:</w:t>
      </w:r>
    </w:p>
    <w:p w14:paraId="2ED4210F" w14:textId="77777777" w:rsidR="00B50864" w:rsidRPr="00B50864" w:rsidRDefault="00B50864" w:rsidP="00B50864">
      <w:pPr>
        <w:bidi/>
        <w:ind w:left="1206"/>
        <w:rPr>
          <w:rFonts w:ascii="David" w:hAnsi="David" w:cs="David"/>
          <w:sz w:val="24"/>
          <w:szCs w:val="24"/>
          <w:rtl/>
        </w:rPr>
      </w:pPr>
      <w:r w:rsidRPr="00B50864">
        <w:rPr>
          <w:rFonts w:ascii="David" w:hAnsi="David" w:cs="David"/>
          <w:sz w:val="24"/>
          <w:szCs w:val="24"/>
          <w:rtl/>
        </w:rPr>
        <w:t>בכל פוליסות הביטוח הנדרשות מהספק (חבות מעבידים, צד שלישי, אחריות מקצועית) יכללו התנאים הבאים:</w:t>
      </w:r>
    </w:p>
    <w:p w14:paraId="1B0511A5" w14:textId="77777777" w:rsidR="00B50864" w:rsidRPr="00B50864" w:rsidRDefault="00B50864" w:rsidP="00B50864">
      <w:pPr>
        <w:ind w:left="214" w:hanging="283"/>
        <w:rPr>
          <w:rFonts w:ascii="David" w:hAnsi="David" w:cs="David"/>
          <w:sz w:val="24"/>
          <w:szCs w:val="24"/>
          <w:rtl/>
        </w:rPr>
      </w:pPr>
      <w:r w:rsidRPr="00B50864">
        <w:rPr>
          <w:rFonts w:ascii="David" w:hAnsi="David" w:cs="David"/>
          <w:sz w:val="24"/>
          <w:szCs w:val="24"/>
          <w:rtl/>
        </w:rPr>
        <w:t xml:space="preserve">  </w:t>
      </w:r>
    </w:p>
    <w:p w14:paraId="2C82AE93" w14:textId="77777777" w:rsidR="00B50864" w:rsidRPr="00B50864" w:rsidRDefault="00B50864" w:rsidP="00E45BE6">
      <w:pPr>
        <w:numPr>
          <w:ilvl w:val="0"/>
          <w:numId w:val="46"/>
        </w:numPr>
        <w:bidi/>
        <w:ind w:left="1773" w:hanging="425"/>
        <w:jc w:val="both"/>
        <w:rPr>
          <w:rFonts w:ascii="David" w:hAnsi="David" w:cs="David"/>
          <w:sz w:val="24"/>
          <w:szCs w:val="24"/>
          <w:rtl/>
        </w:rPr>
      </w:pPr>
      <w:r w:rsidRPr="00B50864">
        <w:rPr>
          <w:rFonts w:ascii="David" w:hAnsi="David" w:cs="David"/>
          <w:sz w:val="24"/>
          <w:szCs w:val="24"/>
          <w:rtl/>
        </w:rPr>
        <w:t xml:space="preserve">לשם המבוטח יתווספו כמבוטחים </w:t>
      </w:r>
      <w:r w:rsidRPr="00B50864">
        <w:rPr>
          <w:rFonts w:ascii="David" w:hAnsi="David" w:cs="David"/>
          <w:b/>
          <w:bCs/>
          <w:sz w:val="24"/>
          <w:szCs w:val="24"/>
          <w:rtl/>
        </w:rPr>
        <w:t>נוספים : מדינת ישראל – משרד האוצר, משרדי ממשלה נוספים, ויחידות הסמך,</w:t>
      </w:r>
      <w:r w:rsidRPr="00B50864">
        <w:rPr>
          <w:rFonts w:ascii="David" w:hAnsi="David" w:cs="David"/>
          <w:sz w:val="24"/>
          <w:szCs w:val="24"/>
          <w:rtl/>
        </w:rPr>
        <w:t xml:space="preserve"> בכפוף להרחבי השיפוי כמפורט לעיל.       </w:t>
      </w:r>
    </w:p>
    <w:p w14:paraId="2C7009C1" w14:textId="77777777" w:rsidR="00B50864" w:rsidRPr="00B50864" w:rsidRDefault="00B50864" w:rsidP="00E45BE6">
      <w:pPr>
        <w:tabs>
          <w:tab w:val="left" w:pos="1206"/>
        </w:tabs>
        <w:ind w:left="1206"/>
        <w:jc w:val="both"/>
        <w:rPr>
          <w:rFonts w:ascii="David" w:hAnsi="David" w:cs="David"/>
          <w:sz w:val="24"/>
          <w:szCs w:val="24"/>
        </w:rPr>
      </w:pPr>
    </w:p>
    <w:p w14:paraId="61330E79" w14:textId="77777777" w:rsidR="00B50864" w:rsidRPr="00B50864" w:rsidRDefault="00B50864" w:rsidP="00E45BE6">
      <w:pPr>
        <w:numPr>
          <w:ilvl w:val="0"/>
          <w:numId w:val="46"/>
        </w:numPr>
        <w:bidi/>
        <w:ind w:left="1773" w:hanging="425"/>
        <w:jc w:val="both"/>
        <w:rPr>
          <w:rFonts w:ascii="David" w:hAnsi="David" w:cs="David"/>
          <w:sz w:val="24"/>
          <w:szCs w:val="24"/>
          <w:rtl/>
        </w:rPr>
      </w:pPr>
      <w:r w:rsidRPr="00B50864">
        <w:rPr>
          <w:rFonts w:ascii="David" w:hAnsi="David" w:cs="David"/>
          <w:sz w:val="24"/>
          <w:szCs w:val="24"/>
          <w:rtl/>
        </w:rPr>
        <w:t>בכל מקרה של צמצום או ביטול הביטוח ע"י אחד הצדדים לא יהיה להם כל תוקף אלא אם ניתנה על כך הודעה מוקדמת של 60 יום לפחות במכתב רשום לחשב של משרד האוצר.</w:t>
      </w:r>
    </w:p>
    <w:p w14:paraId="7EBF1E3B" w14:textId="77777777" w:rsidR="00B50864" w:rsidRPr="00B50864" w:rsidRDefault="00B50864" w:rsidP="00E45BE6">
      <w:pPr>
        <w:tabs>
          <w:tab w:val="left" w:pos="1206"/>
        </w:tabs>
        <w:ind w:left="1206" w:hanging="425"/>
        <w:rPr>
          <w:rFonts w:ascii="David" w:hAnsi="David" w:cs="David"/>
          <w:sz w:val="24"/>
          <w:szCs w:val="24"/>
          <w:rtl/>
        </w:rPr>
      </w:pPr>
    </w:p>
    <w:p w14:paraId="04F7BB51" w14:textId="77777777" w:rsidR="00B50864" w:rsidRPr="00B50864" w:rsidRDefault="00B50864" w:rsidP="00E45BE6">
      <w:pPr>
        <w:numPr>
          <w:ilvl w:val="0"/>
          <w:numId w:val="46"/>
        </w:numPr>
        <w:bidi/>
        <w:ind w:left="1773" w:hanging="425"/>
        <w:jc w:val="both"/>
        <w:rPr>
          <w:rFonts w:ascii="David" w:hAnsi="David" w:cs="David"/>
          <w:sz w:val="24"/>
          <w:szCs w:val="24"/>
          <w:rtl/>
        </w:rPr>
      </w:pPr>
      <w:r w:rsidRPr="00B50864">
        <w:rPr>
          <w:rFonts w:ascii="David" w:hAnsi="David" w:cs="David"/>
          <w:sz w:val="24"/>
          <w:szCs w:val="24"/>
          <w:rtl/>
        </w:rPr>
        <w:t xml:space="preserve">המבטח מוותר על כל זכות תחלוף/שיבוב, תביעה, השתתפות או חזרה כלפי מדינת ישראל – משרד האוצר, משרדי ממשלה נוספים, ויחידות הסמך, ועובדיהם של כל הנ"ל ובלבד שהוויתור לא יחול לטובת אדם שגרם לנזק מתוך כוונת זדון.                                                                                                                                       </w:t>
      </w:r>
    </w:p>
    <w:p w14:paraId="2ED9CBE6" w14:textId="77777777" w:rsidR="00B50864" w:rsidRPr="00B50864" w:rsidRDefault="00B50864" w:rsidP="00E45BE6">
      <w:pPr>
        <w:tabs>
          <w:tab w:val="left" w:pos="1206"/>
        </w:tabs>
        <w:ind w:left="1206" w:hanging="425"/>
        <w:rPr>
          <w:rFonts w:ascii="David" w:hAnsi="David" w:cs="David"/>
          <w:sz w:val="24"/>
          <w:szCs w:val="24"/>
          <w:rtl/>
        </w:rPr>
      </w:pPr>
      <w:r w:rsidRPr="00B50864">
        <w:rPr>
          <w:rFonts w:ascii="David" w:hAnsi="David" w:cs="David"/>
          <w:sz w:val="24"/>
          <w:szCs w:val="24"/>
          <w:rtl/>
        </w:rPr>
        <w:t xml:space="preserve">        </w:t>
      </w:r>
    </w:p>
    <w:p w14:paraId="746FF63E" w14:textId="77777777" w:rsidR="00B50864" w:rsidRPr="00B50864" w:rsidRDefault="00B50864" w:rsidP="00E45BE6">
      <w:pPr>
        <w:numPr>
          <w:ilvl w:val="0"/>
          <w:numId w:val="46"/>
        </w:numPr>
        <w:bidi/>
        <w:ind w:left="1773" w:hanging="425"/>
        <w:jc w:val="both"/>
        <w:rPr>
          <w:rFonts w:ascii="David" w:hAnsi="David" w:cs="David"/>
          <w:sz w:val="24"/>
          <w:szCs w:val="24"/>
        </w:rPr>
      </w:pPr>
      <w:r w:rsidRPr="00B50864">
        <w:rPr>
          <w:rFonts w:ascii="David" w:hAnsi="David" w:cs="David"/>
          <w:sz w:val="24"/>
          <w:szCs w:val="24"/>
          <w:rtl/>
        </w:rPr>
        <w:t xml:space="preserve">הספק אחראי בלעדית כלפי המבטח לתשלום דמי הביטוח עבור כל הפוליסות ולמילוי כל החובות המוטלות על המבוטח על פי תנאי הפוליסות. </w:t>
      </w:r>
    </w:p>
    <w:p w14:paraId="06469180" w14:textId="77777777" w:rsidR="00B50864" w:rsidRPr="00B50864" w:rsidRDefault="00B50864" w:rsidP="00E45BE6">
      <w:pPr>
        <w:tabs>
          <w:tab w:val="left" w:pos="1206"/>
        </w:tabs>
        <w:ind w:left="1206" w:hanging="425"/>
        <w:rPr>
          <w:rFonts w:ascii="David" w:hAnsi="David" w:cs="David"/>
          <w:sz w:val="24"/>
          <w:szCs w:val="24"/>
          <w:rtl/>
        </w:rPr>
      </w:pPr>
    </w:p>
    <w:p w14:paraId="5C48A168" w14:textId="77777777" w:rsidR="00B50864" w:rsidRPr="00B50864" w:rsidRDefault="00B50864" w:rsidP="00E45BE6">
      <w:pPr>
        <w:numPr>
          <w:ilvl w:val="0"/>
          <w:numId w:val="46"/>
        </w:numPr>
        <w:bidi/>
        <w:ind w:left="1773" w:hanging="425"/>
        <w:jc w:val="both"/>
        <w:rPr>
          <w:rFonts w:ascii="David" w:hAnsi="David" w:cs="David"/>
          <w:sz w:val="24"/>
          <w:szCs w:val="24"/>
          <w:rtl/>
        </w:rPr>
      </w:pPr>
      <w:r w:rsidRPr="00B50864">
        <w:rPr>
          <w:rFonts w:ascii="David" w:hAnsi="David" w:cs="David"/>
          <w:sz w:val="24"/>
          <w:szCs w:val="24"/>
          <w:rtl/>
        </w:rPr>
        <w:t xml:space="preserve">ההשתתפויות העצמיות הנקובות בכל פוליסה ופוליסה תחולנה בלעדית על הספק.                              </w:t>
      </w:r>
    </w:p>
    <w:p w14:paraId="6964FEAD" w14:textId="77777777" w:rsidR="00B50864" w:rsidRPr="00B50864" w:rsidRDefault="00B50864" w:rsidP="00E45BE6">
      <w:pPr>
        <w:tabs>
          <w:tab w:val="left" w:pos="1206"/>
        </w:tabs>
        <w:ind w:left="1206" w:hanging="425"/>
        <w:rPr>
          <w:rFonts w:ascii="David" w:hAnsi="David" w:cs="David"/>
          <w:sz w:val="24"/>
          <w:szCs w:val="24"/>
          <w:rtl/>
        </w:rPr>
      </w:pPr>
    </w:p>
    <w:p w14:paraId="628B2244" w14:textId="77777777" w:rsidR="00B50864" w:rsidRPr="00B50864" w:rsidRDefault="00B50864" w:rsidP="00E45BE6">
      <w:pPr>
        <w:numPr>
          <w:ilvl w:val="0"/>
          <w:numId w:val="46"/>
        </w:numPr>
        <w:bidi/>
        <w:ind w:left="1773" w:hanging="425"/>
        <w:jc w:val="both"/>
        <w:rPr>
          <w:rFonts w:ascii="David" w:hAnsi="David" w:cs="David"/>
          <w:sz w:val="24"/>
          <w:szCs w:val="24"/>
          <w:rtl/>
        </w:rPr>
      </w:pPr>
      <w:r w:rsidRPr="00B50864">
        <w:rPr>
          <w:rFonts w:ascii="David" w:hAnsi="David" w:cs="David"/>
          <w:sz w:val="24"/>
          <w:szCs w:val="24"/>
          <w:rtl/>
        </w:rPr>
        <w:t xml:space="preserve">כל סעיף בפוליסות הביטוח המפקיע או מקטין בדרך כל שהיא את אחריות המבטח, כאשר קיים ביטוח אחר לא יופעל כלפי מדינת ישראל – משרד האוצר, משרדי ממשלה נוספים, ויחידות הסמך, והביטוח הינו בחזקת ביטוח ראשוני המזכה במלוא הזכויות על פי הביטוח.   </w:t>
      </w:r>
    </w:p>
    <w:p w14:paraId="0EAE685E" w14:textId="77777777" w:rsidR="00B50864" w:rsidRPr="00B50864" w:rsidRDefault="00B50864" w:rsidP="00E45BE6">
      <w:pPr>
        <w:tabs>
          <w:tab w:val="left" w:pos="1206"/>
        </w:tabs>
        <w:ind w:left="1206" w:hanging="425"/>
        <w:rPr>
          <w:rFonts w:ascii="David" w:hAnsi="David" w:cs="David"/>
          <w:sz w:val="24"/>
          <w:szCs w:val="24"/>
          <w:rtl/>
        </w:rPr>
      </w:pPr>
    </w:p>
    <w:p w14:paraId="5009FAAD" w14:textId="3F62BEF4" w:rsidR="00B50864" w:rsidRDefault="00B50864" w:rsidP="00E45BE6">
      <w:pPr>
        <w:numPr>
          <w:ilvl w:val="0"/>
          <w:numId w:val="46"/>
        </w:numPr>
        <w:bidi/>
        <w:ind w:left="1773" w:hanging="425"/>
        <w:jc w:val="both"/>
        <w:rPr>
          <w:rFonts w:ascii="David" w:hAnsi="David" w:cs="David"/>
          <w:sz w:val="24"/>
          <w:szCs w:val="24"/>
        </w:rPr>
      </w:pPr>
      <w:r w:rsidRPr="00B50864">
        <w:rPr>
          <w:rFonts w:ascii="David" w:hAnsi="David" w:cs="David"/>
          <w:sz w:val="24"/>
          <w:szCs w:val="24"/>
          <w:rtl/>
        </w:rPr>
        <w:t>חריג כוונה ו/או רשלנות רבתי יבוטל ככל שקיים</w:t>
      </w:r>
    </w:p>
    <w:p w14:paraId="3EF7EC38" w14:textId="77777777" w:rsidR="00E45BE6" w:rsidRDefault="00E45BE6" w:rsidP="00E45BE6">
      <w:pPr>
        <w:pStyle w:val="ListParagraph"/>
        <w:rPr>
          <w:rFonts w:ascii="David" w:hAnsi="David" w:cs="David"/>
          <w:sz w:val="24"/>
          <w:szCs w:val="24"/>
          <w:rtl/>
        </w:rPr>
      </w:pPr>
    </w:p>
    <w:p w14:paraId="4A4472E1" w14:textId="49E9D717" w:rsidR="00E45BE6" w:rsidRPr="00E45BE6" w:rsidRDefault="00E45BE6" w:rsidP="00E45BE6">
      <w:pPr>
        <w:pStyle w:val="14"/>
        <w:numPr>
          <w:ilvl w:val="0"/>
          <w:numId w:val="40"/>
        </w:numPr>
        <w:rPr>
          <w:b w:val="0"/>
          <w:bCs w:val="0"/>
          <w:rtl/>
        </w:rPr>
      </w:pPr>
      <w:r w:rsidRPr="00E45BE6">
        <w:rPr>
          <w:rFonts w:hint="cs"/>
          <w:b w:val="0"/>
          <w:bCs w:val="0"/>
          <w:kern w:val="28"/>
          <w:rtl/>
        </w:rPr>
        <w:t>הספק</w:t>
      </w:r>
      <w:r w:rsidRPr="00E45BE6">
        <w:rPr>
          <w:b w:val="0"/>
          <w:bCs w:val="0"/>
          <w:kern w:val="28"/>
          <w:rtl/>
        </w:rPr>
        <w:t xml:space="preserve"> </w:t>
      </w:r>
      <w:r w:rsidRPr="00E45BE6">
        <w:rPr>
          <w:rFonts w:hint="eastAsia"/>
          <w:b w:val="0"/>
          <w:bCs w:val="0"/>
          <w:kern w:val="28"/>
          <w:rtl/>
        </w:rPr>
        <w:t>מתחייב</w:t>
      </w:r>
      <w:r w:rsidRPr="00E45BE6">
        <w:rPr>
          <w:b w:val="0"/>
          <w:bCs w:val="0"/>
          <w:kern w:val="28"/>
          <w:rtl/>
        </w:rPr>
        <w:t xml:space="preserve"> </w:t>
      </w:r>
      <w:r w:rsidRPr="00E45BE6">
        <w:rPr>
          <w:rFonts w:hint="eastAsia"/>
          <w:b w:val="0"/>
          <w:bCs w:val="0"/>
          <w:kern w:val="28"/>
          <w:rtl/>
        </w:rPr>
        <w:t>בכל</w:t>
      </w:r>
      <w:r w:rsidRPr="00E45BE6">
        <w:rPr>
          <w:b w:val="0"/>
          <w:bCs w:val="0"/>
          <w:kern w:val="28"/>
          <w:rtl/>
        </w:rPr>
        <w:t xml:space="preserve"> </w:t>
      </w:r>
      <w:r w:rsidRPr="00E45BE6">
        <w:rPr>
          <w:rFonts w:hint="eastAsia"/>
          <w:b w:val="0"/>
          <w:bCs w:val="0"/>
          <w:kern w:val="28"/>
          <w:rtl/>
        </w:rPr>
        <w:t>תקופת</w:t>
      </w:r>
      <w:r w:rsidRPr="00E45BE6">
        <w:rPr>
          <w:b w:val="0"/>
          <w:bCs w:val="0"/>
          <w:kern w:val="28"/>
          <w:rtl/>
        </w:rPr>
        <w:t xml:space="preserve"> </w:t>
      </w:r>
      <w:r w:rsidRPr="00E45BE6">
        <w:rPr>
          <w:rFonts w:hint="eastAsia"/>
          <w:b w:val="0"/>
          <w:bCs w:val="0"/>
          <w:kern w:val="28"/>
          <w:rtl/>
        </w:rPr>
        <w:t>ההתקשרות</w:t>
      </w:r>
      <w:r w:rsidRPr="00E45BE6">
        <w:rPr>
          <w:b w:val="0"/>
          <w:bCs w:val="0"/>
          <w:kern w:val="28"/>
          <w:rtl/>
        </w:rPr>
        <w:t xml:space="preserve"> </w:t>
      </w:r>
      <w:r w:rsidRPr="00E45BE6">
        <w:rPr>
          <w:rFonts w:hint="eastAsia"/>
          <w:b w:val="0"/>
          <w:bCs w:val="0"/>
          <w:kern w:val="28"/>
          <w:rtl/>
        </w:rPr>
        <w:t>החוזית</w:t>
      </w:r>
      <w:r w:rsidRPr="00E45BE6">
        <w:rPr>
          <w:b w:val="0"/>
          <w:bCs w:val="0"/>
          <w:kern w:val="28"/>
          <w:rtl/>
        </w:rPr>
        <w:t xml:space="preserve"> </w:t>
      </w:r>
      <w:r w:rsidRPr="00E45BE6">
        <w:rPr>
          <w:rFonts w:hint="eastAsia"/>
          <w:b w:val="0"/>
          <w:bCs w:val="0"/>
          <w:kern w:val="28"/>
          <w:rtl/>
        </w:rPr>
        <w:t>עם</w:t>
      </w:r>
      <w:r w:rsidRPr="00E45BE6">
        <w:rPr>
          <w:b w:val="0"/>
          <w:bCs w:val="0"/>
          <w:kern w:val="28"/>
          <w:rtl/>
        </w:rPr>
        <w:t xml:space="preserve"> </w:t>
      </w:r>
      <w:r w:rsidRPr="00E45BE6">
        <w:rPr>
          <w:rFonts w:hint="eastAsia"/>
          <w:b w:val="0"/>
          <w:bCs w:val="0"/>
          <w:kern w:val="28"/>
          <w:rtl/>
        </w:rPr>
        <w:t>מדינת</w:t>
      </w:r>
      <w:r w:rsidRPr="00E45BE6">
        <w:rPr>
          <w:b w:val="0"/>
          <w:bCs w:val="0"/>
          <w:kern w:val="28"/>
          <w:rtl/>
        </w:rPr>
        <w:t xml:space="preserve"> </w:t>
      </w:r>
      <w:r w:rsidRPr="00E45BE6">
        <w:rPr>
          <w:rFonts w:hint="eastAsia"/>
          <w:b w:val="0"/>
          <w:bCs w:val="0"/>
          <w:kern w:val="28"/>
          <w:rtl/>
        </w:rPr>
        <w:t>ישראל</w:t>
      </w:r>
      <w:r w:rsidRPr="00E45BE6">
        <w:rPr>
          <w:b w:val="0"/>
          <w:bCs w:val="0"/>
          <w:kern w:val="28"/>
          <w:rtl/>
        </w:rPr>
        <w:t xml:space="preserve"> – </w:t>
      </w:r>
      <w:r w:rsidRPr="00E45BE6">
        <w:rPr>
          <w:rFonts w:hint="cs"/>
          <w:b w:val="0"/>
          <w:bCs w:val="0"/>
          <w:kern w:val="28"/>
          <w:rtl/>
        </w:rPr>
        <w:t xml:space="preserve">משרד האוצר, מינהל הדיור הממשלתי, וכל עוד אחריותו קיימת, </w:t>
      </w:r>
      <w:r w:rsidRPr="00E45BE6">
        <w:rPr>
          <w:b w:val="0"/>
          <w:bCs w:val="0"/>
          <w:kern w:val="28"/>
          <w:rtl/>
        </w:rPr>
        <w:t xml:space="preserve">להחזיק בתוקף את פוליסות הביטוח. </w:t>
      </w:r>
      <w:r w:rsidRPr="00E45BE6">
        <w:rPr>
          <w:rFonts w:hint="cs"/>
          <w:b w:val="0"/>
          <w:bCs w:val="0"/>
          <w:kern w:val="28"/>
          <w:rtl/>
        </w:rPr>
        <w:t>הספק</w:t>
      </w:r>
      <w:r w:rsidRPr="00E45BE6">
        <w:rPr>
          <w:b w:val="0"/>
          <w:bCs w:val="0"/>
          <w:kern w:val="28"/>
          <w:rtl/>
        </w:rPr>
        <w:t xml:space="preserve"> מתחייב כי פוליסות הביטוח תחודשנה</w:t>
      </w:r>
      <w:r w:rsidRPr="00E45BE6">
        <w:rPr>
          <w:rFonts w:hint="cs"/>
          <w:b w:val="0"/>
          <w:bCs w:val="0"/>
          <w:kern w:val="28"/>
          <w:rtl/>
        </w:rPr>
        <w:t xml:space="preserve"> על ידו</w:t>
      </w:r>
      <w:r w:rsidRPr="00E45BE6">
        <w:rPr>
          <w:b w:val="0"/>
          <w:bCs w:val="0"/>
          <w:kern w:val="28"/>
          <w:rtl/>
        </w:rPr>
        <w:t xml:space="preserve"> מדי </w:t>
      </w:r>
      <w:r w:rsidRPr="00E45BE6">
        <w:rPr>
          <w:rFonts w:hint="cs"/>
          <w:b w:val="0"/>
          <w:bCs w:val="0"/>
          <w:kern w:val="28"/>
          <w:rtl/>
        </w:rPr>
        <w:t>תקופת ביטוח</w:t>
      </w:r>
      <w:r w:rsidRPr="00E45BE6">
        <w:rPr>
          <w:b w:val="0"/>
          <w:bCs w:val="0"/>
          <w:kern w:val="28"/>
          <w:rtl/>
        </w:rPr>
        <w:t xml:space="preserve">, כל עוד החוזה עם </w:t>
      </w:r>
      <w:r w:rsidRPr="00E45BE6">
        <w:rPr>
          <w:rFonts w:hint="eastAsia"/>
          <w:b w:val="0"/>
          <w:bCs w:val="0"/>
          <w:kern w:val="28"/>
          <w:rtl/>
        </w:rPr>
        <w:t>מדינת</w:t>
      </w:r>
      <w:r w:rsidRPr="00E45BE6">
        <w:rPr>
          <w:b w:val="0"/>
          <w:bCs w:val="0"/>
          <w:kern w:val="28"/>
          <w:rtl/>
        </w:rPr>
        <w:t xml:space="preserve"> </w:t>
      </w:r>
      <w:r w:rsidRPr="00E45BE6">
        <w:rPr>
          <w:rFonts w:hint="eastAsia"/>
          <w:b w:val="0"/>
          <w:bCs w:val="0"/>
          <w:kern w:val="28"/>
          <w:rtl/>
        </w:rPr>
        <w:t>ישראל</w:t>
      </w:r>
      <w:r w:rsidRPr="00E45BE6">
        <w:rPr>
          <w:b w:val="0"/>
          <w:bCs w:val="0"/>
          <w:kern w:val="28"/>
          <w:rtl/>
        </w:rPr>
        <w:t xml:space="preserve"> – </w:t>
      </w:r>
      <w:r w:rsidRPr="00E45BE6">
        <w:rPr>
          <w:rFonts w:hint="cs"/>
          <w:b w:val="0"/>
          <w:bCs w:val="0"/>
          <w:kern w:val="28"/>
          <w:rtl/>
        </w:rPr>
        <w:t xml:space="preserve">משרד האוצר, מינהל הדיור הממשלתי, </w:t>
      </w:r>
      <w:r w:rsidRPr="00E45BE6">
        <w:rPr>
          <w:b w:val="0"/>
          <w:bCs w:val="0"/>
          <w:kern w:val="28"/>
          <w:rtl/>
        </w:rPr>
        <w:t>בתוקף</w:t>
      </w:r>
      <w:r w:rsidRPr="00E45BE6">
        <w:rPr>
          <w:rFonts w:hint="cs"/>
          <w:b w:val="0"/>
          <w:bCs w:val="0"/>
          <w:rtl/>
        </w:rPr>
        <w:t>.</w:t>
      </w:r>
    </w:p>
    <w:p w14:paraId="3F26E059" w14:textId="7894793B" w:rsidR="00E45BE6" w:rsidRPr="00E45BE6" w:rsidRDefault="00E45BE6" w:rsidP="00E45BE6">
      <w:pPr>
        <w:pStyle w:val="14"/>
        <w:numPr>
          <w:ilvl w:val="0"/>
          <w:numId w:val="40"/>
        </w:numPr>
        <w:rPr>
          <w:b w:val="0"/>
          <w:bCs w:val="0"/>
        </w:rPr>
      </w:pPr>
      <w:r w:rsidRPr="00E45BE6">
        <w:rPr>
          <w:rFonts w:hint="eastAsia"/>
          <w:b w:val="0"/>
          <w:bCs w:val="0"/>
          <w:kern w:val="28"/>
          <w:rtl/>
        </w:rPr>
        <w:t>אישור</w:t>
      </w:r>
      <w:r w:rsidRPr="00E45BE6">
        <w:rPr>
          <w:b w:val="0"/>
          <w:bCs w:val="0"/>
          <w:kern w:val="28"/>
          <w:rtl/>
        </w:rPr>
        <w:t xml:space="preserve"> </w:t>
      </w:r>
      <w:r w:rsidRPr="00E45BE6">
        <w:rPr>
          <w:rFonts w:hint="eastAsia"/>
          <w:b w:val="0"/>
          <w:bCs w:val="0"/>
          <w:kern w:val="28"/>
          <w:rtl/>
        </w:rPr>
        <w:t>בחתימתו</w:t>
      </w:r>
      <w:r w:rsidRPr="00E45BE6">
        <w:rPr>
          <w:b w:val="0"/>
          <w:bCs w:val="0"/>
          <w:kern w:val="28"/>
          <w:rtl/>
        </w:rPr>
        <w:t xml:space="preserve"> </w:t>
      </w:r>
      <w:r w:rsidRPr="00E45BE6">
        <w:rPr>
          <w:rFonts w:hint="eastAsia"/>
          <w:b w:val="0"/>
          <w:bCs w:val="0"/>
          <w:kern w:val="28"/>
          <w:rtl/>
        </w:rPr>
        <w:t>של</w:t>
      </w:r>
      <w:r w:rsidRPr="00E45BE6">
        <w:rPr>
          <w:b w:val="0"/>
          <w:bCs w:val="0"/>
          <w:kern w:val="28"/>
          <w:rtl/>
        </w:rPr>
        <w:t xml:space="preserve"> </w:t>
      </w:r>
      <w:r w:rsidRPr="00E45BE6">
        <w:rPr>
          <w:rFonts w:hint="eastAsia"/>
          <w:b w:val="0"/>
          <w:bCs w:val="0"/>
          <w:kern w:val="28"/>
          <w:rtl/>
        </w:rPr>
        <w:t>המבטח</w:t>
      </w:r>
      <w:r w:rsidRPr="00E45BE6">
        <w:rPr>
          <w:b w:val="0"/>
          <w:bCs w:val="0"/>
          <w:kern w:val="28"/>
          <w:rtl/>
        </w:rPr>
        <w:t xml:space="preserve"> </w:t>
      </w:r>
      <w:r w:rsidRPr="00E45BE6">
        <w:rPr>
          <w:rFonts w:hint="eastAsia"/>
          <w:b w:val="0"/>
          <w:bCs w:val="0"/>
          <w:kern w:val="28"/>
          <w:rtl/>
        </w:rPr>
        <w:t>על</w:t>
      </w:r>
      <w:r w:rsidRPr="00E45BE6">
        <w:rPr>
          <w:b w:val="0"/>
          <w:bCs w:val="0"/>
          <w:kern w:val="28"/>
          <w:rtl/>
        </w:rPr>
        <w:t xml:space="preserve"> </w:t>
      </w:r>
      <w:r w:rsidRPr="00E45BE6">
        <w:rPr>
          <w:rFonts w:hint="eastAsia"/>
          <w:b w:val="0"/>
          <w:bCs w:val="0"/>
          <w:kern w:val="28"/>
          <w:rtl/>
        </w:rPr>
        <w:t>קיום</w:t>
      </w:r>
      <w:r w:rsidRPr="00E45BE6">
        <w:rPr>
          <w:b w:val="0"/>
          <w:bCs w:val="0"/>
          <w:kern w:val="28"/>
          <w:rtl/>
        </w:rPr>
        <w:t xml:space="preserve"> </w:t>
      </w:r>
      <w:r w:rsidRPr="00E45BE6">
        <w:rPr>
          <w:rFonts w:hint="eastAsia"/>
          <w:b w:val="0"/>
          <w:bCs w:val="0"/>
          <w:kern w:val="28"/>
          <w:rtl/>
        </w:rPr>
        <w:t>הביטוחים</w:t>
      </w:r>
      <w:r w:rsidRPr="00E45BE6">
        <w:rPr>
          <w:b w:val="0"/>
          <w:bCs w:val="0"/>
          <w:rtl/>
        </w:rPr>
        <w:t xml:space="preserve"> </w:t>
      </w:r>
      <w:r w:rsidRPr="00E45BE6">
        <w:rPr>
          <w:rFonts w:hint="eastAsia"/>
          <w:b w:val="0"/>
          <w:bCs w:val="0"/>
          <w:kern w:val="28"/>
          <w:rtl/>
        </w:rPr>
        <w:t>יומצא</w:t>
      </w:r>
      <w:r w:rsidRPr="00E45BE6">
        <w:rPr>
          <w:b w:val="0"/>
          <w:bCs w:val="0"/>
          <w:kern w:val="28"/>
          <w:rtl/>
        </w:rPr>
        <w:t xml:space="preserve"> </w:t>
      </w:r>
      <w:r w:rsidRPr="00E45BE6">
        <w:rPr>
          <w:rFonts w:hint="eastAsia"/>
          <w:b w:val="0"/>
          <w:bCs w:val="0"/>
          <w:kern w:val="28"/>
          <w:rtl/>
        </w:rPr>
        <w:t>על</w:t>
      </w:r>
      <w:r w:rsidRPr="00E45BE6">
        <w:rPr>
          <w:b w:val="0"/>
          <w:bCs w:val="0"/>
          <w:kern w:val="28"/>
          <w:rtl/>
        </w:rPr>
        <w:t xml:space="preserve"> </w:t>
      </w:r>
      <w:r w:rsidRPr="00E45BE6">
        <w:rPr>
          <w:rFonts w:hint="eastAsia"/>
          <w:b w:val="0"/>
          <w:bCs w:val="0"/>
          <w:kern w:val="28"/>
          <w:rtl/>
        </w:rPr>
        <w:t>ידי</w:t>
      </w:r>
      <w:r w:rsidRPr="00E45BE6">
        <w:rPr>
          <w:b w:val="0"/>
          <w:bCs w:val="0"/>
          <w:kern w:val="28"/>
          <w:rtl/>
        </w:rPr>
        <w:t xml:space="preserve"> </w:t>
      </w:r>
      <w:r w:rsidRPr="00E45BE6">
        <w:rPr>
          <w:rFonts w:hint="cs"/>
          <w:b w:val="0"/>
          <w:bCs w:val="0"/>
          <w:kern w:val="28"/>
          <w:rtl/>
        </w:rPr>
        <w:t>הספק</w:t>
      </w:r>
      <w:r w:rsidRPr="00E45BE6">
        <w:rPr>
          <w:b w:val="0"/>
          <w:bCs w:val="0"/>
          <w:kern w:val="28"/>
          <w:rtl/>
        </w:rPr>
        <w:t xml:space="preserve"> </w:t>
      </w:r>
      <w:r w:rsidRPr="00E45BE6">
        <w:rPr>
          <w:rFonts w:hint="cs"/>
          <w:b w:val="0"/>
          <w:bCs w:val="0"/>
          <w:kern w:val="28"/>
          <w:rtl/>
        </w:rPr>
        <w:t>למינהל הדיור הממשלתי</w:t>
      </w:r>
      <w:r w:rsidRPr="00E45BE6">
        <w:rPr>
          <w:b w:val="0"/>
          <w:bCs w:val="0"/>
          <w:kern w:val="28"/>
          <w:rtl/>
        </w:rPr>
        <w:t xml:space="preserve">, </w:t>
      </w:r>
      <w:r w:rsidRPr="00E45BE6">
        <w:rPr>
          <w:rFonts w:hint="eastAsia"/>
          <w:b w:val="0"/>
          <w:bCs w:val="0"/>
          <w:kern w:val="28"/>
          <w:rtl/>
        </w:rPr>
        <w:t>עד</w:t>
      </w:r>
      <w:r w:rsidRPr="00E45BE6">
        <w:rPr>
          <w:b w:val="0"/>
          <w:bCs w:val="0"/>
          <w:kern w:val="28"/>
          <w:rtl/>
        </w:rPr>
        <w:t xml:space="preserve"> </w:t>
      </w:r>
      <w:r w:rsidRPr="00E45BE6">
        <w:rPr>
          <w:rFonts w:hint="eastAsia"/>
          <w:b w:val="0"/>
          <w:bCs w:val="0"/>
          <w:kern w:val="28"/>
          <w:rtl/>
        </w:rPr>
        <w:t>למועד</w:t>
      </w:r>
      <w:r w:rsidRPr="00E45BE6">
        <w:rPr>
          <w:b w:val="0"/>
          <w:bCs w:val="0"/>
          <w:kern w:val="28"/>
          <w:rtl/>
        </w:rPr>
        <w:t xml:space="preserve"> </w:t>
      </w:r>
      <w:r w:rsidRPr="00E45BE6">
        <w:rPr>
          <w:rFonts w:hint="eastAsia"/>
          <w:b w:val="0"/>
          <w:bCs w:val="0"/>
          <w:kern w:val="28"/>
          <w:rtl/>
        </w:rPr>
        <w:t>חתימת</w:t>
      </w:r>
      <w:r w:rsidRPr="00E45BE6">
        <w:rPr>
          <w:b w:val="0"/>
          <w:bCs w:val="0"/>
          <w:kern w:val="28"/>
          <w:rtl/>
        </w:rPr>
        <w:t xml:space="preserve"> </w:t>
      </w:r>
      <w:r w:rsidRPr="00E45BE6">
        <w:rPr>
          <w:rFonts w:hint="eastAsia"/>
          <w:b w:val="0"/>
          <w:bCs w:val="0"/>
          <w:kern w:val="28"/>
          <w:rtl/>
        </w:rPr>
        <w:t>החוזה</w:t>
      </w:r>
      <w:r w:rsidRPr="00E45BE6">
        <w:rPr>
          <w:rFonts w:hint="cs"/>
          <w:b w:val="0"/>
          <w:bCs w:val="0"/>
          <w:kern w:val="28"/>
          <w:rtl/>
        </w:rPr>
        <w:t>.</w:t>
      </w:r>
      <w:r w:rsidRPr="00E45BE6">
        <w:rPr>
          <w:b w:val="0"/>
          <w:bCs w:val="0"/>
          <w:kern w:val="28"/>
          <w:rtl/>
        </w:rPr>
        <w:t xml:space="preserve"> </w:t>
      </w:r>
      <w:r w:rsidRPr="00E45BE6">
        <w:rPr>
          <w:rFonts w:hint="cs"/>
          <w:b w:val="0"/>
          <w:bCs w:val="0"/>
          <w:kern w:val="28"/>
          <w:rtl/>
        </w:rPr>
        <w:t>הספק</w:t>
      </w:r>
      <w:r w:rsidRPr="00E45BE6">
        <w:rPr>
          <w:b w:val="0"/>
          <w:bCs w:val="0"/>
          <w:kern w:val="28"/>
          <w:rtl/>
        </w:rPr>
        <w:t xml:space="preserve"> </w:t>
      </w:r>
      <w:r w:rsidRPr="00E45BE6">
        <w:rPr>
          <w:rFonts w:hint="eastAsia"/>
          <w:b w:val="0"/>
          <w:bCs w:val="0"/>
          <w:kern w:val="28"/>
          <w:rtl/>
        </w:rPr>
        <w:t>מתחייב</w:t>
      </w:r>
      <w:r w:rsidRPr="00E45BE6">
        <w:rPr>
          <w:b w:val="0"/>
          <w:bCs w:val="0"/>
          <w:kern w:val="28"/>
          <w:rtl/>
        </w:rPr>
        <w:t xml:space="preserve"> </w:t>
      </w:r>
      <w:r w:rsidRPr="00E45BE6">
        <w:rPr>
          <w:rFonts w:hint="eastAsia"/>
          <w:b w:val="0"/>
          <w:bCs w:val="0"/>
          <w:kern w:val="28"/>
          <w:rtl/>
        </w:rPr>
        <w:t>להציג</w:t>
      </w:r>
      <w:r w:rsidRPr="00E45BE6">
        <w:rPr>
          <w:b w:val="0"/>
          <w:bCs w:val="0"/>
          <w:kern w:val="28"/>
          <w:rtl/>
        </w:rPr>
        <w:t xml:space="preserve"> </w:t>
      </w:r>
      <w:r w:rsidRPr="00E45BE6">
        <w:rPr>
          <w:rFonts w:hint="eastAsia"/>
          <w:b w:val="0"/>
          <w:bCs w:val="0"/>
          <w:kern w:val="28"/>
          <w:rtl/>
        </w:rPr>
        <w:t>את</w:t>
      </w:r>
      <w:r w:rsidRPr="00E45BE6">
        <w:rPr>
          <w:b w:val="0"/>
          <w:bCs w:val="0"/>
          <w:kern w:val="28"/>
          <w:rtl/>
        </w:rPr>
        <w:t xml:space="preserve"> </w:t>
      </w:r>
      <w:r w:rsidRPr="00E45BE6">
        <w:rPr>
          <w:rFonts w:hint="eastAsia"/>
          <w:b w:val="0"/>
          <w:bCs w:val="0"/>
          <w:kern w:val="28"/>
          <w:rtl/>
        </w:rPr>
        <w:t>האישור</w:t>
      </w:r>
      <w:r w:rsidRPr="00E45BE6">
        <w:rPr>
          <w:b w:val="0"/>
          <w:bCs w:val="0"/>
          <w:kern w:val="28"/>
          <w:rtl/>
        </w:rPr>
        <w:t xml:space="preserve"> </w:t>
      </w:r>
      <w:r w:rsidRPr="00E45BE6">
        <w:rPr>
          <w:rFonts w:hint="eastAsia"/>
          <w:b w:val="0"/>
          <w:bCs w:val="0"/>
          <w:kern w:val="28"/>
          <w:rtl/>
        </w:rPr>
        <w:t>חתום</w:t>
      </w:r>
      <w:r w:rsidRPr="00E45BE6">
        <w:rPr>
          <w:b w:val="0"/>
          <w:bCs w:val="0"/>
          <w:kern w:val="28"/>
          <w:rtl/>
        </w:rPr>
        <w:t xml:space="preserve"> </w:t>
      </w:r>
      <w:r w:rsidRPr="00E45BE6">
        <w:rPr>
          <w:rFonts w:hint="eastAsia"/>
          <w:b w:val="0"/>
          <w:bCs w:val="0"/>
          <w:kern w:val="28"/>
          <w:rtl/>
        </w:rPr>
        <w:t>בחתימת</w:t>
      </w:r>
      <w:r w:rsidRPr="00E45BE6">
        <w:rPr>
          <w:b w:val="0"/>
          <w:bCs w:val="0"/>
          <w:kern w:val="28"/>
          <w:rtl/>
        </w:rPr>
        <w:t xml:space="preserve"> </w:t>
      </w:r>
      <w:r w:rsidRPr="00E45BE6">
        <w:rPr>
          <w:rFonts w:hint="eastAsia"/>
          <w:b w:val="0"/>
          <w:bCs w:val="0"/>
          <w:kern w:val="28"/>
          <w:rtl/>
        </w:rPr>
        <w:t>המבטח</w:t>
      </w:r>
      <w:r w:rsidRPr="00E45BE6">
        <w:rPr>
          <w:b w:val="0"/>
          <w:bCs w:val="0"/>
          <w:kern w:val="28"/>
          <w:rtl/>
        </w:rPr>
        <w:t xml:space="preserve"> </w:t>
      </w:r>
      <w:r w:rsidRPr="00E45BE6">
        <w:rPr>
          <w:rFonts w:hint="eastAsia"/>
          <w:b w:val="0"/>
          <w:bCs w:val="0"/>
          <w:kern w:val="28"/>
          <w:rtl/>
        </w:rPr>
        <w:t>אודות</w:t>
      </w:r>
      <w:r w:rsidRPr="00E45BE6">
        <w:rPr>
          <w:b w:val="0"/>
          <w:bCs w:val="0"/>
          <w:kern w:val="28"/>
          <w:rtl/>
        </w:rPr>
        <w:t xml:space="preserve"> </w:t>
      </w:r>
      <w:r w:rsidRPr="00E45BE6">
        <w:rPr>
          <w:rFonts w:hint="eastAsia"/>
          <w:b w:val="0"/>
          <w:bCs w:val="0"/>
          <w:kern w:val="28"/>
          <w:rtl/>
        </w:rPr>
        <w:t>חידוש</w:t>
      </w:r>
      <w:r w:rsidRPr="00E45BE6">
        <w:rPr>
          <w:b w:val="0"/>
          <w:bCs w:val="0"/>
          <w:kern w:val="28"/>
          <w:rtl/>
        </w:rPr>
        <w:t xml:space="preserve"> </w:t>
      </w:r>
      <w:r w:rsidRPr="00E45BE6">
        <w:rPr>
          <w:rFonts w:hint="eastAsia"/>
          <w:b w:val="0"/>
          <w:bCs w:val="0"/>
          <w:kern w:val="28"/>
          <w:rtl/>
        </w:rPr>
        <w:t>הפוליסות</w:t>
      </w:r>
      <w:r w:rsidRPr="00E45BE6">
        <w:rPr>
          <w:b w:val="0"/>
          <w:bCs w:val="0"/>
          <w:kern w:val="28"/>
          <w:rtl/>
        </w:rPr>
        <w:t xml:space="preserve"> </w:t>
      </w:r>
      <w:r w:rsidRPr="00E45BE6">
        <w:rPr>
          <w:rFonts w:hint="cs"/>
          <w:b w:val="0"/>
          <w:bCs w:val="0"/>
          <w:kern w:val="28"/>
          <w:rtl/>
        </w:rPr>
        <w:t>למינהל הדיור הממשלתי</w:t>
      </w:r>
      <w:r w:rsidRPr="00E45BE6">
        <w:rPr>
          <w:rFonts w:hint="eastAsia"/>
          <w:b w:val="0"/>
          <w:bCs w:val="0"/>
          <w:kern w:val="28"/>
          <w:rtl/>
        </w:rPr>
        <w:t xml:space="preserve"> לכל</w:t>
      </w:r>
      <w:r w:rsidRPr="00E45BE6">
        <w:rPr>
          <w:b w:val="0"/>
          <w:bCs w:val="0"/>
          <w:kern w:val="28"/>
          <w:rtl/>
        </w:rPr>
        <w:t xml:space="preserve"> </w:t>
      </w:r>
      <w:r w:rsidRPr="00E45BE6">
        <w:rPr>
          <w:rFonts w:hint="eastAsia"/>
          <w:b w:val="0"/>
          <w:bCs w:val="0"/>
          <w:kern w:val="28"/>
          <w:rtl/>
        </w:rPr>
        <w:t>המאוחר</w:t>
      </w:r>
      <w:r w:rsidRPr="00E45BE6">
        <w:rPr>
          <w:b w:val="0"/>
          <w:bCs w:val="0"/>
          <w:kern w:val="28"/>
          <w:rtl/>
        </w:rPr>
        <w:t xml:space="preserve"> </w:t>
      </w:r>
      <w:r w:rsidRPr="00E45BE6">
        <w:rPr>
          <w:rFonts w:hint="eastAsia"/>
          <w:b w:val="0"/>
          <w:bCs w:val="0"/>
          <w:kern w:val="28"/>
          <w:rtl/>
        </w:rPr>
        <w:t>שבועיים</w:t>
      </w:r>
      <w:r w:rsidRPr="00E45BE6">
        <w:rPr>
          <w:b w:val="0"/>
          <w:bCs w:val="0"/>
          <w:kern w:val="28"/>
          <w:rtl/>
        </w:rPr>
        <w:t xml:space="preserve"> </w:t>
      </w:r>
      <w:r w:rsidRPr="00E45BE6">
        <w:rPr>
          <w:rFonts w:hint="eastAsia"/>
          <w:b w:val="0"/>
          <w:bCs w:val="0"/>
          <w:kern w:val="28"/>
          <w:rtl/>
        </w:rPr>
        <w:t>לפני</w:t>
      </w:r>
      <w:r w:rsidRPr="00E45BE6">
        <w:rPr>
          <w:b w:val="0"/>
          <w:bCs w:val="0"/>
          <w:kern w:val="28"/>
          <w:rtl/>
        </w:rPr>
        <w:t xml:space="preserve"> </w:t>
      </w:r>
      <w:r w:rsidRPr="00E45BE6">
        <w:rPr>
          <w:rFonts w:hint="eastAsia"/>
          <w:b w:val="0"/>
          <w:bCs w:val="0"/>
          <w:kern w:val="28"/>
          <w:rtl/>
        </w:rPr>
        <w:t>תום</w:t>
      </w:r>
      <w:r w:rsidRPr="00E45BE6">
        <w:rPr>
          <w:b w:val="0"/>
          <w:bCs w:val="0"/>
          <w:kern w:val="28"/>
          <w:rtl/>
        </w:rPr>
        <w:t xml:space="preserve"> </w:t>
      </w:r>
      <w:r w:rsidRPr="00E45BE6">
        <w:rPr>
          <w:rFonts w:hint="eastAsia"/>
          <w:b w:val="0"/>
          <w:bCs w:val="0"/>
          <w:kern w:val="28"/>
          <w:rtl/>
        </w:rPr>
        <w:t>תקופת</w:t>
      </w:r>
      <w:r w:rsidRPr="00E45BE6">
        <w:rPr>
          <w:b w:val="0"/>
          <w:bCs w:val="0"/>
          <w:kern w:val="28"/>
          <w:rtl/>
        </w:rPr>
        <w:t xml:space="preserve"> </w:t>
      </w:r>
      <w:r w:rsidRPr="00E45BE6">
        <w:rPr>
          <w:rFonts w:hint="eastAsia"/>
          <w:b w:val="0"/>
          <w:bCs w:val="0"/>
          <w:kern w:val="28"/>
          <w:rtl/>
        </w:rPr>
        <w:t>הביטוח</w:t>
      </w:r>
      <w:r w:rsidRPr="00E45BE6">
        <w:rPr>
          <w:rFonts w:hint="cs"/>
          <w:b w:val="0"/>
          <w:bCs w:val="0"/>
          <w:rtl/>
        </w:rPr>
        <w:t>.</w:t>
      </w:r>
    </w:p>
    <w:p w14:paraId="3F8B7A6F" w14:textId="2D783F26" w:rsidR="00E45BE6" w:rsidRPr="00E45BE6" w:rsidRDefault="00E45BE6" w:rsidP="00E45BE6">
      <w:pPr>
        <w:pStyle w:val="14"/>
        <w:numPr>
          <w:ilvl w:val="0"/>
          <w:numId w:val="40"/>
        </w:numPr>
        <w:rPr>
          <w:b w:val="0"/>
          <w:bCs w:val="0"/>
        </w:rPr>
      </w:pPr>
      <w:r w:rsidRPr="00E45BE6">
        <w:rPr>
          <w:rFonts w:hint="eastAsia"/>
          <w:b w:val="0"/>
          <w:bCs w:val="0"/>
          <w:rtl/>
        </w:rPr>
        <w:t>מובהר</w:t>
      </w:r>
      <w:r w:rsidRPr="00E45BE6">
        <w:rPr>
          <w:b w:val="0"/>
          <w:bCs w:val="0"/>
          <w:rtl/>
        </w:rPr>
        <w:t xml:space="preserve"> </w:t>
      </w:r>
      <w:r w:rsidRPr="00E45BE6">
        <w:rPr>
          <w:rFonts w:hint="eastAsia"/>
          <w:b w:val="0"/>
          <w:bCs w:val="0"/>
          <w:rtl/>
        </w:rPr>
        <w:t>בזאת</w:t>
      </w:r>
      <w:r w:rsidRPr="00E45BE6">
        <w:rPr>
          <w:b w:val="0"/>
          <w:bCs w:val="0"/>
          <w:rtl/>
        </w:rPr>
        <w:t xml:space="preserve"> </w:t>
      </w:r>
      <w:r w:rsidRPr="00E45BE6">
        <w:rPr>
          <w:rFonts w:hint="eastAsia"/>
          <w:b w:val="0"/>
          <w:bCs w:val="0"/>
          <w:rtl/>
        </w:rPr>
        <w:t>כי</w:t>
      </w:r>
      <w:r w:rsidRPr="00E45BE6">
        <w:rPr>
          <w:b w:val="0"/>
          <w:bCs w:val="0"/>
          <w:rtl/>
        </w:rPr>
        <w:t xml:space="preserve"> </w:t>
      </w:r>
      <w:r w:rsidRPr="00E45BE6">
        <w:rPr>
          <w:rFonts w:hint="eastAsia"/>
          <w:b w:val="0"/>
          <w:bCs w:val="0"/>
          <w:rtl/>
        </w:rPr>
        <w:t>אישור</w:t>
      </w:r>
      <w:r w:rsidRPr="00E45BE6">
        <w:rPr>
          <w:b w:val="0"/>
          <w:bCs w:val="0"/>
          <w:rtl/>
        </w:rPr>
        <w:t>/</w:t>
      </w:r>
      <w:r w:rsidRPr="00E45BE6">
        <w:rPr>
          <w:rFonts w:hint="eastAsia"/>
          <w:b w:val="0"/>
          <w:bCs w:val="0"/>
          <w:rtl/>
        </w:rPr>
        <w:t>י</w:t>
      </w:r>
      <w:r w:rsidRPr="00E45BE6">
        <w:rPr>
          <w:b w:val="0"/>
          <w:bCs w:val="0"/>
          <w:rtl/>
        </w:rPr>
        <w:t xml:space="preserve"> </w:t>
      </w:r>
      <w:r w:rsidRPr="00E45BE6">
        <w:rPr>
          <w:rFonts w:hint="eastAsia"/>
          <w:b w:val="0"/>
          <w:bCs w:val="0"/>
          <w:rtl/>
        </w:rPr>
        <w:t>הביטוח</w:t>
      </w:r>
      <w:r w:rsidRPr="00E45BE6">
        <w:rPr>
          <w:b w:val="0"/>
          <w:bCs w:val="0"/>
          <w:rtl/>
        </w:rPr>
        <w:t xml:space="preserve"> </w:t>
      </w:r>
      <w:r w:rsidRPr="00E45BE6">
        <w:rPr>
          <w:rFonts w:hint="eastAsia"/>
          <w:b w:val="0"/>
          <w:bCs w:val="0"/>
          <w:rtl/>
        </w:rPr>
        <w:t>שיוצגו</w:t>
      </w:r>
      <w:r w:rsidRPr="00E45BE6">
        <w:rPr>
          <w:b w:val="0"/>
          <w:bCs w:val="0"/>
          <w:rtl/>
        </w:rPr>
        <w:t xml:space="preserve"> </w:t>
      </w:r>
      <w:r w:rsidRPr="00E45BE6">
        <w:rPr>
          <w:rFonts w:hint="eastAsia"/>
          <w:b w:val="0"/>
          <w:bCs w:val="0"/>
          <w:rtl/>
        </w:rPr>
        <w:t>אינו</w:t>
      </w:r>
      <w:r w:rsidRPr="00E45BE6">
        <w:rPr>
          <w:b w:val="0"/>
          <w:bCs w:val="0"/>
          <w:rtl/>
        </w:rPr>
        <w:t>/</w:t>
      </w:r>
      <w:r w:rsidRPr="00E45BE6">
        <w:rPr>
          <w:rFonts w:hint="eastAsia"/>
          <w:b w:val="0"/>
          <w:bCs w:val="0"/>
          <w:rtl/>
        </w:rPr>
        <w:t>ם</w:t>
      </w:r>
      <w:r w:rsidRPr="00E45BE6">
        <w:rPr>
          <w:b w:val="0"/>
          <w:bCs w:val="0"/>
          <w:rtl/>
        </w:rPr>
        <w:t xml:space="preserve"> </w:t>
      </w:r>
      <w:r w:rsidRPr="00E45BE6">
        <w:rPr>
          <w:rFonts w:hint="eastAsia"/>
          <w:b w:val="0"/>
          <w:bCs w:val="0"/>
          <w:rtl/>
        </w:rPr>
        <w:t>בא</w:t>
      </w:r>
      <w:r w:rsidRPr="00E45BE6">
        <w:rPr>
          <w:b w:val="0"/>
          <w:bCs w:val="0"/>
          <w:rtl/>
        </w:rPr>
        <w:t>/</w:t>
      </w:r>
      <w:r w:rsidRPr="00E45BE6">
        <w:rPr>
          <w:rFonts w:hint="eastAsia"/>
          <w:b w:val="0"/>
          <w:bCs w:val="0"/>
          <w:rtl/>
        </w:rPr>
        <w:t>ים</w:t>
      </w:r>
      <w:r w:rsidRPr="00E45BE6">
        <w:rPr>
          <w:b w:val="0"/>
          <w:bCs w:val="0"/>
          <w:rtl/>
        </w:rPr>
        <w:t xml:space="preserve"> </w:t>
      </w:r>
      <w:r w:rsidRPr="00E45BE6">
        <w:rPr>
          <w:rFonts w:hint="eastAsia"/>
          <w:b w:val="0"/>
          <w:bCs w:val="0"/>
          <w:rtl/>
        </w:rPr>
        <w:t>לצמצם</w:t>
      </w:r>
      <w:r w:rsidRPr="00E45BE6">
        <w:rPr>
          <w:b w:val="0"/>
          <w:bCs w:val="0"/>
          <w:rtl/>
        </w:rPr>
        <w:t xml:space="preserve"> </w:t>
      </w:r>
      <w:r w:rsidRPr="00E45BE6">
        <w:rPr>
          <w:rFonts w:hint="eastAsia"/>
          <w:b w:val="0"/>
          <w:bCs w:val="0"/>
          <w:rtl/>
        </w:rPr>
        <w:t>את</w:t>
      </w:r>
      <w:r w:rsidRPr="00E45BE6">
        <w:rPr>
          <w:b w:val="0"/>
          <w:bCs w:val="0"/>
          <w:rtl/>
        </w:rPr>
        <w:t xml:space="preserve"> </w:t>
      </w:r>
      <w:r w:rsidRPr="00E45BE6">
        <w:rPr>
          <w:rFonts w:hint="eastAsia"/>
          <w:b w:val="0"/>
          <w:bCs w:val="0"/>
          <w:rtl/>
        </w:rPr>
        <w:t>התחייבויות</w:t>
      </w:r>
      <w:r w:rsidRPr="00E45BE6">
        <w:rPr>
          <w:b w:val="0"/>
          <w:bCs w:val="0"/>
          <w:rtl/>
        </w:rPr>
        <w:t xml:space="preserve"> </w:t>
      </w:r>
      <w:r w:rsidRPr="00E45BE6">
        <w:rPr>
          <w:rFonts w:hint="cs"/>
          <w:b w:val="0"/>
          <w:bCs w:val="0"/>
          <w:rtl/>
        </w:rPr>
        <w:t>הספק</w:t>
      </w:r>
      <w:r w:rsidRPr="00E45BE6">
        <w:rPr>
          <w:b w:val="0"/>
          <w:bCs w:val="0"/>
          <w:rtl/>
        </w:rPr>
        <w:t xml:space="preserve"> </w:t>
      </w:r>
      <w:r w:rsidRPr="00E45BE6">
        <w:rPr>
          <w:rFonts w:hint="eastAsia"/>
          <w:b w:val="0"/>
          <w:bCs w:val="0"/>
          <w:rtl/>
        </w:rPr>
        <w:t>לפי</w:t>
      </w:r>
      <w:r w:rsidRPr="00E45BE6">
        <w:rPr>
          <w:b w:val="0"/>
          <w:bCs w:val="0"/>
          <w:rtl/>
        </w:rPr>
        <w:t xml:space="preserve"> </w:t>
      </w:r>
      <w:r w:rsidRPr="00E45BE6">
        <w:rPr>
          <w:rFonts w:hint="eastAsia"/>
          <w:b w:val="0"/>
          <w:bCs w:val="0"/>
          <w:rtl/>
        </w:rPr>
        <w:t>סעיפי</w:t>
      </w:r>
      <w:r w:rsidRPr="00E45BE6">
        <w:rPr>
          <w:b w:val="0"/>
          <w:bCs w:val="0"/>
          <w:rtl/>
        </w:rPr>
        <w:t xml:space="preserve"> </w:t>
      </w:r>
      <w:r w:rsidRPr="00E45BE6">
        <w:rPr>
          <w:rFonts w:hint="eastAsia"/>
          <w:b w:val="0"/>
          <w:bCs w:val="0"/>
          <w:rtl/>
        </w:rPr>
        <w:t>הביטוח</w:t>
      </w:r>
      <w:r w:rsidRPr="00E45BE6">
        <w:rPr>
          <w:b w:val="0"/>
          <w:bCs w:val="0"/>
          <w:rtl/>
        </w:rPr>
        <w:t xml:space="preserve"> </w:t>
      </w:r>
      <w:r w:rsidRPr="00E45BE6">
        <w:rPr>
          <w:rFonts w:hint="eastAsia"/>
          <w:b w:val="0"/>
          <w:bCs w:val="0"/>
          <w:rtl/>
        </w:rPr>
        <w:t>המפורטים</w:t>
      </w:r>
      <w:r w:rsidRPr="00E45BE6">
        <w:rPr>
          <w:b w:val="0"/>
          <w:bCs w:val="0"/>
          <w:rtl/>
        </w:rPr>
        <w:t xml:space="preserve"> </w:t>
      </w:r>
      <w:r w:rsidRPr="00E45BE6">
        <w:rPr>
          <w:rFonts w:hint="eastAsia"/>
          <w:b w:val="0"/>
          <w:bCs w:val="0"/>
          <w:rtl/>
        </w:rPr>
        <w:t>לעיל</w:t>
      </w:r>
      <w:r w:rsidRPr="00E45BE6">
        <w:rPr>
          <w:b w:val="0"/>
          <w:bCs w:val="0"/>
          <w:rtl/>
        </w:rPr>
        <w:t xml:space="preserve">, </w:t>
      </w:r>
      <w:r w:rsidRPr="00E45BE6">
        <w:rPr>
          <w:rFonts w:hint="eastAsia"/>
          <w:b w:val="0"/>
          <w:bCs w:val="0"/>
          <w:rtl/>
        </w:rPr>
        <w:t>ומתכונתו</w:t>
      </w:r>
      <w:r w:rsidRPr="00E45BE6">
        <w:rPr>
          <w:b w:val="0"/>
          <w:bCs w:val="0"/>
          <w:rtl/>
        </w:rPr>
        <w:t>/</w:t>
      </w:r>
      <w:r w:rsidRPr="00E45BE6">
        <w:rPr>
          <w:rFonts w:hint="eastAsia"/>
          <w:b w:val="0"/>
          <w:bCs w:val="0"/>
          <w:rtl/>
        </w:rPr>
        <w:t>תם</w:t>
      </w:r>
      <w:r w:rsidRPr="00E45BE6">
        <w:rPr>
          <w:b w:val="0"/>
          <w:bCs w:val="0"/>
          <w:rtl/>
        </w:rPr>
        <w:t xml:space="preserve"> </w:t>
      </w:r>
      <w:r w:rsidRPr="00E45BE6">
        <w:rPr>
          <w:rFonts w:hint="eastAsia"/>
          <w:b w:val="0"/>
          <w:bCs w:val="0"/>
          <w:rtl/>
        </w:rPr>
        <w:t>התמציתית</w:t>
      </w:r>
      <w:r w:rsidRPr="00E45BE6">
        <w:rPr>
          <w:b w:val="0"/>
          <w:bCs w:val="0"/>
          <w:rtl/>
        </w:rPr>
        <w:t xml:space="preserve"> </w:t>
      </w:r>
      <w:r w:rsidRPr="00E45BE6">
        <w:rPr>
          <w:rFonts w:hint="eastAsia"/>
          <w:b w:val="0"/>
          <w:bCs w:val="0"/>
          <w:rtl/>
        </w:rPr>
        <w:t>של</w:t>
      </w:r>
      <w:r w:rsidRPr="00E45BE6">
        <w:rPr>
          <w:b w:val="0"/>
          <w:bCs w:val="0"/>
          <w:rtl/>
        </w:rPr>
        <w:t xml:space="preserve"> </w:t>
      </w:r>
      <w:r w:rsidRPr="00E45BE6">
        <w:rPr>
          <w:rFonts w:hint="eastAsia"/>
          <w:b w:val="0"/>
          <w:bCs w:val="0"/>
          <w:rtl/>
        </w:rPr>
        <w:t>אישור</w:t>
      </w:r>
      <w:r w:rsidRPr="00E45BE6">
        <w:rPr>
          <w:b w:val="0"/>
          <w:bCs w:val="0"/>
          <w:rtl/>
        </w:rPr>
        <w:t>/</w:t>
      </w:r>
      <w:r w:rsidRPr="00E45BE6">
        <w:rPr>
          <w:rFonts w:hint="eastAsia"/>
          <w:b w:val="0"/>
          <w:bCs w:val="0"/>
          <w:rtl/>
        </w:rPr>
        <w:t>י</w:t>
      </w:r>
      <w:r w:rsidRPr="00E45BE6">
        <w:rPr>
          <w:b w:val="0"/>
          <w:bCs w:val="0"/>
          <w:rtl/>
        </w:rPr>
        <w:t xml:space="preserve"> </w:t>
      </w:r>
      <w:r w:rsidRPr="00E45BE6">
        <w:rPr>
          <w:rFonts w:hint="eastAsia"/>
          <w:b w:val="0"/>
          <w:bCs w:val="0"/>
          <w:rtl/>
        </w:rPr>
        <w:t>הביטוח</w:t>
      </w:r>
      <w:r w:rsidRPr="00E45BE6">
        <w:rPr>
          <w:b w:val="0"/>
          <w:bCs w:val="0"/>
          <w:rtl/>
        </w:rPr>
        <w:t xml:space="preserve"> </w:t>
      </w:r>
      <w:r w:rsidRPr="00E45BE6">
        <w:rPr>
          <w:rFonts w:hint="eastAsia"/>
          <w:b w:val="0"/>
          <w:bCs w:val="0"/>
          <w:rtl/>
        </w:rPr>
        <w:t>שיוצג</w:t>
      </w:r>
      <w:r w:rsidRPr="00E45BE6">
        <w:rPr>
          <w:b w:val="0"/>
          <w:bCs w:val="0"/>
          <w:rtl/>
        </w:rPr>
        <w:t>/</w:t>
      </w:r>
      <w:r w:rsidRPr="00E45BE6">
        <w:rPr>
          <w:rFonts w:hint="eastAsia"/>
          <w:b w:val="0"/>
          <w:bCs w:val="0"/>
          <w:rtl/>
        </w:rPr>
        <w:t>ו</w:t>
      </w:r>
      <w:r w:rsidRPr="00E45BE6">
        <w:rPr>
          <w:b w:val="0"/>
          <w:bCs w:val="0"/>
          <w:rtl/>
        </w:rPr>
        <w:t xml:space="preserve"> </w:t>
      </w:r>
      <w:r w:rsidRPr="00E45BE6">
        <w:rPr>
          <w:rFonts w:hint="eastAsia"/>
          <w:b w:val="0"/>
          <w:bCs w:val="0"/>
          <w:rtl/>
        </w:rPr>
        <w:t>הינה</w:t>
      </w:r>
      <w:r w:rsidRPr="00E45BE6">
        <w:rPr>
          <w:b w:val="0"/>
          <w:bCs w:val="0"/>
          <w:rtl/>
        </w:rPr>
        <w:t xml:space="preserve"> </w:t>
      </w:r>
      <w:r w:rsidRPr="00E45BE6">
        <w:rPr>
          <w:rFonts w:hint="eastAsia"/>
          <w:b w:val="0"/>
          <w:bCs w:val="0"/>
          <w:rtl/>
        </w:rPr>
        <w:t>אך</w:t>
      </w:r>
      <w:r w:rsidRPr="00E45BE6">
        <w:rPr>
          <w:b w:val="0"/>
          <w:bCs w:val="0"/>
          <w:rtl/>
        </w:rPr>
        <w:t xml:space="preserve"> </w:t>
      </w:r>
      <w:r w:rsidRPr="00E45BE6">
        <w:rPr>
          <w:rFonts w:hint="eastAsia"/>
          <w:b w:val="0"/>
          <w:bCs w:val="0"/>
          <w:rtl/>
        </w:rPr>
        <w:t>ורק</w:t>
      </w:r>
      <w:r w:rsidRPr="00E45BE6">
        <w:rPr>
          <w:b w:val="0"/>
          <w:bCs w:val="0"/>
          <w:rtl/>
        </w:rPr>
        <w:t xml:space="preserve"> </w:t>
      </w:r>
      <w:r w:rsidRPr="00E45BE6">
        <w:rPr>
          <w:rFonts w:hint="eastAsia"/>
          <w:b w:val="0"/>
          <w:bCs w:val="0"/>
          <w:rtl/>
        </w:rPr>
        <w:t>כדי</w:t>
      </w:r>
      <w:r w:rsidRPr="00E45BE6">
        <w:rPr>
          <w:b w:val="0"/>
          <w:bCs w:val="0"/>
          <w:rtl/>
        </w:rPr>
        <w:t xml:space="preserve"> </w:t>
      </w:r>
      <w:r w:rsidRPr="00E45BE6">
        <w:rPr>
          <w:rFonts w:hint="eastAsia"/>
          <w:b w:val="0"/>
          <w:bCs w:val="0"/>
          <w:rtl/>
        </w:rPr>
        <w:t>לאפשר</w:t>
      </w:r>
      <w:r w:rsidRPr="00E45BE6">
        <w:rPr>
          <w:b w:val="0"/>
          <w:bCs w:val="0"/>
          <w:rtl/>
        </w:rPr>
        <w:t xml:space="preserve"> </w:t>
      </w:r>
      <w:r w:rsidRPr="00E45BE6">
        <w:rPr>
          <w:rFonts w:hint="eastAsia"/>
          <w:b w:val="0"/>
          <w:bCs w:val="0"/>
          <w:rtl/>
        </w:rPr>
        <w:t>לחברות</w:t>
      </w:r>
      <w:r w:rsidRPr="00E45BE6">
        <w:rPr>
          <w:b w:val="0"/>
          <w:bCs w:val="0"/>
          <w:rtl/>
        </w:rPr>
        <w:t xml:space="preserve"> </w:t>
      </w:r>
      <w:r w:rsidRPr="00E45BE6">
        <w:rPr>
          <w:rFonts w:hint="eastAsia"/>
          <w:b w:val="0"/>
          <w:bCs w:val="0"/>
          <w:rtl/>
        </w:rPr>
        <w:t>הביטוח</w:t>
      </w:r>
      <w:r w:rsidRPr="00E45BE6">
        <w:rPr>
          <w:b w:val="0"/>
          <w:bCs w:val="0"/>
          <w:rtl/>
        </w:rPr>
        <w:t xml:space="preserve"> </w:t>
      </w:r>
      <w:r w:rsidRPr="00E45BE6">
        <w:rPr>
          <w:rFonts w:hint="eastAsia"/>
          <w:b w:val="0"/>
          <w:bCs w:val="0"/>
          <w:rtl/>
        </w:rPr>
        <w:t>לעמוד</w:t>
      </w:r>
      <w:r w:rsidRPr="00E45BE6">
        <w:rPr>
          <w:b w:val="0"/>
          <w:bCs w:val="0"/>
          <w:rtl/>
        </w:rPr>
        <w:t xml:space="preserve"> </w:t>
      </w:r>
      <w:r w:rsidRPr="00E45BE6">
        <w:rPr>
          <w:rFonts w:hint="eastAsia"/>
          <w:b w:val="0"/>
          <w:bCs w:val="0"/>
          <w:rtl/>
        </w:rPr>
        <w:t>בהנחיות</w:t>
      </w:r>
      <w:r w:rsidRPr="00E45BE6">
        <w:rPr>
          <w:b w:val="0"/>
          <w:bCs w:val="0"/>
          <w:rtl/>
        </w:rPr>
        <w:t xml:space="preserve"> </w:t>
      </w:r>
      <w:r w:rsidRPr="00E45BE6">
        <w:rPr>
          <w:rFonts w:hint="eastAsia"/>
          <w:b w:val="0"/>
          <w:bCs w:val="0"/>
          <w:rtl/>
        </w:rPr>
        <w:t>הפיקוח</w:t>
      </w:r>
      <w:r w:rsidRPr="00E45BE6">
        <w:rPr>
          <w:b w:val="0"/>
          <w:bCs w:val="0"/>
          <w:rtl/>
        </w:rPr>
        <w:t xml:space="preserve"> </w:t>
      </w:r>
      <w:r w:rsidRPr="00E45BE6">
        <w:rPr>
          <w:rFonts w:hint="eastAsia"/>
          <w:b w:val="0"/>
          <w:bCs w:val="0"/>
          <w:rtl/>
        </w:rPr>
        <w:t>עליהן</w:t>
      </w:r>
      <w:r w:rsidRPr="00E45BE6">
        <w:rPr>
          <w:b w:val="0"/>
          <w:bCs w:val="0"/>
          <w:rtl/>
        </w:rPr>
        <w:t xml:space="preserve">. </w:t>
      </w:r>
      <w:r w:rsidRPr="00E45BE6">
        <w:rPr>
          <w:rFonts w:hint="eastAsia"/>
          <w:b w:val="0"/>
          <w:bCs w:val="0"/>
          <w:rtl/>
        </w:rPr>
        <w:t>הוראות</w:t>
      </w:r>
      <w:r w:rsidRPr="00E45BE6">
        <w:rPr>
          <w:b w:val="0"/>
          <w:bCs w:val="0"/>
          <w:rtl/>
        </w:rPr>
        <w:t xml:space="preserve"> </w:t>
      </w:r>
      <w:r w:rsidRPr="00E45BE6">
        <w:rPr>
          <w:rFonts w:hint="eastAsia"/>
          <w:b w:val="0"/>
          <w:bCs w:val="0"/>
          <w:rtl/>
        </w:rPr>
        <w:t>הביטוח</w:t>
      </w:r>
      <w:r w:rsidRPr="00E45BE6">
        <w:rPr>
          <w:b w:val="0"/>
          <w:bCs w:val="0"/>
          <w:rtl/>
        </w:rPr>
        <w:t xml:space="preserve"> </w:t>
      </w:r>
      <w:r w:rsidRPr="00E45BE6">
        <w:rPr>
          <w:rFonts w:hint="eastAsia"/>
          <w:b w:val="0"/>
          <w:bCs w:val="0"/>
          <w:rtl/>
        </w:rPr>
        <w:t>המחייבות</w:t>
      </w:r>
      <w:r w:rsidRPr="00E45BE6">
        <w:rPr>
          <w:b w:val="0"/>
          <w:bCs w:val="0"/>
          <w:rtl/>
        </w:rPr>
        <w:t xml:space="preserve"> </w:t>
      </w:r>
      <w:r w:rsidRPr="00E45BE6">
        <w:rPr>
          <w:rFonts w:hint="eastAsia"/>
          <w:b w:val="0"/>
          <w:bCs w:val="0"/>
          <w:rtl/>
        </w:rPr>
        <w:t>הן</w:t>
      </w:r>
      <w:r w:rsidRPr="00E45BE6">
        <w:rPr>
          <w:b w:val="0"/>
          <w:bCs w:val="0"/>
          <w:rtl/>
        </w:rPr>
        <w:t xml:space="preserve"> </w:t>
      </w:r>
      <w:r w:rsidRPr="00E45BE6">
        <w:rPr>
          <w:rFonts w:hint="eastAsia"/>
          <w:b w:val="0"/>
          <w:bCs w:val="0"/>
          <w:rtl/>
        </w:rPr>
        <w:t>אלו</w:t>
      </w:r>
      <w:r w:rsidRPr="00E45BE6">
        <w:rPr>
          <w:b w:val="0"/>
          <w:bCs w:val="0"/>
          <w:rtl/>
        </w:rPr>
        <w:t xml:space="preserve"> </w:t>
      </w:r>
      <w:r w:rsidRPr="00E45BE6">
        <w:rPr>
          <w:rFonts w:hint="eastAsia"/>
          <w:b w:val="0"/>
          <w:bCs w:val="0"/>
          <w:rtl/>
        </w:rPr>
        <w:t>המופיעות</w:t>
      </w:r>
      <w:r w:rsidRPr="00E45BE6">
        <w:rPr>
          <w:b w:val="0"/>
          <w:bCs w:val="0"/>
          <w:rtl/>
        </w:rPr>
        <w:t xml:space="preserve"> </w:t>
      </w:r>
      <w:r w:rsidRPr="00E45BE6">
        <w:rPr>
          <w:rFonts w:hint="eastAsia"/>
          <w:b w:val="0"/>
          <w:bCs w:val="0"/>
          <w:rtl/>
        </w:rPr>
        <w:t>לעיל</w:t>
      </w:r>
      <w:r w:rsidRPr="00E45BE6">
        <w:rPr>
          <w:b w:val="0"/>
          <w:bCs w:val="0"/>
          <w:rtl/>
        </w:rPr>
        <w:t xml:space="preserve">. </w:t>
      </w:r>
      <w:r w:rsidRPr="00E45BE6">
        <w:rPr>
          <w:rFonts w:hint="eastAsia"/>
          <w:b w:val="0"/>
          <w:bCs w:val="0"/>
          <w:rtl/>
        </w:rPr>
        <w:t>על</w:t>
      </w:r>
      <w:r w:rsidRPr="00E45BE6">
        <w:rPr>
          <w:b w:val="0"/>
          <w:bCs w:val="0"/>
          <w:rtl/>
        </w:rPr>
        <w:t xml:space="preserve"> </w:t>
      </w:r>
      <w:r w:rsidRPr="00E45BE6">
        <w:rPr>
          <w:rFonts w:hint="cs"/>
          <w:b w:val="0"/>
          <w:bCs w:val="0"/>
          <w:rtl/>
        </w:rPr>
        <w:t>הספק</w:t>
      </w:r>
      <w:r w:rsidRPr="00E45BE6">
        <w:rPr>
          <w:b w:val="0"/>
          <w:bCs w:val="0"/>
          <w:rtl/>
        </w:rPr>
        <w:t xml:space="preserve"> </w:t>
      </w:r>
      <w:r w:rsidRPr="00E45BE6">
        <w:rPr>
          <w:rFonts w:hint="eastAsia"/>
          <w:b w:val="0"/>
          <w:bCs w:val="0"/>
          <w:rtl/>
        </w:rPr>
        <w:t>יהיה</w:t>
      </w:r>
      <w:r w:rsidRPr="00E45BE6">
        <w:rPr>
          <w:b w:val="0"/>
          <w:bCs w:val="0"/>
          <w:rtl/>
        </w:rPr>
        <w:t xml:space="preserve"> </w:t>
      </w:r>
      <w:r w:rsidRPr="00E45BE6">
        <w:rPr>
          <w:rFonts w:hint="eastAsia"/>
          <w:b w:val="0"/>
          <w:bCs w:val="0"/>
          <w:rtl/>
        </w:rPr>
        <w:t>ללמוד</w:t>
      </w:r>
      <w:r w:rsidRPr="00E45BE6">
        <w:rPr>
          <w:b w:val="0"/>
          <w:bCs w:val="0"/>
          <w:rtl/>
        </w:rPr>
        <w:t xml:space="preserve"> </w:t>
      </w:r>
      <w:r w:rsidRPr="00E45BE6">
        <w:rPr>
          <w:rFonts w:hint="eastAsia"/>
          <w:b w:val="0"/>
          <w:bCs w:val="0"/>
          <w:rtl/>
        </w:rPr>
        <w:t>דרישות</w:t>
      </w:r>
      <w:r w:rsidRPr="00E45BE6">
        <w:rPr>
          <w:b w:val="0"/>
          <w:bCs w:val="0"/>
          <w:rtl/>
        </w:rPr>
        <w:t xml:space="preserve"> </w:t>
      </w:r>
      <w:r w:rsidRPr="00E45BE6">
        <w:rPr>
          <w:rFonts w:hint="eastAsia"/>
          <w:b w:val="0"/>
          <w:bCs w:val="0"/>
          <w:rtl/>
        </w:rPr>
        <w:t>אלה</w:t>
      </w:r>
      <w:r w:rsidRPr="00E45BE6">
        <w:rPr>
          <w:b w:val="0"/>
          <w:bCs w:val="0"/>
          <w:rtl/>
        </w:rPr>
        <w:t xml:space="preserve"> </w:t>
      </w:r>
      <w:r w:rsidRPr="00E45BE6">
        <w:rPr>
          <w:rFonts w:hint="eastAsia"/>
          <w:b w:val="0"/>
          <w:bCs w:val="0"/>
          <w:rtl/>
        </w:rPr>
        <w:t>ובמידת</w:t>
      </w:r>
      <w:r w:rsidRPr="00E45BE6">
        <w:rPr>
          <w:b w:val="0"/>
          <w:bCs w:val="0"/>
          <w:rtl/>
        </w:rPr>
        <w:t xml:space="preserve"> </w:t>
      </w:r>
      <w:r w:rsidRPr="00E45BE6">
        <w:rPr>
          <w:rFonts w:hint="eastAsia"/>
          <w:b w:val="0"/>
          <w:bCs w:val="0"/>
          <w:rtl/>
        </w:rPr>
        <w:t>הצורך</w:t>
      </w:r>
      <w:r w:rsidRPr="00E45BE6">
        <w:rPr>
          <w:b w:val="0"/>
          <w:bCs w:val="0"/>
          <w:rtl/>
        </w:rPr>
        <w:t xml:space="preserve"> </w:t>
      </w:r>
      <w:r w:rsidRPr="00E45BE6">
        <w:rPr>
          <w:rFonts w:hint="eastAsia"/>
          <w:b w:val="0"/>
          <w:bCs w:val="0"/>
          <w:rtl/>
        </w:rPr>
        <w:t>להיעזר</w:t>
      </w:r>
      <w:r w:rsidRPr="00E45BE6">
        <w:rPr>
          <w:b w:val="0"/>
          <w:bCs w:val="0"/>
          <w:rtl/>
        </w:rPr>
        <w:t xml:space="preserve"> </w:t>
      </w:r>
      <w:r w:rsidRPr="00E45BE6">
        <w:rPr>
          <w:rFonts w:hint="eastAsia"/>
          <w:b w:val="0"/>
          <w:bCs w:val="0"/>
          <w:rtl/>
        </w:rPr>
        <w:t>באנשי</w:t>
      </w:r>
      <w:r w:rsidRPr="00E45BE6">
        <w:rPr>
          <w:b w:val="0"/>
          <w:bCs w:val="0"/>
          <w:rtl/>
        </w:rPr>
        <w:t xml:space="preserve"> </w:t>
      </w:r>
      <w:r w:rsidRPr="00E45BE6">
        <w:rPr>
          <w:rFonts w:hint="eastAsia"/>
          <w:b w:val="0"/>
          <w:bCs w:val="0"/>
          <w:rtl/>
        </w:rPr>
        <w:t>ביטוח</w:t>
      </w:r>
      <w:r w:rsidRPr="00E45BE6">
        <w:rPr>
          <w:b w:val="0"/>
          <w:bCs w:val="0"/>
          <w:rtl/>
        </w:rPr>
        <w:t xml:space="preserve"> </w:t>
      </w:r>
      <w:r w:rsidRPr="00E45BE6">
        <w:rPr>
          <w:rFonts w:hint="eastAsia"/>
          <w:b w:val="0"/>
          <w:bCs w:val="0"/>
          <w:rtl/>
        </w:rPr>
        <w:t>מטעמ</w:t>
      </w:r>
      <w:r w:rsidRPr="00E45BE6">
        <w:rPr>
          <w:rFonts w:hint="cs"/>
          <w:b w:val="0"/>
          <w:bCs w:val="0"/>
          <w:rtl/>
        </w:rPr>
        <w:t>ו</w:t>
      </w:r>
      <w:r w:rsidRPr="00E45BE6">
        <w:rPr>
          <w:b w:val="0"/>
          <w:bCs w:val="0"/>
          <w:rtl/>
        </w:rPr>
        <w:t xml:space="preserve">, </w:t>
      </w:r>
      <w:r w:rsidRPr="00E45BE6">
        <w:rPr>
          <w:rFonts w:hint="eastAsia"/>
          <w:b w:val="0"/>
          <w:bCs w:val="0"/>
          <w:rtl/>
        </w:rPr>
        <w:t>על</w:t>
      </w:r>
      <w:r w:rsidRPr="00E45BE6">
        <w:rPr>
          <w:b w:val="0"/>
          <w:bCs w:val="0"/>
          <w:rtl/>
        </w:rPr>
        <w:t xml:space="preserve"> </w:t>
      </w:r>
      <w:r w:rsidRPr="00E45BE6">
        <w:rPr>
          <w:rFonts w:hint="eastAsia"/>
          <w:b w:val="0"/>
          <w:bCs w:val="0"/>
          <w:rtl/>
        </w:rPr>
        <w:t>מנת</w:t>
      </w:r>
      <w:r w:rsidRPr="00E45BE6">
        <w:rPr>
          <w:b w:val="0"/>
          <w:bCs w:val="0"/>
          <w:rtl/>
        </w:rPr>
        <w:t xml:space="preserve"> </w:t>
      </w:r>
      <w:r w:rsidRPr="00E45BE6">
        <w:rPr>
          <w:rFonts w:hint="eastAsia"/>
          <w:b w:val="0"/>
          <w:bCs w:val="0"/>
          <w:rtl/>
        </w:rPr>
        <w:t>להבין</w:t>
      </w:r>
      <w:r w:rsidRPr="00E45BE6">
        <w:rPr>
          <w:b w:val="0"/>
          <w:bCs w:val="0"/>
          <w:rtl/>
        </w:rPr>
        <w:t xml:space="preserve"> </w:t>
      </w:r>
      <w:r w:rsidRPr="00E45BE6">
        <w:rPr>
          <w:rFonts w:hint="eastAsia"/>
          <w:b w:val="0"/>
          <w:bCs w:val="0"/>
          <w:rtl/>
        </w:rPr>
        <w:t>את</w:t>
      </w:r>
      <w:r w:rsidRPr="00E45BE6">
        <w:rPr>
          <w:b w:val="0"/>
          <w:bCs w:val="0"/>
          <w:rtl/>
        </w:rPr>
        <w:t xml:space="preserve"> </w:t>
      </w:r>
      <w:r w:rsidRPr="00E45BE6">
        <w:rPr>
          <w:rFonts w:hint="eastAsia"/>
          <w:b w:val="0"/>
          <w:bCs w:val="0"/>
          <w:rtl/>
        </w:rPr>
        <w:t>הדרישות</w:t>
      </w:r>
      <w:r w:rsidRPr="00E45BE6">
        <w:rPr>
          <w:b w:val="0"/>
          <w:bCs w:val="0"/>
          <w:rtl/>
        </w:rPr>
        <w:t xml:space="preserve"> </w:t>
      </w:r>
      <w:r w:rsidRPr="00E45BE6">
        <w:rPr>
          <w:rFonts w:hint="eastAsia"/>
          <w:b w:val="0"/>
          <w:bCs w:val="0"/>
          <w:rtl/>
        </w:rPr>
        <w:t>וליישמן</w:t>
      </w:r>
      <w:r w:rsidRPr="00E45BE6">
        <w:rPr>
          <w:b w:val="0"/>
          <w:bCs w:val="0"/>
          <w:rtl/>
        </w:rPr>
        <w:t xml:space="preserve"> </w:t>
      </w:r>
      <w:r w:rsidRPr="00E45BE6">
        <w:rPr>
          <w:rFonts w:hint="eastAsia"/>
          <w:b w:val="0"/>
          <w:bCs w:val="0"/>
          <w:rtl/>
        </w:rPr>
        <w:t>בביטוחי</w:t>
      </w:r>
      <w:r w:rsidRPr="00E45BE6">
        <w:rPr>
          <w:rFonts w:hint="cs"/>
          <w:b w:val="0"/>
          <w:bCs w:val="0"/>
          <w:rtl/>
        </w:rPr>
        <w:t>ו</w:t>
      </w:r>
      <w:r w:rsidRPr="00E45BE6">
        <w:rPr>
          <w:b w:val="0"/>
          <w:bCs w:val="0"/>
          <w:rtl/>
        </w:rPr>
        <w:t xml:space="preserve"> </w:t>
      </w:r>
      <w:r w:rsidRPr="00E45BE6">
        <w:rPr>
          <w:rFonts w:hint="eastAsia"/>
          <w:b w:val="0"/>
          <w:bCs w:val="0"/>
          <w:rtl/>
        </w:rPr>
        <w:t>ללא</w:t>
      </w:r>
      <w:r w:rsidRPr="00E45BE6">
        <w:rPr>
          <w:b w:val="0"/>
          <w:bCs w:val="0"/>
          <w:rtl/>
        </w:rPr>
        <w:t xml:space="preserve"> </w:t>
      </w:r>
      <w:r w:rsidRPr="00E45BE6">
        <w:rPr>
          <w:rFonts w:hint="eastAsia"/>
          <w:b w:val="0"/>
          <w:bCs w:val="0"/>
          <w:rtl/>
        </w:rPr>
        <w:t>הסתייגויות</w:t>
      </w:r>
      <w:r w:rsidRPr="00E45BE6">
        <w:rPr>
          <w:rFonts w:hint="cs"/>
          <w:b w:val="0"/>
          <w:bCs w:val="0"/>
          <w:rtl/>
        </w:rPr>
        <w:t>.</w:t>
      </w:r>
    </w:p>
    <w:p w14:paraId="10FFE756" w14:textId="27D6DACC" w:rsidR="00E45BE6" w:rsidRPr="00E45BE6" w:rsidRDefault="00E45BE6" w:rsidP="00E45BE6">
      <w:pPr>
        <w:pStyle w:val="14"/>
        <w:numPr>
          <w:ilvl w:val="0"/>
          <w:numId w:val="40"/>
        </w:numPr>
        <w:rPr>
          <w:b w:val="0"/>
          <w:bCs w:val="0"/>
        </w:rPr>
      </w:pPr>
      <w:r w:rsidRPr="00E45BE6">
        <w:rPr>
          <w:rFonts w:hint="eastAsia"/>
          <w:b w:val="0"/>
          <w:bCs w:val="0"/>
          <w:kern w:val="28"/>
          <w:rtl/>
        </w:rPr>
        <w:t>מדינת</w:t>
      </w:r>
      <w:r w:rsidRPr="00E45BE6">
        <w:rPr>
          <w:b w:val="0"/>
          <w:bCs w:val="0"/>
          <w:kern w:val="28"/>
          <w:rtl/>
        </w:rPr>
        <w:t xml:space="preserve"> </w:t>
      </w:r>
      <w:r w:rsidRPr="00E45BE6">
        <w:rPr>
          <w:rFonts w:hint="eastAsia"/>
          <w:b w:val="0"/>
          <w:bCs w:val="0"/>
          <w:kern w:val="28"/>
          <w:rtl/>
        </w:rPr>
        <w:t>ישראל</w:t>
      </w:r>
      <w:r w:rsidRPr="00E45BE6">
        <w:rPr>
          <w:b w:val="0"/>
          <w:bCs w:val="0"/>
          <w:kern w:val="28"/>
          <w:rtl/>
        </w:rPr>
        <w:t xml:space="preserve"> – </w:t>
      </w:r>
      <w:r w:rsidRPr="00E45BE6">
        <w:rPr>
          <w:rFonts w:hint="cs"/>
          <w:b w:val="0"/>
          <w:bCs w:val="0"/>
          <w:kern w:val="28"/>
          <w:rtl/>
        </w:rPr>
        <w:t>משרד האוצר, מינהל הדיור הממשלתי</w:t>
      </w:r>
      <w:r w:rsidRPr="00E45BE6">
        <w:rPr>
          <w:b w:val="0"/>
          <w:bCs w:val="0"/>
          <w:kern w:val="28"/>
          <w:rtl/>
        </w:rPr>
        <w:t xml:space="preserve">, </w:t>
      </w:r>
      <w:r w:rsidRPr="00E45BE6">
        <w:rPr>
          <w:rFonts w:hint="eastAsia"/>
          <w:b w:val="0"/>
          <w:bCs w:val="0"/>
          <w:kern w:val="28"/>
          <w:rtl/>
        </w:rPr>
        <w:t>שומר</w:t>
      </w:r>
      <w:r w:rsidRPr="00E45BE6">
        <w:rPr>
          <w:rFonts w:hint="cs"/>
          <w:b w:val="0"/>
          <w:bCs w:val="0"/>
          <w:kern w:val="28"/>
          <w:rtl/>
        </w:rPr>
        <w:t>ים</w:t>
      </w:r>
      <w:r w:rsidRPr="00E45BE6">
        <w:rPr>
          <w:b w:val="0"/>
          <w:bCs w:val="0"/>
          <w:kern w:val="28"/>
          <w:rtl/>
        </w:rPr>
        <w:t xml:space="preserve"> </w:t>
      </w:r>
      <w:r w:rsidRPr="00E45BE6">
        <w:rPr>
          <w:rFonts w:hint="eastAsia"/>
          <w:b w:val="0"/>
          <w:bCs w:val="0"/>
          <w:kern w:val="28"/>
          <w:rtl/>
        </w:rPr>
        <w:t>לעצמ</w:t>
      </w:r>
      <w:r w:rsidRPr="00E45BE6">
        <w:rPr>
          <w:rFonts w:hint="cs"/>
          <w:b w:val="0"/>
          <w:bCs w:val="0"/>
          <w:kern w:val="28"/>
          <w:rtl/>
        </w:rPr>
        <w:t>ם</w:t>
      </w:r>
      <w:r w:rsidRPr="00E45BE6">
        <w:rPr>
          <w:b w:val="0"/>
          <w:bCs w:val="0"/>
          <w:kern w:val="28"/>
          <w:rtl/>
        </w:rPr>
        <w:t xml:space="preserve"> </w:t>
      </w:r>
      <w:r w:rsidRPr="00E45BE6">
        <w:rPr>
          <w:rFonts w:hint="eastAsia"/>
          <w:b w:val="0"/>
          <w:bCs w:val="0"/>
          <w:kern w:val="28"/>
          <w:rtl/>
        </w:rPr>
        <w:t>את</w:t>
      </w:r>
      <w:r w:rsidRPr="00E45BE6">
        <w:rPr>
          <w:b w:val="0"/>
          <w:bCs w:val="0"/>
          <w:kern w:val="28"/>
          <w:rtl/>
        </w:rPr>
        <w:t xml:space="preserve"> </w:t>
      </w:r>
      <w:r w:rsidRPr="00E45BE6">
        <w:rPr>
          <w:rFonts w:hint="eastAsia"/>
          <w:b w:val="0"/>
          <w:bCs w:val="0"/>
          <w:kern w:val="28"/>
          <w:rtl/>
        </w:rPr>
        <w:t>הזכות</w:t>
      </w:r>
      <w:r w:rsidRPr="00E45BE6">
        <w:rPr>
          <w:b w:val="0"/>
          <w:bCs w:val="0"/>
          <w:kern w:val="28"/>
          <w:rtl/>
        </w:rPr>
        <w:t xml:space="preserve"> </w:t>
      </w:r>
      <w:r w:rsidRPr="00E45BE6">
        <w:rPr>
          <w:rFonts w:hint="eastAsia"/>
          <w:b w:val="0"/>
          <w:bCs w:val="0"/>
          <w:kern w:val="28"/>
          <w:rtl/>
        </w:rPr>
        <w:t>לקבל</w:t>
      </w:r>
      <w:r w:rsidRPr="00E45BE6">
        <w:rPr>
          <w:b w:val="0"/>
          <w:bCs w:val="0"/>
          <w:kern w:val="28"/>
          <w:rtl/>
        </w:rPr>
        <w:t xml:space="preserve"> </w:t>
      </w:r>
      <w:r w:rsidRPr="00E45BE6">
        <w:rPr>
          <w:rFonts w:hint="cs"/>
          <w:b w:val="0"/>
          <w:bCs w:val="0"/>
          <w:kern w:val="28"/>
          <w:rtl/>
        </w:rPr>
        <w:t>מהספק</w:t>
      </w:r>
      <w:r w:rsidRPr="00E45BE6">
        <w:rPr>
          <w:b w:val="0"/>
          <w:bCs w:val="0"/>
          <w:kern w:val="28"/>
          <w:rtl/>
        </w:rPr>
        <w:t xml:space="preserve"> </w:t>
      </w:r>
      <w:r w:rsidRPr="00E45BE6">
        <w:rPr>
          <w:rFonts w:hint="eastAsia"/>
          <w:b w:val="0"/>
          <w:bCs w:val="0"/>
          <w:kern w:val="28"/>
          <w:rtl/>
        </w:rPr>
        <w:t>בכל</w:t>
      </w:r>
      <w:r w:rsidRPr="00E45BE6">
        <w:rPr>
          <w:b w:val="0"/>
          <w:bCs w:val="0"/>
          <w:kern w:val="28"/>
          <w:rtl/>
        </w:rPr>
        <w:t xml:space="preserve"> </w:t>
      </w:r>
      <w:r w:rsidRPr="00E45BE6">
        <w:rPr>
          <w:rFonts w:hint="eastAsia"/>
          <w:b w:val="0"/>
          <w:bCs w:val="0"/>
          <w:kern w:val="28"/>
          <w:rtl/>
        </w:rPr>
        <w:t>עת</w:t>
      </w:r>
      <w:r w:rsidRPr="00E45BE6">
        <w:rPr>
          <w:b w:val="0"/>
          <w:bCs w:val="0"/>
          <w:kern w:val="28"/>
          <w:rtl/>
        </w:rPr>
        <w:t xml:space="preserve"> </w:t>
      </w:r>
      <w:r w:rsidRPr="00E45BE6">
        <w:rPr>
          <w:rFonts w:hint="eastAsia"/>
          <w:b w:val="0"/>
          <w:bCs w:val="0"/>
          <w:kern w:val="28"/>
          <w:rtl/>
        </w:rPr>
        <w:t>את</w:t>
      </w:r>
      <w:r w:rsidRPr="00E45BE6">
        <w:rPr>
          <w:b w:val="0"/>
          <w:bCs w:val="0"/>
          <w:kern w:val="28"/>
          <w:rtl/>
        </w:rPr>
        <w:t xml:space="preserve"> </w:t>
      </w:r>
      <w:r w:rsidRPr="00E45BE6">
        <w:rPr>
          <w:rFonts w:hint="eastAsia"/>
          <w:b w:val="0"/>
          <w:bCs w:val="0"/>
          <w:kern w:val="28"/>
          <w:rtl/>
        </w:rPr>
        <w:t>העתקי</w:t>
      </w:r>
      <w:r w:rsidRPr="00E45BE6">
        <w:rPr>
          <w:b w:val="0"/>
          <w:bCs w:val="0"/>
          <w:kern w:val="28"/>
          <w:rtl/>
        </w:rPr>
        <w:t xml:space="preserve"> </w:t>
      </w:r>
      <w:r w:rsidRPr="00E45BE6">
        <w:rPr>
          <w:rFonts w:hint="eastAsia"/>
          <w:b w:val="0"/>
          <w:bCs w:val="0"/>
          <w:kern w:val="28"/>
          <w:rtl/>
        </w:rPr>
        <w:t>הפוליסות</w:t>
      </w:r>
      <w:r w:rsidRPr="00E45BE6">
        <w:rPr>
          <w:b w:val="0"/>
          <w:bCs w:val="0"/>
          <w:kern w:val="28"/>
          <w:rtl/>
        </w:rPr>
        <w:t xml:space="preserve"> </w:t>
      </w:r>
      <w:r w:rsidRPr="00E45BE6">
        <w:rPr>
          <w:rFonts w:hint="eastAsia"/>
          <w:b w:val="0"/>
          <w:bCs w:val="0"/>
          <w:kern w:val="28"/>
          <w:rtl/>
        </w:rPr>
        <w:t>במלואן</w:t>
      </w:r>
      <w:r w:rsidRPr="00E45BE6">
        <w:rPr>
          <w:b w:val="0"/>
          <w:bCs w:val="0"/>
          <w:kern w:val="28"/>
          <w:rtl/>
        </w:rPr>
        <w:t xml:space="preserve"> </w:t>
      </w:r>
      <w:r w:rsidRPr="00E45BE6">
        <w:rPr>
          <w:rFonts w:hint="eastAsia"/>
          <w:b w:val="0"/>
          <w:bCs w:val="0"/>
          <w:kern w:val="28"/>
          <w:rtl/>
        </w:rPr>
        <w:t>או</w:t>
      </w:r>
      <w:r w:rsidRPr="00E45BE6">
        <w:rPr>
          <w:b w:val="0"/>
          <w:bCs w:val="0"/>
          <w:kern w:val="28"/>
          <w:rtl/>
        </w:rPr>
        <w:t xml:space="preserve"> </w:t>
      </w:r>
      <w:r w:rsidRPr="00E45BE6">
        <w:rPr>
          <w:rFonts w:hint="eastAsia"/>
          <w:b w:val="0"/>
          <w:bCs w:val="0"/>
          <w:kern w:val="28"/>
          <w:rtl/>
        </w:rPr>
        <w:t>בחלקן</w:t>
      </w:r>
      <w:r w:rsidRPr="00E45BE6">
        <w:rPr>
          <w:b w:val="0"/>
          <w:bCs w:val="0"/>
          <w:kern w:val="28"/>
          <w:rtl/>
        </w:rPr>
        <w:t xml:space="preserve">, </w:t>
      </w:r>
      <w:r w:rsidRPr="00E45BE6">
        <w:rPr>
          <w:rFonts w:hint="eastAsia"/>
          <w:b w:val="0"/>
          <w:bCs w:val="0"/>
          <w:kern w:val="28"/>
          <w:rtl/>
        </w:rPr>
        <w:t>במקרה</w:t>
      </w:r>
      <w:r w:rsidRPr="00E45BE6">
        <w:rPr>
          <w:b w:val="0"/>
          <w:bCs w:val="0"/>
          <w:kern w:val="28"/>
          <w:rtl/>
        </w:rPr>
        <w:t xml:space="preserve"> </w:t>
      </w:r>
      <w:r w:rsidRPr="00E45BE6">
        <w:rPr>
          <w:rFonts w:hint="eastAsia"/>
          <w:b w:val="0"/>
          <w:bCs w:val="0"/>
          <w:kern w:val="28"/>
          <w:rtl/>
        </w:rPr>
        <w:t>של</w:t>
      </w:r>
      <w:r w:rsidRPr="00E45BE6">
        <w:rPr>
          <w:b w:val="0"/>
          <w:bCs w:val="0"/>
          <w:kern w:val="28"/>
          <w:rtl/>
        </w:rPr>
        <w:t xml:space="preserve"> </w:t>
      </w:r>
      <w:r w:rsidRPr="00E45BE6">
        <w:rPr>
          <w:rFonts w:hint="eastAsia"/>
          <w:b w:val="0"/>
          <w:bCs w:val="0"/>
          <w:kern w:val="28"/>
          <w:rtl/>
        </w:rPr>
        <w:t>גילוי</w:t>
      </w:r>
      <w:r w:rsidRPr="00E45BE6">
        <w:rPr>
          <w:b w:val="0"/>
          <w:bCs w:val="0"/>
          <w:kern w:val="28"/>
          <w:rtl/>
        </w:rPr>
        <w:t xml:space="preserve"> </w:t>
      </w:r>
      <w:r w:rsidRPr="00E45BE6">
        <w:rPr>
          <w:rFonts w:hint="eastAsia"/>
          <w:b w:val="0"/>
          <w:bCs w:val="0"/>
          <w:kern w:val="28"/>
          <w:rtl/>
        </w:rPr>
        <w:t>נסיבות</w:t>
      </w:r>
      <w:r w:rsidRPr="00E45BE6">
        <w:rPr>
          <w:b w:val="0"/>
          <w:bCs w:val="0"/>
          <w:kern w:val="28"/>
          <w:rtl/>
        </w:rPr>
        <w:t xml:space="preserve"> </w:t>
      </w:r>
      <w:r w:rsidRPr="00E45BE6">
        <w:rPr>
          <w:rFonts w:hint="eastAsia"/>
          <w:b w:val="0"/>
          <w:bCs w:val="0"/>
          <w:kern w:val="28"/>
          <w:rtl/>
        </w:rPr>
        <w:t>העלולות</w:t>
      </w:r>
      <w:r w:rsidRPr="00E45BE6">
        <w:rPr>
          <w:b w:val="0"/>
          <w:bCs w:val="0"/>
          <w:kern w:val="28"/>
          <w:rtl/>
        </w:rPr>
        <w:t xml:space="preserve"> </w:t>
      </w:r>
      <w:r w:rsidRPr="00E45BE6">
        <w:rPr>
          <w:rFonts w:hint="eastAsia"/>
          <w:b w:val="0"/>
          <w:bCs w:val="0"/>
          <w:kern w:val="28"/>
          <w:rtl/>
        </w:rPr>
        <w:t>להביא</w:t>
      </w:r>
      <w:r w:rsidRPr="00E45BE6">
        <w:rPr>
          <w:b w:val="0"/>
          <w:bCs w:val="0"/>
          <w:kern w:val="28"/>
          <w:rtl/>
        </w:rPr>
        <w:t xml:space="preserve"> </w:t>
      </w:r>
      <w:r w:rsidRPr="00E45BE6">
        <w:rPr>
          <w:rFonts w:hint="eastAsia"/>
          <w:b w:val="0"/>
          <w:bCs w:val="0"/>
          <w:kern w:val="28"/>
          <w:rtl/>
        </w:rPr>
        <w:t>לתביעה</w:t>
      </w:r>
      <w:r w:rsidRPr="00E45BE6">
        <w:rPr>
          <w:b w:val="0"/>
          <w:bCs w:val="0"/>
          <w:kern w:val="28"/>
          <w:rtl/>
        </w:rPr>
        <w:t xml:space="preserve"> </w:t>
      </w:r>
      <w:r w:rsidRPr="00E45BE6">
        <w:rPr>
          <w:rFonts w:hint="eastAsia"/>
          <w:b w:val="0"/>
          <w:bCs w:val="0"/>
          <w:kern w:val="28"/>
          <w:rtl/>
        </w:rPr>
        <w:t>בפוליסות</w:t>
      </w:r>
      <w:r w:rsidRPr="00E45BE6">
        <w:rPr>
          <w:b w:val="0"/>
          <w:bCs w:val="0"/>
          <w:kern w:val="28"/>
          <w:rtl/>
        </w:rPr>
        <w:t xml:space="preserve"> </w:t>
      </w:r>
      <w:r w:rsidRPr="00E45BE6">
        <w:rPr>
          <w:rFonts w:hint="eastAsia"/>
          <w:b w:val="0"/>
          <w:bCs w:val="0"/>
          <w:kern w:val="28"/>
          <w:rtl/>
        </w:rPr>
        <w:t>ו</w:t>
      </w:r>
      <w:r w:rsidRPr="00E45BE6">
        <w:rPr>
          <w:b w:val="0"/>
          <w:bCs w:val="0"/>
          <w:kern w:val="28"/>
          <w:rtl/>
        </w:rPr>
        <w:t>/</w:t>
      </w:r>
      <w:r w:rsidRPr="00E45BE6">
        <w:rPr>
          <w:rFonts w:hint="eastAsia"/>
          <w:b w:val="0"/>
          <w:bCs w:val="0"/>
          <w:kern w:val="28"/>
          <w:rtl/>
        </w:rPr>
        <w:t>או</w:t>
      </w:r>
      <w:r w:rsidRPr="00E45BE6">
        <w:rPr>
          <w:b w:val="0"/>
          <w:bCs w:val="0"/>
          <w:kern w:val="28"/>
          <w:rtl/>
        </w:rPr>
        <w:t xml:space="preserve"> </w:t>
      </w:r>
      <w:r w:rsidRPr="00E45BE6">
        <w:rPr>
          <w:rFonts w:hint="eastAsia"/>
          <w:b w:val="0"/>
          <w:bCs w:val="0"/>
          <w:kern w:val="28"/>
          <w:rtl/>
        </w:rPr>
        <w:t>על</w:t>
      </w:r>
      <w:r w:rsidRPr="00E45BE6">
        <w:rPr>
          <w:b w:val="0"/>
          <w:bCs w:val="0"/>
          <w:kern w:val="28"/>
          <w:rtl/>
        </w:rPr>
        <w:t xml:space="preserve"> </w:t>
      </w:r>
      <w:r w:rsidRPr="00E45BE6">
        <w:rPr>
          <w:rFonts w:hint="eastAsia"/>
          <w:b w:val="0"/>
          <w:bCs w:val="0"/>
          <w:kern w:val="28"/>
          <w:rtl/>
        </w:rPr>
        <w:t>מנת</w:t>
      </w:r>
      <w:r w:rsidRPr="00E45BE6">
        <w:rPr>
          <w:b w:val="0"/>
          <w:bCs w:val="0"/>
          <w:kern w:val="28"/>
          <w:rtl/>
        </w:rPr>
        <w:t xml:space="preserve"> </w:t>
      </w:r>
      <w:r w:rsidRPr="00E45BE6">
        <w:rPr>
          <w:rFonts w:hint="cs"/>
          <w:b w:val="0"/>
          <w:bCs w:val="0"/>
          <w:kern w:val="28"/>
          <w:rtl/>
        </w:rPr>
        <w:t>שיוכלו</w:t>
      </w:r>
      <w:r w:rsidRPr="00E45BE6">
        <w:rPr>
          <w:b w:val="0"/>
          <w:bCs w:val="0"/>
          <w:kern w:val="28"/>
          <w:rtl/>
        </w:rPr>
        <w:t xml:space="preserve"> </w:t>
      </w:r>
      <w:r w:rsidRPr="00E45BE6">
        <w:rPr>
          <w:rFonts w:hint="eastAsia"/>
          <w:b w:val="0"/>
          <w:bCs w:val="0"/>
          <w:kern w:val="28"/>
          <w:rtl/>
        </w:rPr>
        <w:t>לבחון</w:t>
      </w:r>
      <w:r w:rsidRPr="00E45BE6">
        <w:rPr>
          <w:b w:val="0"/>
          <w:bCs w:val="0"/>
          <w:kern w:val="28"/>
          <w:rtl/>
        </w:rPr>
        <w:t xml:space="preserve"> </w:t>
      </w:r>
      <w:r w:rsidRPr="00E45BE6">
        <w:rPr>
          <w:rFonts w:hint="eastAsia"/>
          <w:b w:val="0"/>
          <w:bCs w:val="0"/>
          <w:kern w:val="28"/>
          <w:rtl/>
        </w:rPr>
        <w:t>את</w:t>
      </w:r>
      <w:r w:rsidRPr="00E45BE6">
        <w:rPr>
          <w:b w:val="0"/>
          <w:bCs w:val="0"/>
          <w:kern w:val="28"/>
          <w:rtl/>
        </w:rPr>
        <w:t xml:space="preserve"> </w:t>
      </w:r>
      <w:r w:rsidRPr="00E45BE6">
        <w:rPr>
          <w:rFonts w:hint="eastAsia"/>
          <w:b w:val="0"/>
          <w:bCs w:val="0"/>
          <w:kern w:val="28"/>
          <w:rtl/>
        </w:rPr>
        <w:t>עמידת</w:t>
      </w:r>
      <w:r w:rsidRPr="00E45BE6">
        <w:rPr>
          <w:b w:val="0"/>
          <w:bCs w:val="0"/>
          <w:kern w:val="28"/>
          <w:rtl/>
        </w:rPr>
        <w:t xml:space="preserve"> </w:t>
      </w:r>
      <w:r w:rsidRPr="00E45BE6">
        <w:rPr>
          <w:rFonts w:hint="cs"/>
          <w:b w:val="0"/>
          <w:bCs w:val="0"/>
          <w:kern w:val="28"/>
          <w:rtl/>
        </w:rPr>
        <w:t>הספק</w:t>
      </w:r>
      <w:r w:rsidRPr="00E45BE6">
        <w:rPr>
          <w:b w:val="0"/>
          <w:bCs w:val="0"/>
          <w:kern w:val="28"/>
          <w:rtl/>
        </w:rPr>
        <w:t xml:space="preserve"> </w:t>
      </w:r>
      <w:r w:rsidRPr="00E45BE6">
        <w:rPr>
          <w:rFonts w:hint="eastAsia"/>
          <w:b w:val="0"/>
          <w:bCs w:val="0"/>
          <w:kern w:val="28"/>
          <w:rtl/>
        </w:rPr>
        <w:t>בסעיפי</w:t>
      </w:r>
      <w:r w:rsidRPr="00E45BE6">
        <w:rPr>
          <w:rFonts w:hint="cs"/>
          <w:b w:val="0"/>
          <w:bCs w:val="0"/>
          <w:kern w:val="28"/>
          <w:rtl/>
        </w:rPr>
        <w:t xml:space="preserve">ם אלו </w:t>
      </w:r>
      <w:r w:rsidRPr="00E45BE6">
        <w:rPr>
          <w:rFonts w:hint="eastAsia"/>
          <w:b w:val="0"/>
          <w:bCs w:val="0"/>
          <w:kern w:val="28"/>
          <w:rtl/>
        </w:rPr>
        <w:t>ו</w:t>
      </w:r>
      <w:r w:rsidRPr="00E45BE6">
        <w:rPr>
          <w:b w:val="0"/>
          <w:bCs w:val="0"/>
          <w:kern w:val="28"/>
          <w:rtl/>
        </w:rPr>
        <w:t>/</w:t>
      </w:r>
      <w:r w:rsidRPr="00E45BE6">
        <w:rPr>
          <w:rFonts w:hint="eastAsia"/>
          <w:b w:val="0"/>
          <w:bCs w:val="0"/>
          <w:kern w:val="28"/>
          <w:rtl/>
        </w:rPr>
        <w:t>או</w:t>
      </w:r>
      <w:r w:rsidRPr="00E45BE6">
        <w:rPr>
          <w:b w:val="0"/>
          <w:bCs w:val="0"/>
          <w:kern w:val="28"/>
          <w:rtl/>
        </w:rPr>
        <w:t xml:space="preserve"> </w:t>
      </w:r>
      <w:r w:rsidRPr="00E45BE6">
        <w:rPr>
          <w:rFonts w:hint="eastAsia"/>
          <w:b w:val="0"/>
          <w:bCs w:val="0"/>
          <w:kern w:val="28"/>
          <w:rtl/>
        </w:rPr>
        <w:t>מכל</w:t>
      </w:r>
      <w:r w:rsidRPr="00E45BE6">
        <w:rPr>
          <w:b w:val="0"/>
          <w:bCs w:val="0"/>
          <w:kern w:val="28"/>
          <w:rtl/>
        </w:rPr>
        <w:t xml:space="preserve"> </w:t>
      </w:r>
      <w:r w:rsidRPr="00E45BE6">
        <w:rPr>
          <w:rFonts w:hint="eastAsia"/>
          <w:b w:val="0"/>
          <w:bCs w:val="0"/>
          <w:kern w:val="28"/>
          <w:rtl/>
        </w:rPr>
        <w:t>סיבה</w:t>
      </w:r>
      <w:r w:rsidRPr="00E45BE6">
        <w:rPr>
          <w:b w:val="0"/>
          <w:bCs w:val="0"/>
          <w:kern w:val="28"/>
          <w:rtl/>
        </w:rPr>
        <w:t xml:space="preserve"> </w:t>
      </w:r>
      <w:r w:rsidRPr="00E45BE6">
        <w:rPr>
          <w:rFonts w:hint="eastAsia"/>
          <w:b w:val="0"/>
          <w:bCs w:val="0"/>
          <w:kern w:val="28"/>
          <w:rtl/>
        </w:rPr>
        <w:t>אחרת</w:t>
      </w:r>
      <w:r w:rsidRPr="00E45BE6">
        <w:rPr>
          <w:b w:val="0"/>
          <w:bCs w:val="0"/>
          <w:kern w:val="28"/>
          <w:rtl/>
        </w:rPr>
        <w:t xml:space="preserve">, </w:t>
      </w:r>
      <w:r w:rsidRPr="00E45BE6">
        <w:rPr>
          <w:rFonts w:hint="cs"/>
          <w:b w:val="0"/>
          <w:bCs w:val="0"/>
          <w:kern w:val="28"/>
          <w:rtl/>
        </w:rPr>
        <w:t>והספק</w:t>
      </w:r>
      <w:r w:rsidRPr="00E45BE6">
        <w:rPr>
          <w:b w:val="0"/>
          <w:bCs w:val="0"/>
          <w:kern w:val="28"/>
          <w:rtl/>
        </w:rPr>
        <w:t xml:space="preserve"> </w:t>
      </w:r>
      <w:r w:rsidRPr="00E45BE6">
        <w:rPr>
          <w:rFonts w:hint="eastAsia"/>
          <w:b w:val="0"/>
          <w:bCs w:val="0"/>
          <w:kern w:val="28"/>
          <w:rtl/>
        </w:rPr>
        <w:t>יעביר</w:t>
      </w:r>
      <w:r w:rsidRPr="00E45BE6">
        <w:rPr>
          <w:b w:val="0"/>
          <w:bCs w:val="0"/>
          <w:kern w:val="28"/>
          <w:rtl/>
        </w:rPr>
        <w:t xml:space="preserve"> </w:t>
      </w:r>
      <w:r w:rsidRPr="00E45BE6">
        <w:rPr>
          <w:rFonts w:hint="eastAsia"/>
          <w:b w:val="0"/>
          <w:bCs w:val="0"/>
          <w:kern w:val="28"/>
          <w:rtl/>
        </w:rPr>
        <w:t>את</w:t>
      </w:r>
      <w:r w:rsidRPr="00E45BE6">
        <w:rPr>
          <w:b w:val="0"/>
          <w:bCs w:val="0"/>
          <w:kern w:val="28"/>
          <w:rtl/>
        </w:rPr>
        <w:t xml:space="preserve"> </w:t>
      </w:r>
      <w:r w:rsidRPr="00E45BE6">
        <w:rPr>
          <w:rFonts w:hint="eastAsia"/>
          <w:b w:val="0"/>
          <w:bCs w:val="0"/>
          <w:kern w:val="28"/>
          <w:rtl/>
        </w:rPr>
        <w:t>העתקי</w:t>
      </w:r>
      <w:r w:rsidRPr="00E45BE6">
        <w:rPr>
          <w:b w:val="0"/>
          <w:bCs w:val="0"/>
          <w:kern w:val="28"/>
          <w:rtl/>
        </w:rPr>
        <w:t xml:space="preserve"> </w:t>
      </w:r>
      <w:r w:rsidRPr="00E45BE6">
        <w:rPr>
          <w:rFonts w:hint="eastAsia"/>
          <w:b w:val="0"/>
          <w:bCs w:val="0"/>
          <w:kern w:val="28"/>
          <w:rtl/>
        </w:rPr>
        <w:t>הפוליסות</w:t>
      </w:r>
      <w:r w:rsidRPr="00E45BE6">
        <w:rPr>
          <w:b w:val="0"/>
          <w:bCs w:val="0"/>
          <w:kern w:val="28"/>
          <w:rtl/>
        </w:rPr>
        <w:t xml:space="preserve"> </w:t>
      </w:r>
      <w:r w:rsidRPr="00E45BE6">
        <w:rPr>
          <w:rFonts w:hint="eastAsia"/>
          <w:b w:val="0"/>
          <w:bCs w:val="0"/>
          <w:kern w:val="28"/>
          <w:rtl/>
        </w:rPr>
        <w:t>במלואן</w:t>
      </w:r>
      <w:r w:rsidRPr="00E45BE6">
        <w:rPr>
          <w:b w:val="0"/>
          <w:bCs w:val="0"/>
          <w:kern w:val="28"/>
          <w:rtl/>
        </w:rPr>
        <w:t xml:space="preserve"> </w:t>
      </w:r>
      <w:r w:rsidRPr="00E45BE6">
        <w:rPr>
          <w:rFonts w:hint="eastAsia"/>
          <w:b w:val="0"/>
          <w:bCs w:val="0"/>
          <w:kern w:val="28"/>
          <w:rtl/>
        </w:rPr>
        <w:t>או</w:t>
      </w:r>
      <w:r w:rsidRPr="00E45BE6">
        <w:rPr>
          <w:b w:val="0"/>
          <w:bCs w:val="0"/>
          <w:kern w:val="28"/>
          <w:rtl/>
        </w:rPr>
        <w:t xml:space="preserve"> </w:t>
      </w:r>
      <w:r w:rsidRPr="00E45BE6">
        <w:rPr>
          <w:rFonts w:hint="eastAsia"/>
          <w:b w:val="0"/>
          <w:bCs w:val="0"/>
          <w:kern w:val="28"/>
          <w:rtl/>
        </w:rPr>
        <w:t>בחלקן</w:t>
      </w:r>
      <w:r w:rsidRPr="00E45BE6">
        <w:rPr>
          <w:b w:val="0"/>
          <w:bCs w:val="0"/>
          <w:kern w:val="28"/>
          <w:rtl/>
        </w:rPr>
        <w:t xml:space="preserve"> </w:t>
      </w:r>
      <w:r w:rsidRPr="00E45BE6">
        <w:rPr>
          <w:rFonts w:hint="eastAsia"/>
          <w:b w:val="0"/>
          <w:bCs w:val="0"/>
          <w:kern w:val="28"/>
          <w:rtl/>
        </w:rPr>
        <w:t>כאמור</w:t>
      </w:r>
      <w:r w:rsidRPr="00E45BE6">
        <w:rPr>
          <w:b w:val="0"/>
          <w:bCs w:val="0"/>
          <w:kern w:val="28"/>
          <w:rtl/>
        </w:rPr>
        <w:t xml:space="preserve"> </w:t>
      </w:r>
      <w:r w:rsidRPr="00E45BE6">
        <w:rPr>
          <w:rFonts w:hint="eastAsia"/>
          <w:b w:val="0"/>
          <w:bCs w:val="0"/>
          <w:kern w:val="28"/>
          <w:rtl/>
        </w:rPr>
        <w:t>מיד</w:t>
      </w:r>
      <w:r w:rsidRPr="00E45BE6">
        <w:rPr>
          <w:b w:val="0"/>
          <w:bCs w:val="0"/>
          <w:kern w:val="28"/>
          <w:rtl/>
        </w:rPr>
        <w:t xml:space="preserve"> </w:t>
      </w:r>
      <w:r w:rsidRPr="00E45BE6">
        <w:rPr>
          <w:rFonts w:hint="eastAsia"/>
          <w:b w:val="0"/>
          <w:bCs w:val="0"/>
          <w:kern w:val="28"/>
          <w:rtl/>
        </w:rPr>
        <w:t>עם</w:t>
      </w:r>
      <w:r w:rsidRPr="00E45BE6">
        <w:rPr>
          <w:b w:val="0"/>
          <w:bCs w:val="0"/>
          <w:kern w:val="28"/>
          <w:rtl/>
        </w:rPr>
        <w:t xml:space="preserve"> </w:t>
      </w:r>
      <w:r w:rsidRPr="00E45BE6">
        <w:rPr>
          <w:rFonts w:hint="eastAsia"/>
          <w:b w:val="0"/>
          <w:bCs w:val="0"/>
          <w:kern w:val="28"/>
          <w:rtl/>
        </w:rPr>
        <w:t>קבלת</w:t>
      </w:r>
      <w:r w:rsidRPr="00E45BE6">
        <w:rPr>
          <w:b w:val="0"/>
          <w:bCs w:val="0"/>
          <w:kern w:val="28"/>
          <w:rtl/>
        </w:rPr>
        <w:t xml:space="preserve"> </w:t>
      </w:r>
      <w:r w:rsidRPr="00E45BE6">
        <w:rPr>
          <w:rFonts w:hint="eastAsia"/>
          <w:b w:val="0"/>
          <w:bCs w:val="0"/>
          <w:kern w:val="28"/>
          <w:rtl/>
        </w:rPr>
        <w:t>הדרישה</w:t>
      </w:r>
      <w:r w:rsidRPr="00E45BE6">
        <w:rPr>
          <w:b w:val="0"/>
          <w:bCs w:val="0"/>
          <w:kern w:val="28"/>
          <w:rtl/>
        </w:rPr>
        <w:t xml:space="preserve">. </w:t>
      </w:r>
      <w:r w:rsidRPr="00E45BE6">
        <w:rPr>
          <w:rFonts w:hint="cs"/>
          <w:b w:val="0"/>
          <w:bCs w:val="0"/>
          <w:kern w:val="28"/>
          <w:rtl/>
        </w:rPr>
        <w:t>הספק</w:t>
      </w:r>
      <w:r w:rsidRPr="00E45BE6">
        <w:rPr>
          <w:b w:val="0"/>
          <w:bCs w:val="0"/>
          <w:kern w:val="28"/>
          <w:rtl/>
        </w:rPr>
        <w:t xml:space="preserve"> </w:t>
      </w:r>
      <w:r w:rsidRPr="00E45BE6">
        <w:rPr>
          <w:rFonts w:hint="eastAsia"/>
          <w:b w:val="0"/>
          <w:bCs w:val="0"/>
          <w:kern w:val="28"/>
          <w:rtl/>
        </w:rPr>
        <w:t>מתחייב</w:t>
      </w:r>
      <w:r w:rsidRPr="00E45BE6">
        <w:rPr>
          <w:b w:val="0"/>
          <w:bCs w:val="0"/>
          <w:kern w:val="28"/>
          <w:rtl/>
        </w:rPr>
        <w:t xml:space="preserve"> </w:t>
      </w:r>
      <w:r w:rsidRPr="00E45BE6">
        <w:rPr>
          <w:rFonts w:hint="eastAsia"/>
          <w:b w:val="0"/>
          <w:bCs w:val="0"/>
          <w:kern w:val="28"/>
          <w:rtl/>
        </w:rPr>
        <w:t>לבצע</w:t>
      </w:r>
      <w:r w:rsidRPr="00E45BE6">
        <w:rPr>
          <w:b w:val="0"/>
          <w:bCs w:val="0"/>
          <w:kern w:val="28"/>
          <w:rtl/>
        </w:rPr>
        <w:t xml:space="preserve"> </w:t>
      </w:r>
      <w:r w:rsidRPr="00E45BE6">
        <w:rPr>
          <w:rFonts w:hint="eastAsia"/>
          <w:b w:val="0"/>
          <w:bCs w:val="0"/>
          <w:kern w:val="28"/>
          <w:rtl/>
        </w:rPr>
        <w:t>כל</w:t>
      </w:r>
      <w:r w:rsidRPr="00E45BE6">
        <w:rPr>
          <w:b w:val="0"/>
          <w:bCs w:val="0"/>
          <w:kern w:val="28"/>
          <w:rtl/>
        </w:rPr>
        <w:t xml:space="preserve"> </w:t>
      </w:r>
      <w:r w:rsidRPr="00E45BE6">
        <w:rPr>
          <w:rFonts w:hint="eastAsia"/>
          <w:b w:val="0"/>
          <w:bCs w:val="0"/>
          <w:kern w:val="28"/>
          <w:rtl/>
        </w:rPr>
        <w:t>שינוי</w:t>
      </w:r>
      <w:r w:rsidRPr="00E45BE6">
        <w:rPr>
          <w:b w:val="0"/>
          <w:bCs w:val="0"/>
          <w:kern w:val="28"/>
          <w:rtl/>
        </w:rPr>
        <w:t xml:space="preserve"> </w:t>
      </w:r>
      <w:r w:rsidRPr="00E45BE6">
        <w:rPr>
          <w:rFonts w:hint="eastAsia"/>
          <w:b w:val="0"/>
          <w:bCs w:val="0"/>
          <w:kern w:val="28"/>
          <w:rtl/>
        </w:rPr>
        <w:t>או</w:t>
      </w:r>
      <w:r w:rsidRPr="00E45BE6">
        <w:rPr>
          <w:b w:val="0"/>
          <w:bCs w:val="0"/>
          <w:kern w:val="28"/>
          <w:rtl/>
        </w:rPr>
        <w:t xml:space="preserve"> </w:t>
      </w:r>
      <w:r w:rsidRPr="00E45BE6">
        <w:rPr>
          <w:rFonts w:hint="eastAsia"/>
          <w:b w:val="0"/>
          <w:bCs w:val="0"/>
          <w:kern w:val="28"/>
          <w:rtl/>
        </w:rPr>
        <w:t>תיקון</w:t>
      </w:r>
      <w:r w:rsidRPr="00E45BE6">
        <w:rPr>
          <w:b w:val="0"/>
          <w:bCs w:val="0"/>
          <w:kern w:val="28"/>
          <w:rtl/>
        </w:rPr>
        <w:t xml:space="preserve"> </w:t>
      </w:r>
      <w:r w:rsidRPr="00E45BE6">
        <w:rPr>
          <w:rFonts w:hint="eastAsia"/>
          <w:b w:val="0"/>
          <w:bCs w:val="0"/>
          <w:kern w:val="28"/>
          <w:rtl/>
        </w:rPr>
        <w:t>שיידרש</w:t>
      </w:r>
      <w:r w:rsidRPr="00E45BE6">
        <w:rPr>
          <w:b w:val="0"/>
          <w:bCs w:val="0"/>
          <w:kern w:val="28"/>
          <w:rtl/>
        </w:rPr>
        <w:t xml:space="preserve"> </w:t>
      </w:r>
      <w:r w:rsidRPr="00E45BE6">
        <w:rPr>
          <w:rFonts w:hint="eastAsia"/>
          <w:b w:val="0"/>
          <w:bCs w:val="0"/>
          <w:kern w:val="28"/>
          <w:rtl/>
        </w:rPr>
        <w:t>על</w:t>
      </w:r>
      <w:r w:rsidRPr="00E45BE6">
        <w:rPr>
          <w:b w:val="0"/>
          <w:bCs w:val="0"/>
          <w:kern w:val="28"/>
          <w:rtl/>
        </w:rPr>
        <w:t xml:space="preserve"> </w:t>
      </w:r>
      <w:r w:rsidRPr="00E45BE6">
        <w:rPr>
          <w:rFonts w:hint="eastAsia"/>
          <w:b w:val="0"/>
          <w:bCs w:val="0"/>
          <w:kern w:val="28"/>
          <w:rtl/>
        </w:rPr>
        <w:t>מנת</w:t>
      </w:r>
      <w:r w:rsidRPr="00E45BE6">
        <w:rPr>
          <w:b w:val="0"/>
          <w:bCs w:val="0"/>
          <w:kern w:val="28"/>
          <w:rtl/>
        </w:rPr>
        <w:t xml:space="preserve"> </w:t>
      </w:r>
      <w:r w:rsidRPr="00E45BE6">
        <w:rPr>
          <w:rFonts w:hint="eastAsia"/>
          <w:b w:val="0"/>
          <w:bCs w:val="0"/>
          <w:kern w:val="28"/>
          <w:rtl/>
        </w:rPr>
        <w:t>להתאים</w:t>
      </w:r>
      <w:r w:rsidRPr="00E45BE6">
        <w:rPr>
          <w:b w:val="0"/>
          <w:bCs w:val="0"/>
          <w:kern w:val="28"/>
          <w:rtl/>
        </w:rPr>
        <w:t xml:space="preserve"> </w:t>
      </w:r>
      <w:r w:rsidRPr="00E45BE6">
        <w:rPr>
          <w:rFonts w:hint="eastAsia"/>
          <w:b w:val="0"/>
          <w:bCs w:val="0"/>
          <w:kern w:val="28"/>
          <w:rtl/>
        </w:rPr>
        <w:t>את</w:t>
      </w:r>
      <w:r w:rsidRPr="00E45BE6">
        <w:rPr>
          <w:b w:val="0"/>
          <w:bCs w:val="0"/>
          <w:kern w:val="28"/>
          <w:rtl/>
        </w:rPr>
        <w:t xml:space="preserve"> </w:t>
      </w:r>
      <w:r w:rsidRPr="00E45BE6">
        <w:rPr>
          <w:rFonts w:hint="eastAsia"/>
          <w:b w:val="0"/>
          <w:bCs w:val="0"/>
          <w:kern w:val="28"/>
          <w:rtl/>
        </w:rPr>
        <w:t>הפוליסות</w:t>
      </w:r>
      <w:r w:rsidRPr="00E45BE6">
        <w:rPr>
          <w:b w:val="0"/>
          <w:bCs w:val="0"/>
          <w:kern w:val="28"/>
          <w:rtl/>
        </w:rPr>
        <w:t xml:space="preserve"> </w:t>
      </w:r>
      <w:r w:rsidRPr="00E45BE6">
        <w:rPr>
          <w:rFonts w:hint="eastAsia"/>
          <w:b w:val="0"/>
          <w:bCs w:val="0"/>
          <w:kern w:val="28"/>
          <w:rtl/>
        </w:rPr>
        <w:t>להתחייבויותיו</w:t>
      </w:r>
      <w:r w:rsidRPr="00E45BE6">
        <w:rPr>
          <w:b w:val="0"/>
          <w:bCs w:val="0"/>
          <w:kern w:val="28"/>
          <w:rtl/>
        </w:rPr>
        <w:t xml:space="preserve"> </w:t>
      </w:r>
      <w:r w:rsidRPr="00E45BE6">
        <w:rPr>
          <w:rFonts w:hint="eastAsia"/>
          <w:b w:val="0"/>
          <w:bCs w:val="0"/>
          <w:kern w:val="28"/>
          <w:rtl/>
        </w:rPr>
        <w:t>על</w:t>
      </w:r>
      <w:r w:rsidRPr="00E45BE6">
        <w:rPr>
          <w:b w:val="0"/>
          <w:bCs w:val="0"/>
          <w:kern w:val="28"/>
          <w:rtl/>
        </w:rPr>
        <w:t xml:space="preserve"> </w:t>
      </w:r>
      <w:r w:rsidRPr="00E45BE6">
        <w:rPr>
          <w:rFonts w:hint="eastAsia"/>
          <w:b w:val="0"/>
          <w:bCs w:val="0"/>
          <w:kern w:val="28"/>
          <w:rtl/>
        </w:rPr>
        <w:t>פי</w:t>
      </w:r>
      <w:r w:rsidRPr="00E45BE6">
        <w:rPr>
          <w:b w:val="0"/>
          <w:bCs w:val="0"/>
          <w:kern w:val="28"/>
          <w:rtl/>
        </w:rPr>
        <w:t xml:space="preserve"> </w:t>
      </w:r>
      <w:r w:rsidRPr="00E45BE6">
        <w:rPr>
          <w:rFonts w:hint="eastAsia"/>
          <w:b w:val="0"/>
          <w:bCs w:val="0"/>
          <w:kern w:val="28"/>
          <w:rtl/>
        </w:rPr>
        <w:t>הוראות</w:t>
      </w:r>
      <w:r w:rsidRPr="00E45BE6">
        <w:rPr>
          <w:b w:val="0"/>
          <w:bCs w:val="0"/>
          <w:kern w:val="28"/>
          <w:rtl/>
        </w:rPr>
        <w:t xml:space="preserve"> </w:t>
      </w:r>
      <w:r w:rsidRPr="00E45BE6">
        <w:rPr>
          <w:rFonts w:hint="eastAsia"/>
          <w:b w:val="0"/>
          <w:bCs w:val="0"/>
          <w:kern w:val="28"/>
          <w:rtl/>
        </w:rPr>
        <w:t>סעיף</w:t>
      </w:r>
      <w:r w:rsidRPr="00E45BE6">
        <w:rPr>
          <w:rFonts w:hint="cs"/>
          <w:b w:val="0"/>
          <w:bCs w:val="0"/>
          <w:kern w:val="28"/>
          <w:rtl/>
        </w:rPr>
        <w:t xml:space="preserve"> א'</w:t>
      </w:r>
      <w:r w:rsidRPr="00E45BE6">
        <w:rPr>
          <w:b w:val="0"/>
          <w:bCs w:val="0"/>
          <w:kern w:val="28"/>
          <w:rtl/>
        </w:rPr>
        <w:t xml:space="preserve"> </w:t>
      </w:r>
      <w:r w:rsidRPr="00E45BE6">
        <w:rPr>
          <w:rFonts w:hint="cs"/>
          <w:b w:val="0"/>
          <w:bCs w:val="0"/>
          <w:kern w:val="28"/>
          <w:rtl/>
        </w:rPr>
        <w:t>לעיל</w:t>
      </w:r>
      <w:r w:rsidRPr="00E45BE6">
        <w:rPr>
          <w:rFonts w:hint="cs"/>
          <w:b w:val="0"/>
          <w:bCs w:val="0"/>
          <w:rtl/>
        </w:rPr>
        <w:t>.</w:t>
      </w:r>
    </w:p>
    <w:p w14:paraId="0BA4FCB5" w14:textId="77777777" w:rsidR="00E45BE6" w:rsidRPr="00E45BE6" w:rsidRDefault="00E45BE6" w:rsidP="00E45BE6">
      <w:pPr>
        <w:pStyle w:val="14"/>
        <w:numPr>
          <w:ilvl w:val="0"/>
          <w:numId w:val="40"/>
        </w:numPr>
        <w:rPr>
          <w:b w:val="0"/>
          <w:bCs w:val="0"/>
          <w:kern w:val="28"/>
          <w:rtl/>
        </w:rPr>
      </w:pPr>
      <w:r w:rsidRPr="00E45BE6">
        <w:rPr>
          <w:rFonts w:hint="cs"/>
          <w:b w:val="0"/>
          <w:bCs w:val="0"/>
          <w:kern w:val="28"/>
          <w:rtl/>
        </w:rPr>
        <w:t>הספק</w:t>
      </w:r>
      <w:r w:rsidRPr="00E45BE6">
        <w:rPr>
          <w:b w:val="0"/>
          <w:bCs w:val="0"/>
          <w:kern w:val="28"/>
          <w:rtl/>
        </w:rPr>
        <w:t xml:space="preserve"> </w:t>
      </w:r>
      <w:r w:rsidRPr="00E45BE6">
        <w:rPr>
          <w:rFonts w:hint="cs"/>
          <w:b w:val="0"/>
          <w:bCs w:val="0"/>
          <w:kern w:val="28"/>
          <w:rtl/>
        </w:rPr>
        <w:t>מצהיר ומתחייב</w:t>
      </w:r>
      <w:r w:rsidRPr="00E45BE6">
        <w:rPr>
          <w:b w:val="0"/>
          <w:bCs w:val="0"/>
          <w:kern w:val="28"/>
          <w:rtl/>
        </w:rPr>
        <w:t xml:space="preserve"> כ</w:t>
      </w:r>
      <w:r w:rsidRPr="00E45BE6">
        <w:rPr>
          <w:rFonts w:hint="cs"/>
          <w:b w:val="0"/>
          <w:bCs w:val="0"/>
          <w:kern w:val="28"/>
          <w:rtl/>
        </w:rPr>
        <w:t xml:space="preserve">י זכות </w:t>
      </w:r>
      <w:r w:rsidRPr="00E45BE6">
        <w:rPr>
          <w:b w:val="0"/>
          <w:bCs w:val="0"/>
          <w:kern w:val="28"/>
          <w:rtl/>
        </w:rPr>
        <w:t xml:space="preserve">מדינת ישראל – </w:t>
      </w:r>
      <w:r w:rsidRPr="00E45BE6">
        <w:rPr>
          <w:rFonts w:hint="cs"/>
          <w:b w:val="0"/>
          <w:bCs w:val="0"/>
          <w:kern w:val="28"/>
          <w:rtl/>
        </w:rPr>
        <w:t>האוצר, מינהל הדיור הממשלתי,</w:t>
      </w:r>
      <w:r w:rsidRPr="00E45BE6">
        <w:rPr>
          <w:b w:val="0"/>
          <w:bCs w:val="0"/>
          <w:kern w:val="28"/>
          <w:rtl/>
        </w:rPr>
        <w:t xml:space="preserve"> לעריכת הבדיקה ולדרישת השינויים כמפורט לעיל אינן מטילות על </w:t>
      </w:r>
      <w:r w:rsidRPr="00E45BE6">
        <w:rPr>
          <w:rFonts w:hint="cs"/>
          <w:b w:val="0"/>
          <w:bCs w:val="0"/>
          <w:kern w:val="28"/>
          <w:rtl/>
        </w:rPr>
        <w:t xml:space="preserve">מדינת ישראל </w:t>
      </w:r>
      <w:r w:rsidRPr="00E45BE6">
        <w:rPr>
          <w:b w:val="0"/>
          <w:bCs w:val="0"/>
          <w:kern w:val="28"/>
          <w:rtl/>
        </w:rPr>
        <w:t>–</w:t>
      </w:r>
      <w:r w:rsidRPr="00E45BE6">
        <w:rPr>
          <w:rFonts w:hint="cs"/>
          <w:b w:val="0"/>
          <w:bCs w:val="0"/>
          <w:kern w:val="28"/>
          <w:rtl/>
        </w:rPr>
        <w:t xml:space="preserve"> משרד האוצר, מינהל הדיור הממשלתי</w:t>
      </w:r>
      <w:r w:rsidRPr="00E45BE6">
        <w:rPr>
          <w:b w:val="0"/>
          <w:bCs w:val="0"/>
          <w:kern w:val="28"/>
          <w:rtl/>
        </w:rPr>
        <w:t xml:space="preserve"> או</w:t>
      </w:r>
      <w:r w:rsidRPr="00E45BE6">
        <w:rPr>
          <w:b w:val="0"/>
          <w:bCs w:val="0"/>
          <w:kern w:val="28"/>
        </w:rPr>
        <w:t xml:space="preserve"> </w:t>
      </w:r>
      <w:r w:rsidRPr="00E45BE6">
        <w:rPr>
          <w:b w:val="0"/>
          <w:bCs w:val="0"/>
          <w:kern w:val="28"/>
          <w:rtl/>
        </w:rPr>
        <w:t>על מי מטעמ</w:t>
      </w:r>
      <w:r w:rsidRPr="00E45BE6">
        <w:rPr>
          <w:rFonts w:hint="cs"/>
          <w:b w:val="0"/>
          <w:bCs w:val="0"/>
          <w:kern w:val="28"/>
          <w:rtl/>
        </w:rPr>
        <w:t>ם</w:t>
      </w:r>
      <w:r w:rsidRPr="00E45BE6">
        <w:rPr>
          <w:b w:val="0"/>
          <w:bCs w:val="0"/>
          <w:kern w:val="28"/>
          <w:rtl/>
        </w:rPr>
        <w:t xml:space="preserve"> כל חובה וכל אחריות שהיא לגבי פוליס</w:t>
      </w:r>
      <w:r w:rsidRPr="00E45BE6">
        <w:rPr>
          <w:rFonts w:hint="cs"/>
          <w:b w:val="0"/>
          <w:bCs w:val="0"/>
          <w:kern w:val="28"/>
          <w:rtl/>
        </w:rPr>
        <w:t>ו</w:t>
      </w:r>
      <w:r w:rsidRPr="00E45BE6">
        <w:rPr>
          <w:b w:val="0"/>
          <w:bCs w:val="0"/>
          <w:kern w:val="28"/>
          <w:rtl/>
        </w:rPr>
        <w:t>ת הביטוח</w:t>
      </w:r>
      <w:r w:rsidRPr="00E45BE6">
        <w:rPr>
          <w:rFonts w:hint="cs"/>
          <w:b w:val="0"/>
          <w:bCs w:val="0"/>
          <w:kern w:val="28"/>
          <w:rtl/>
        </w:rPr>
        <w:t>/ אישורי הביטוח</w:t>
      </w:r>
      <w:r w:rsidRPr="00E45BE6">
        <w:rPr>
          <w:b w:val="0"/>
          <w:bCs w:val="0"/>
          <w:kern w:val="28"/>
          <w:rtl/>
        </w:rPr>
        <w:t xml:space="preserve"> כאמור, טיבם, היקפם ותוקפם, או לגבי העדרם, ואין בה כדי לגרוע מכל חובה שהיא המוטלת על </w:t>
      </w:r>
      <w:r w:rsidRPr="00E45BE6">
        <w:rPr>
          <w:rFonts w:hint="cs"/>
          <w:b w:val="0"/>
          <w:bCs w:val="0"/>
          <w:kern w:val="28"/>
          <w:rtl/>
        </w:rPr>
        <w:t>הספק לפי ההסכם</w:t>
      </w:r>
      <w:r w:rsidRPr="00E45BE6">
        <w:rPr>
          <w:b w:val="0"/>
          <w:bCs w:val="0"/>
          <w:kern w:val="28"/>
          <w:rtl/>
        </w:rPr>
        <w:t xml:space="preserve">, וזאת בין אם </w:t>
      </w:r>
      <w:r w:rsidRPr="00E45BE6">
        <w:rPr>
          <w:rFonts w:hint="cs"/>
          <w:b w:val="0"/>
          <w:bCs w:val="0"/>
          <w:kern w:val="28"/>
          <w:rtl/>
        </w:rPr>
        <w:t>נ</w:t>
      </w:r>
      <w:r w:rsidRPr="00E45BE6">
        <w:rPr>
          <w:b w:val="0"/>
          <w:bCs w:val="0"/>
          <w:kern w:val="28"/>
          <w:rtl/>
        </w:rPr>
        <w:t>דרש</w:t>
      </w:r>
      <w:r w:rsidRPr="00E45BE6">
        <w:rPr>
          <w:rFonts w:hint="cs"/>
          <w:b w:val="0"/>
          <w:bCs w:val="0"/>
          <w:kern w:val="28"/>
          <w:rtl/>
        </w:rPr>
        <w:t>ו</w:t>
      </w:r>
      <w:r w:rsidRPr="00E45BE6">
        <w:rPr>
          <w:b w:val="0"/>
          <w:bCs w:val="0"/>
          <w:kern w:val="28"/>
          <w:rtl/>
        </w:rPr>
        <w:t xml:space="preserve"> </w:t>
      </w:r>
      <w:r w:rsidRPr="00E45BE6">
        <w:rPr>
          <w:rFonts w:hint="cs"/>
          <w:b w:val="0"/>
          <w:bCs w:val="0"/>
          <w:kern w:val="28"/>
          <w:rtl/>
        </w:rPr>
        <w:t xml:space="preserve">התאמות </w:t>
      </w:r>
      <w:r w:rsidRPr="00E45BE6">
        <w:rPr>
          <w:b w:val="0"/>
          <w:bCs w:val="0"/>
          <w:kern w:val="28"/>
          <w:rtl/>
        </w:rPr>
        <w:t xml:space="preserve">ובין אם לאו, בין אם </w:t>
      </w:r>
      <w:r w:rsidRPr="00E45BE6">
        <w:rPr>
          <w:rFonts w:hint="cs"/>
          <w:b w:val="0"/>
          <w:bCs w:val="0"/>
          <w:kern w:val="28"/>
          <w:rtl/>
        </w:rPr>
        <w:t>נבדקו</w:t>
      </w:r>
      <w:r w:rsidRPr="00E45BE6">
        <w:rPr>
          <w:b w:val="0"/>
          <w:bCs w:val="0"/>
          <w:kern w:val="28"/>
          <w:rtl/>
        </w:rPr>
        <w:t xml:space="preserve"> ובין אם לאו.</w:t>
      </w:r>
    </w:p>
    <w:p w14:paraId="5E7A29A9" w14:textId="59FEFA63" w:rsidR="00E45BE6" w:rsidRPr="00E45BE6" w:rsidRDefault="00E45BE6" w:rsidP="00E45BE6">
      <w:pPr>
        <w:pStyle w:val="14"/>
        <w:numPr>
          <w:ilvl w:val="0"/>
          <w:numId w:val="40"/>
        </w:numPr>
        <w:rPr>
          <w:kern w:val="28"/>
        </w:rPr>
      </w:pPr>
      <w:r w:rsidRPr="00E45BE6">
        <w:rPr>
          <w:rFonts w:hint="eastAsia"/>
          <w:kern w:val="28"/>
          <w:rtl/>
        </w:rPr>
        <w:t>למען</w:t>
      </w:r>
      <w:r w:rsidRPr="00E45BE6">
        <w:rPr>
          <w:kern w:val="28"/>
          <w:rtl/>
        </w:rPr>
        <w:t xml:space="preserve"> </w:t>
      </w:r>
      <w:r w:rsidRPr="00E45BE6">
        <w:rPr>
          <w:rFonts w:hint="eastAsia"/>
          <w:kern w:val="28"/>
          <w:rtl/>
        </w:rPr>
        <w:t>הסר</w:t>
      </w:r>
      <w:r w:rsidRPr="00E45BE6">
        <w:rPr>
          <w:kern w:val="28"/>
          <w:rtl/>
        </w:rPr>
        <w:t xml:space="preserve"> </w:t>
      </w:r>
      <w:r w:rsidRPr="00E45BE6">
        <w:rPr>
          <w:rFonts w:hint="eastAsia"/>
          <w:kern w:val="28"/>
          <w:rtl/>
        </w:rPr>
        <w:t>ספק</w:t>
      </w:r>
      <w:r w:rsidRPr="00E45BE6">
        <w:rPr>
          <w:kern w:val="28"/>
          <w:rtl/>
        </w:rPr>
        <w:t xml:space="preserve"> </w:t>
      </w:r>
      <w:r w:rsidRPr="00E45BE6">
        <w:rPr>
          <w:rFonts w:hint="eastAsia"/>
          <w:kern w:val="28"/>
          <w:rtl/>
        </w:rPr>
        <w:t>מוסכם</w:t>
      </w:r>
      <w:r w:rsidRPr="00E45BE6">
        <w:rPr>
          <w:kern w:val="28"/>
          <w:rtl/>
        </w:rPr>
        <w:t xml:space="preserve"> </w:t>
      </w:r>
      <w:r w:rsidRPr="00E45BE6">
        <w:rPr>
          <w:rFonts w:hint="eastAsia"/>
          <w:kern w:val="28"/>
          <w:rtl/>
        </w:rPr>
        <w:t>בזה</w:t>
      </w:r>
      <w:r w:rsidRPr="00E45BE6">
        <w:rPr>
          <w:kern w:val="28"/>
          <w:rtl/>
        </w:rPr>
        <w:t xml:space="preserve"> </w:t>
      </w:r>
      <w:r w:rsidRPr="00E45BE6">
        <w:rPr>
          <w:rFonts w:hint="eastAsia"/>
          <w:kern w:val="28"/>
          <w:rtl/>
        </w:rPr>
        <w:t>כי</w:t>
      </w:r>
      <w:r w:rsidRPr="00E45BE6">
        <w:rPr>
          <w:kern w:val="28"/>
          <w:rtl/>
        </w:rPr>
        <w:t xml:space="preserve"> </w:t>
      </w:r>
      <w:r w:rsidRPr="00E45BE6">
        <w:rPr>
          <w:rFonts w:hint="eastAsia"/>
          <w:kern w:val="28"/>
          <w:rtl/>
        </w:rPr>
        <w:t>הביטוחים</w:t>
      </w:r>
      <w:r w:rsidRPr="00E45BE6">
        <w:rPr>
          <w:kern w:val="28"/>
          <w:rtl/>
        </w:rPr>
        <w:t xml:space="preserve"> </w:t>
      </w:r>
      <w:r w:rsidRPr="00E45BE6">
        <w:rPr>
          <w:rFonts w:hint="eastAsia"/>
          <w:kern w:val="28"/>
          <w:rtl/>
        </w:rPr>
        <w:t>הנדרשים</w:t>
      </w:r>
      <w:r w:rsidRPr="00E45BE6">
        <w:rPr>
          <w:kern w:val="28"/>
          <w:rtl/>
        </w:rPr>
        <w:t xml:space="preserve">, </w:t>
      </w:r>
      <w:r w:rsidRPr="00E45BE6">
        <w:rPr>
          <w:rFonts w:hint="eastAsia"/>
          <w:kern w:val="28"/>
          <w:rtl/>
        </w:rPr>
        <w:t>גבולות</w:t>
      </w:r>
      <w:r w:rsidRPr="00E45BE6">
        <w:rPr>
          <w:kern w:val="28"/>
          <w:rtl/>
        </w:rPr>
        <w:t xml:space="preserve"> </w:t>
      </w:r>
      <w:r w:rsidRPr="00E45BE6">
        <w:rPr>
          <w:rFonts w:hint="eastAsia"/>
          <w:kern w:val="28"/>
          <w:rtl/>
        </w:rPr>
        <w:t>האחריות</w:t>
      </w:r>
      <w:r w:rsidRPr="00E45BE6">
        <w:rPr>
          <w:kern w:val="28"/>
          <w:rtl/>
        </w:rPr>
        <w:t xml:space="preserve"> </w:t>
      </w:r>
      <w:r w:rsidRPr="00E45BE6">
        <w:rPr>
          <w:rFonts w:hint="eastAsia"/>
          <w:kern w:val="28"/>
          <w:rtl/>
        </w:rPr>
        <w:t>ותנאי</w:t>
      </w:r>
      <w:r w:rsidRPr="00E45BE6">
        <w:rPr>
          <w:kern w:val="28"/>
          <w:rtl/>
        </w:rPr>
        <w:t xml:space="preserve"> </w:t>
      </w:r>
      <w:r w:rsidRPr="00E45BE6">
        <w:rPr>
          <w:rFonts w:hint="eastAsia"/>
          <w:kern w:val="28"/>
          <w:rtl/>
        </w:rPr>
        <w:t>הכיסוי</w:t>
      </w:r>
      <w:r w:rsidRPr="00E45BE6">
        <w:rPr>
          <w:kern w:val="28"/>
          <w:rtl/>
        </w:rPr>
        <w:t xml:space="preserve"> </w:t>
      </w:r>
      <w:r w:rsidRPr="00E45BE6">
        <w:rPr>
          <w:rFonts w:hint="eastAsia"/>
          <w:kern w:val="28"/>
          <w:rtl/>
        </w:rPr>
        <w:t>הם</w:t>
      </w:r>
      <w:r w:rsidRPr="00E45BE6">
        <w:rPr>
          <w:kern w:val="28"/>
          <w:rtl/>
        </w:rPr>
        <w:t xml:space="preserve"> </w:t>
      </w:r>
      <w:r w:rsidRPr="00E45BE6">
        <w:rPr>
          <w:rFonts w:hint="eastAsia"/>
          <w:kern w:val="28"/>
          <w:rtl/>
        </w:rPr>
        <w:t>בבחינת</w:t>
      </w:r>
      <w:r w:rsidRPr="00E45BE6">
        <w:rPr>
          <w:kern w:val="28"/>
          <w:rtl/>
        </w:rPr>
        <w:t xml:space="preserve"> </w:t>
      </w:r>
      <w:r w:rsidRPr="00E45BE6">
        <w:rPr>
          <w:rFonts w:hint="eastAsia"/>
          <w:kern w:val="28"/>
          <w:rtl/>
        </w:rPr>
        <w:t>דרישה</w:t>
      </w:r>
      <w:r w:rsidRPr="00E45BE6">
        <w:rPr>
          <w:kern w:val="28"/>
          <w:rtl/>
        </w:rPr>
        <w:t xml:space="preserve"> </w:t>
      </w:r>
      <w:r w:rsidRPr="00E45BE6">
        <w:rPr>
          <w:rFonts w:hint="eastAsia"/>
          <w:kern w:val="28"/>
          <w:rtl/>
        </w:rPr>
        <w:t>מינימלית</w:t>
      </w:r>
      <w:r w:rsidRPr="00E45BE6">
        <w:rPr>
          <w:kern w:val="28"/>
          <w:rtl/>
        </w:rPr>
        <w:t xml:space="preserve"> </w:t>
      </w:r>
      <w:r w:rsidRPr="00E45BE6">
        <w:rPr>
          <w:rFonts w:hint="eastAsia"/>
          <w:kern w:val="28"/>
          <w:rtl/>
        </w:rPr>
        <w:t>המוטלת</w:t>
      </w:r>
      <w:r w:rsidRPr="00E45BE6">
        <w:rPr>
          <w:kern w:val="28"/>
          <w:rtl/>
        </w:rPr>
        <w:t xml:space="preserve"> </w:t>
      </w:r>
      <w:r w:rsidRPr="00E45BE6">
        <w:rPr>
          <w:rFonts w:hint="eastAsia"/>
          <w:kern w:val="28"/>
          <w:rtl/>
        </w:rPr>
        <w:t>על</w:t>
      </w:r>
      <w:r w:rsidRPr="00E45BE6">
        <w:rPr>
          <w:kern w:val="28"/>
          <w:rtl/>
        </w:rPr>
        <w:t xml:space="preserve"> </w:t>
      </w:r>
      <w:r w:rsidRPr="00E45BE6">
        <w:rPr>
          <w:rFonts w:hint="cs"/>
          <w:kern w:val="28"/>
          <w:rtl/>
        </w:rPr>
        <w:t>הספק</w:t>
      </w:r>
      <w:r w:rsidRPr="00E45BE6">
        <w:rPr>
          <w:kern w:val="28"/>
          <w:rtl/>
        </w:rPr>
        <w:t xml:space="preserve">, </w:t>
      </w:r>
      <w:r w:rsidRPr="00E45BE6">
        <w:rPr>
          <w:rFonts w:hint="eastAsia"/>
          <w:kern w:val="28"/>
          <w:rtl/>
        </w:rPr>
        <w:t>ואין</w:t>
      </w:r>
      <w:r w:rsidRPr="00E45BE6">
        <w:rPr>
          <w:kern w:val="28"/>
          <w:rtl/>
        </w:rPr>
        <w:t xml:space="preserve"> </w:t>
      </w:r>
      <w:r w:rsidRPr="00E45BE6">
        <w:rPr>
          <w:rFonts w:hint="eastAsia"/>
          <w:kern w:val="28"/>
          <w:rtl/>
        </w:rPr>
        <w:t>בהם</w:t>
      </w:r>
      <w:r w:rsidRPr="00E45BE6">
        <w:rPr>
          <w:kern w:val="28"/>
          <w:rtl/>
        </w:rPr>
        <w:t xml:space="preserve"> </w:t>
      </w:r>
      <w:r w:rsidRPr="00E45BE6">
        <w:rPr>
          <w:rFonts w:hint="eastAsia"/>
          <w:kern w:val="28"/>
          <w:rtl/>
        </w:rPr>
        <w:t>משום</w:t>
      </w:r>
      <w:r w:rsidRPr="00E45BE6">
        <w:rPr>
          <w:kern w:val="28"/>
          <w:rtl/>
        </w:rPr>
        <w:t xml:space="preserve"> </w:t>
      </w:r>
      <w:r w:rsidRPr="00E45BE6">
        <w:rPr>
          <w:rFonts w:hint="eastAsia"/>
          <w:kern w:val="28"/>
          <w:rtl/>
        </w:rPr>
        <w:t>אישור</w:t>
      </w:r>
      <w:r w:rsidRPr="00E45BE6">
        <w:rPr>
          <w:kern w:val="28"/>
          <w:rtl/>
        </w:rPr>
        <w:t xml:space="preserve"> </w:t>
      </w:r>
      <w:r w:rsidRPr="00E45BE6">
        <w:rPr>
          <w:rFonts w:hint="eastAsia"/>
          <w:kern w:val="28"/>
          <w:rtl/>
        </w:rPr>
        <w:t>המדינה</w:t>
      </w:r>
      <w:r w:rsidRPr="00E45BE6">
        <w:rPr>
          <w:kern w:val="28"/>
          <w:rtl/>
        </w:rPr>
        <w:t xml:space="preserve"> </w:t>
      </w:r>
      <w:r w:rsidRPr="00E45BE6">
        <w:rPr>
          <w:rFonts w:hint="eastAsia"/>
          <w:kern w:val="28"/>
          <w:rtl/>
        </w:rPr>
        <w:t>או</w:t>
      </w:r>
      <w:r w:rsidRPr="00E45BE6">
        <w:rPr>
          <w:kern w:val="28"/>
          <w:rtl/>
        </w:rPr>
        <w:t xml:space="preserve"> </w:t>
      </w:r>
      <w:r w:rsidRPr="00E45BE6">
        <w:rPr>
          <w:rFonts w:hint="eastAsia"/>
          <w:kern w:val="28"/>
          <w:rtl/>
        </w:rPr>
        <w:t>מי</w:t>
      </w:r>
      <w:r w:rsidRPr="00E45BE6">
        <w:rPr>
          <w:kern w:val="28"/>
          <w:rtl/>
        </w:rPr>
        <w:t xml:space="preserve"> </w:t>
      </w:r>
      <w:r w:rsidRPr="00E45BE6">
        <w:rPr>
          <w:rFonts w:hint="eastAsia"/>
          <w:kern w:val="28"/>
          <w:rtl/>
        </w:rPr>
        <w:t>מטעמה</w:t>
      </w:r>
      <w:r w:rsidRPr="00E45BE6">
        <w:rPr>
          <w:kern w:val="28"/>
          <w:rtl/>
        </w:rPr>
        <w:t xml:space="preserve"> </w:t>
      </w:r>
      <w:r w:rsidRPr="00E45BE6">
        <w:rPr>
          <w:rFonts w:hint="eastAsia"/>
          <w:kern w:val="28"/>
          <w:rtl/>
        </w:rPr>
        <w:t>להיקף</w:t>
      </w:r>
      <w:r w:rsidRPr="00E45BE6">
        <w:rPr>
          <w:kern w:val="28"/>
          <w:rtl/>
        </w:rPr>
        <w:t xml:space="preserve"> </w:t>
      </w:r>
      <w:r w:rsidRPr="00E45BE6">
        <w:rPr>
          <w:rFonts w:hint="eastAsia"/>
          <w:kern w:val="28"/>
          <w:rtl/>
        </w:rPr>
        <w:t>וגודל</w:t>
      </w:r>
      <w:r w:rsidRPr="00E45BE6">
        <w:rPr>
          <w:kern w:val="28"/>
          <w:rtl/>
        </w:rPr>
        <w:t xml:space="preserve"> </w:t>
      </w:r>
      <w:r w:rsidRPr="00E45BE6">
        <w:rPr>
          <w:rFonts w:hint="eastAsia"/>
          <w:kern w:val="28"/>
          <w:rtl/>
        </w:rPr>
        <w:t>הסיכון</w:t>
      </w:r>
      <w:r w:rsidRPr="00E45BE6">
        <w:rPr>
          <w:kern w:val="28"/>
          <w:rtl/>
        </w:rPr>
        <w:t xml:space="preserve"> </w:t>
      </w:r>
      <w:r w:rsidRPr="00E45BE6">
        <w:rPr>
          <w:rFonts w:hint="eastAsia"/>
          <w:kern w:val="28"/>
          <w:rtl/>
        </w:rPr>
        <w:t>לביטוח</w:t>
      </w:r>
      <w:r w:rsidRPr="00E45BE6">
        <w:rPr>
          <w:kern w:val="28"/>
          <w:rtl/>
        </w:rPr>
        <w:t xml:space="preserve"> </w:t>
      </w:r>
      <w:r w:rsidRPr="00E45BE6">
        <w:rPr>
          <w:rFonts w:hint="eastAsia"/>
          <w:kern w:val="28"/>
          <w:rtl/>
        </w:rPr>
        <w:t>ועליו</w:t>
      </w:r>
      <w:r w:rsidRPr="00E45BE6">
        <w:rPr>
          <w:kern w:val="28"/>
          <w:rtl/>
        </w:rPr>
        <w:t xml:space="preserve"> </w:t>
      </w:r>
      <w:r w:rsidRPr="00E45BE6">
        <w:rPr>
          <w:rFonts w:hint="eastAsia"/>
          <w:kern w:val="28"/>
          <w:rtl/>
        </w:rPr>
        <w:t>לבחון</w:t>
      </w:r>
      <w:r w:rsidRPr="00E45BE6">
        <w:rPr>
          <w:kern w:val="28"/>
          <w:rtl/>
        </w:rPr>
        <w:t xml:space="preserve"> </w:t>
      </w:r>
      <w:r w:rsidRPr="00E45BE6">
        <w:rPr>
          <w:rFonts w:hint="eastAsia"/>
          <w:kern w:val="28"/>
          <w:rtl/>
        </w:rPr>
        <w:t>את</w:t>
      </w:r>
      <w:r w:rsidRPr="00E45BE6">
        <w:rPr>
          <w:kern w:val="28"/>
          <w:rtl/>
        </w:rPr>
        <w:t xml:space="preserve"> </w:t>
      </w:r>
      <w:r w:rsidRPr="00E45BE6">
        <w:rPr>
          <w:rFonts w:hint="eastAsia"/>
          <w:kern w:val="28"/>
          <w:rtl/>
        </w:rPr>
        <w:t>חשיפתו</w:t>
      </w:r>
      <w:r w:rsidRPr="00E45BE6">
        <w:rPr>
          <w:kern w:val="28"/>
          <w:rtl/>
        </w:rPr>
        <w:t xml:space="preserve"> </w:t>
      </w:r>
      <w:r w:rsidRPr="00E45BE6">
        <w:rPr>
          <w:rFonts w:hint="eastAsia"/>
          <w:kern w:val="28"/>
          <w:rtl/>
        </w:rPr>
        <w:t>לסיכונים</w:t>
      </w:r>
      <w:r w:rsidRPr="00E45BE6">
        <w:rPr>
          <w:kern w:val="28"/>
          <w:rtl/>
        </w:rPr>
        <w:t xml:space="preserve"> </w:t>
      </w:r>
      <w:r w:rsidRPr="00E45BE6">
        <w:rPr>
          <w:rFonts w:hint="eastAsia"/>
          <w:kern w:val="28"/>
          <w:rtl/>
        </w:rPr>
        <w:t>רכוש</w:t>
      </w:r>
      <w:r w:rsidRPr="00E45BE6">
        <w:rPr>
          <w:kern w:val="28"/>
          <w:rtl/>
        </w:rPr>
        <w:t xml:space="preserve"> </w:t>
      </w:r>
      <w:r w:rsidRPr="00E45BE6">
        <w:rPr>
          <w:rFonts w:hint="eastAsia"/>
          <w:kern w:val="28"/>
          <w:rtl/>
        </w:rPr>
        <w:t>וחבות</w:t>
      </w:r>
      <w:r w:rsidRPr="00E45BE6">
        <w:rPr>
          <w:kern w:val="28"/>
          <w:rtl/>
        </w:rPr>
        <w:t xml:space="preserve"> </w:t>
      </w:r>
      <w:r w:rsidRPr="00E45BE6">
        <w:rPr>
          <w:rFonts w:hint="eastAsia"/>
          <w:kern w:val="28"/>
          <w:rtl/>
        </w:rPr>
        <w:t>לרבות</w:t>
      </w:r>
      <w:r w:rsidRPr="00E45BE6">
        <w:rPr>
          <w:kern w:val="28"/>
          <w:rtl/>
        </w:rPr>
        <w:t xml:space="preserve"> </w:t>
      </w:r>
      <w:r w:rsidRPr="00E45BE6">
        <w:rPr>
          <w:rFonts w:hint="eastAsia"/>
          <w:kern w:val="28"/>
          <w:rtl/>
        </w:rPr>
        <w:t>גוף</w:t>
      </w:r>
      <w:r w:rsidRPr="00E45BE6">
        <w:rPr>
          <w:kern w:val="28"/>
          <w:rtl/>
        </w:rPr>
        <w:t xml:space="preserve"> </w:t>
      </w:r>
      <w:r w:rsidRPr="00E45BE6">
        <w:rPr>
          <w:rFonts w:hint="eastAsia"/>
          <w:kern w:val="28"/>
          <w:rtl/>
        </w:rPr>
        <w:t>ורכוש</w:t>
      </w:r>
      <w:r w:rsidRPr="00E45BE6">
        <w:rPr>
          <w:kern w:val="28"/>
          <w:rtl/>
        </w:rPr>
        <w:t xml:space="preserve"> </w:t>
      </w:r>
      <w:r w:rsidRPr="00E45BE6">
        <w:rPr>
          <w:rFonts w:hint="eastAsia"/>
          <w:kern w:val="28"/>
          <w:rtl/>
        </w:rPr>
        <w:t>ולקבוע</w:t>
      </w:r>
      <w:r w:rsidRPr="00E45BE6">
        <w:rPr>
          <w:kern w:val="28"/>
          <w:rtl/>
        </w:rPr>
        <w:t xml:space="preserve"> </w:t>
      </w:r>
      <w:r w:rsidRPr="00E45BE6">
        <w:rPr>
          <w:rFonts w:hint="eastAsia"/>
          <w:kern w:val="28"/>
          <w:rtl/>
        </w:rPr>
        <w:t>את</w:t>
      </w:r>
      <w:r w:rsidRPr="00E45BE6">
        <w:rPr>
          <w:kern w:val="28"/>
          <w:rtl/>
        </w:rPr>
        <w:t xml:space="preserve"> </w:t>
      </w:r>
      <w:r w:rsidRPr="00E45BE6">
        <w:rPr>
          <w:rFonts w:hint="eastAsia"/>
          <w:kern w:val="28"/>
          <w:rtl/>
        </w:rPr>
        <w:t>הביטוחים</w:t>
      </w:r>
      <w:r w:rsidRPr="00E45BE6">
        <w:rPr>
          <w:kern w:val="28"/>
          <w:rtl/>
        </w:rPr>
        <w:t xml:space="preserve"> </w:t>
      </w:r>
      <w:r w:rsidRPr="00E45BE6">
        <w:rPr>
          <w:rFonts w:hint="eastAsia"/>
          <w:kern w:val="28"/>
          <w:rtl/>
        </w:rPr>
        <w:t>הנחוצים</w:t>
      </w:r>
      <w:r w:rsidRPr="00E45BE6">
        <w:rPr>
          <w:kern w:val="28"/>
          <w:rtl/>
        </w:rPr>
        <w:t xml:space="preserve"> </w:t>
      </w:r>
      <w:r w:rsidRPr="00E45BE6">
        <w:rPr>
          <w:rFonts w:hint="eastAsia"/>
          <w:kern w:val="28"/>
          <w:rtl/>
        </w:rPr>
        <w:t>לרבות</w:t>
      </w:r>
      <w:r w:rsidRPr="00E45BE6">
        <w:rPr>
          <w:kern w:val="28"/>
          <w:rtl/>
        </w:rPr>
        <w:t xml:space="preserve"> </w:t>
      </w:r>
      <w:r w:rsidRPr="00E45BE6">
        <w:rPr>
          <w:rFonts w:hint="eastAsia"/>
          <w:kern w:val="28"/>
          <w:rtl/>
        </w:rPr>
        <w:t>היקף</w:t>
      </w:r>
      <w:r w:rsidRPr="00E45BE6">
        <w:rPr>
          <w:kern w:val="28"/>
          <w:rtl/>
        </w:rPr>
        <w:t xml:space="preserve"> </w:t>
      </w:r>
      <w:r w:rsidRPr="00E45BE6">
        <w:rPr>
          <w:rFonts w:hint="eastAsia"/>
          <w:kern w:val="28"/>
          <w:rtl/>
        </w:rPr>
        <w:t>הכיסויים</w:t>
      </w:r>
      <w:r w:rsidRPr="00E45BE6">
        <w:rPr>
          <w:kern w:val="28"/>
          <w:rtl/>
        </w:rPr>
        <w:t xml:space="preserve">, </w:t>
      </w:r>
      <w:r w:rsidRPr="00E45BE6">
        <w:rPr>
          <w:rFonts w:hint="eastAsia"/>
          <w:kern w:val="28"/>
          <w:rtl/>
        </w:rPr>
        <w:t>וגבולות</w:t>
      </w:r>
      <w:r w:rsidRPr="00E45BE6">
        <w:rPr>
          <w:kern w:val="28"/>
          <w:rtl/>
        </w:rPr>
        <w:t xml:space="preserve"> </w:t>
      </w:r>
      <w:r w:rsidRPr="00E45BE6">
        <w:rPr>
          <w:rFonts w:hint="eastAsia"/>
          <w:kern w:val="28"/>
          <w:rtl/>
        </w:rPr>
        <w:t>האחריות</w:t>
      </w:r>
      <w:r w:rsidRPr="00E45BE6">
        <w:rPr>
          <w:kern w:val="28"/>
          <w:rtl/>
        </w:rPr>
        <w:t xml:space="preserve"> </w:t>
      </w:r>
      <w:r w:rsidRPr="00E45BE6">
        <w:rPr>
          <w:rFonts w:hint="eastAsia"/>
          <w:kern w:val="28"/>
          <w:rtl/>
        </w:rPr>
        <w:t>בהתאם</w:t>
      </w:r>
      <w:r w:rsidRPr="00E45BE6">
        <w:rPr>
          <w:kern w:val="28"/>
          <w:rtl/>
        </w:rPr>
        <w:t xml:space="preserve"> </w:t>
      </w:r>
      <w:r w:rsidRPr="00E45BE6">
        <w:rPr>
          <w:rFonts w:hint="eastAsia"/>
          <w:kern w:val="28"/>
          <w:rtl/>
        </w:rPr>
        <w:t>לכך</w:t>
      </w:r>
    </w:p>
    <w:p w14:paraId="0355C102" w14:textId="77777777" w:rsidR="00B96B43" w:rsidRPr="00B96B43" w:rsidRDefault="00B96B43" w:rsidP="00B96B43">
      <w:pPr>
        <w:pStyle w:val="14"/>
        <w:numPr>
          <w:ilvl w:val="0"/>
          <w:numId w:val="40"/>
        </w:numPr>
        <w:rPr>
          <w:b w:val="0"/>
          <w:bCs w:val="0"/>
          <w:kern w:val="28"/>
        </w:rPr>
      </w:pPr>
      <w:r w:rsidRPr="00B96B43">
        <w:rPr>
          <w:rFonts w:hint="eastAsia"/>
          <w:b w:val="0"/>
          <w:bCs w:val="0"/>
          <w:kern w:val="28"/>
          <w:rtl/>
        </w:rPr>
        <w:t>אין</w:t>
      </w:r>
      <w:r w:rsidRPr="00B96B43">
        <w:rPr>
          <w:b w:val="0"/>
          <w:bCs w:val="0"/>
          <w:kern w:val="28"/>
          <w:rtl/>
        </w:rPr>
        <w:t xml:space="preserve"> </w:t>
      </w:r>
      <w:r w:rsidRPr="00B96B43">
        <w:rPr>
          <w:rFonts w:hint="eastAsia"/>
          <w:b w:val="0"/>
          <w:bCs w:val="0"/>
          <w:kern w:val="28"/>
          <w:rtl/>
        </w:rPr>
        <w:t>בכל</w:t>
      </w:r>
      <w:r w:rsidRPr="00B96B43">
        <w:rPr>
          <w:b w:val="0"/>
          <w:bCs w:val="0"/>
          <w:kern w:val="28"/>
          <w:rtl/>
        </w:rPr>
        <w:t xml:space="preserve"> </w:t>
      </w:r>
      <w:r w:rsidRPr="00B96B43">
        <w:rPr>
          <w:rFonts w:hint="eastAsia"/>
          <w:b w:val="0"/>
          <w:bCs w:val="0"/>
          <w:kern w:val="28"/>
          <w:rtl/>
        </w:rPr>
        <w:t>האמור</w:t>
      </w:r>
      <w:r w:rsidRPr="00B96B43">
        <w:rPr>
          <w:b w:val="0"/>
          <w:bCs w:val="0"/>
          <w:kern w:val="28"/>
          <w:rtl/>
        </w:rPr>
        <w:t xml:space="preserve"> </w:t>
      </w:r>
      <w:r w:rsidRPr="00B96B43">
        <w:rPr>
          <w:rFonts w:hint="cs"/>
          <w:b w:val="0"/>
          <w:bCs w:val="0"/>
          <w:kern w:val="28"/>
          <w:rtl/>
        </w:rPr>
        <w:t xml:space="preserve">בסעיפי ביטוח אלו </w:t>
      </w:r>
      <w:r w:rsidRPr="00B96B43">
        <w:rPr>
          <w:rFonts w:hint="eastAsia"/>
          <w:b w:val="0"/>
          <w:bCs w:val="0"/>
          <w:kern w:val="28"/>
          <w:rtl/>
        </w:rPr>
        <w:t>כדי</w:t>
      </w:r>
      <w:r w:rsidRPr="00B96B43">
        <w:rPr>
          <w:b w:val="0"/>
          <w:bCs w:val="0"/>
          <w:kern w:val="28"/>
          <w:rtl/>
        </w:rPr>
        <w:t xml:space="preserve"> </w:t>
      </w:r>
      <w:r w:rsidRPr="00B96B43">
        <w:rPr>
          <w:rFonts w:hint="eastAsia"/>
          <w:b w:val="0"/>
          <w:bCs w:val="0"/>
          <w:kern w:val="28"/>
          <w:rtl/>
        </w:rPr>
        <w:t>לפטור</w:t>
      </w:r>
      <w:r w:rsidRPr="00B96B43">
        <w:rPr>
          <w:b w:val="0"/>
          <w:bCs w:val="0"/>
          <w:kern w:val="28"/>
          <w:rtl/>
        </w:rPr>
        <w:t xml:space="preserve"> </w:t>
      </w:r>
      <w:r w:rsidRPr="00B96B43">
        <w:rPr>
          <w:rFonts w:hint="eastAsia"/>
          <w:b w:val="0"/>
          <w:bCs w:val="0"/>
          <w:kern w:val="28"/>
          <w:rtl/>
        </w:rPr>
        <w:t>את</w:t>
      </w:r>
      <w:r w:rsidRPr="00B96B43">
        <w:rPr>
          <w:b w:val="0"/>
          <w:bCs w:val="0"/>
          <w:kern w:val="28"/>
          <w:rtl/>
        </w:rPr>
        <w:t xml:space="preserve"> </w:t>
      </w:r>
      <w:r w:rsidRPr="00B96B43">
        <w:rPr>
          <w:rFonts w:hint="cs"/>
          <w:b w:val="0"/>
          <w:bCs w:val="0"/>
          <w:kern w:val="28"/>
          <w:rtl/>
        </w:rPr>
        <w:t xml:space="preserve">הספק </w:t>
      </w:r>
      <w:r w:rsidRPr="00B96B43">
        <w:rPr>
          <w:rFonts w:hint="eastAsia"/>
          <w:b w:val="0"/>
          <w:bCs w:val="0"/>
          <w:kern w:val="28"/>
          <w:rtl/>
        </w:rPr>
        <w:t>מכל</w:t>
      </w:r>
      <w:r w:rsidRPr="00B96B43">
        <w:rPr>
          <w:b w:val="0"/>
          <w:bCs w:val="0"/>
          <w:kern w:val="28"/>
          <w:rtl/>
        </w:rPr>
        <w:t xml:space="preserve"> </w:t>
      </w:r>
      <w:r w:rsidRPr="00B96B43">
        <w:rPr>
          <w:rFonts w:hint="eastAsia"/>
          <w:b w:val="0"/>
          <w:bCs w:val="0"/>
          <w:kern w:val="28"/>
          <w:rtl/>
        </w:rPr>
        <w:t>חובה</w:t>
      </w:r>
      <w:r w:rsidRPr="00B96B43">
        <w:rPr>
          <w:b w:val="0"/>
          <w:bCs w:val="0"/>
          <w:kern w:val="28"/>
          <w:rtl/>
        </w:rPr>
        <w:t xml:space="preserve"> </w:t>
      </w:r>
      <w:r w:rsidRPr="00B96B43">
        <w:rPr>
          <w:rFonts w:hint="eastAsia"/>
          <w:b w:val="0"/>
          <w:bCs w:val="0"/>
          <w:kern w:val="28"/>
          <w:rtl/>
        </w:rPr>
        <w:t>החלה</w:t>
      </w:r>
      <w:r w:rsidRPr="00B96B43">
        <w:rPr>
          <w:b w:val="0"/>
          <w:bCs w:val="0"/>
          <w:kern w:val="28"/>
          <w:rtl/>
        </w:rPr>
        <w:t xml:space="preserve"> </w:t>
      </w:r>
      <w:r w:rsidRPr="00B96B43">
        <w:rPr>
          <w:rFonts w:hint="eastAsia"/>
          <w:b w:val="0"/>
          <w:bCs w:val="0"/>
          <w:kern w:val="28"/>
          <w:rtl/>
        </w:rPr>
        <w:t>עליו</w:t>
      </w:r>
      <w:r w:rsidRPr="00B96B43">
        <w:rPr>
          <w:b w:val="0"/>
          <w:bCs w:val="0"/>
          <w:kern w:val="28"/>
          <w:rtl/>
        </w:rPr>
        <w:t xml:space="preserve"> </w:t>
      </w:r>
      <w:r w:rsidRPr="00B96B43">
        <w:rPr>
          <w:rFonts w:hint="eastAsia"/>
          <w:b w:val="0"/>
          <w:bCs w:val="0"/>
          <w:kern w:val="28"/>
          <w:rtl/>
        </w:rPr>
        <w:t>על</w:t>
      </w:r>
      <w:r w:rsidRPr="00B96B43">
        <w:rPr>
          <w:b w:val="0"/>
          <w:bCs w:val="0"/>
          <w:kern w:val="28"/>
          <w:rtl/>
        </w:rPr>
        <w:t xml:space="preserve"> </w:t>
      </w:r>
      <w:r w:rsidRPr="00B96B43">
        <w:rPr>
          <w:rFonts w:hint="eastAsia"/>
          <w:b w:val="0"/>
          <w:bCs w:val="0"/>
          <w:kern w:val="28"/>
          <w:rtl/>
        </w:rPr>
        <w:t>פי</w:t>
      </w:r>
      <w:r w:rsidRPr="00B96B43">
        <w:rPr>
          <w:b w:val="0"/>
          <w:bCs w:val="0"/>
          <w:kern w:val="28"/>
          <w:rtl/>
        </w:rPr>
        <w:t xml:space="preserve"> </w:t>
      </w:r>
      <w:r w:rsidRPr="00B96B43">
        <w:rPr>
          <w:rFonts w:hint="eastAsia"/>
          <w:b w:val="0"/>
          <w:bCs w:val="0"/>
          <w:kern w:val="28"/>
          <w:rtl/>
        </w:rPr>
        <w:t>דין</w:t>
      </w:r>
      <w:r w:rsidRPr="00B96B43">
        <w:rPr>
          <w:b w:val="0"/>
          <w:bCs w:val="0"/>
          <w:kern w:val="28"/>
          <w:rtl/>
        </w:rPr>
        <w:t xml:space="preserve"> </w:t>
      </w:r>
      <w:r w:rsidRPr="00B96B43">
        <w:rPr>
          <w:rFonts w:hint="eastAsia"/>
          <w:b w:val="0"/>
          <w:bCs w:val="0"/>
          <w:kern w:val="28"/>
          <w:rtl/>
        </w:rPr>
        <w:t>ועל</w:t>
      </w:r>
      <w:r w:rsidRPr="00B96B43">
        <w:rPr>
          <w:b w:val="0"/>
          <w:bCs w:val="0"/>
          <w:kern w:val="28"/>
          <w:rtl/>
        </w:rPr>
        <w:t xml:space="preserve"> </w:t>
      </w:r>
      <w:r w:rsidRPr="00B96B43">
        <w:rPr>
          <w:rFonts w:hint="eastAsia"/>
          <w:b w:val="0"/>
          <w:bCs w:val="0"/>
          <w:kern w:val="28"/>
          <w:rtl/>
        </w:rPr>
        <w:t>פי</w:t>
      </w:r>
      <w:r w:rsidRPr="00B96B43">
        <w:rPr>
          <w:b w:val="0"/>
          <w:bCs w:val="0"/>
          <w:kern w:val="28"/>
          <w:rtl/>
        </w:rPr>
        <w:t xml:space="preserve"> </w:t>
      </w:r>
      <w:r w:rsidRPr="00B96B43">
        <w:rPr>
          <w:rFonts w:hint="eastAsia"/>
          <w:b w:val="0"/>
          <w:bCs w:val="0"/>
          <w:kern w:val="28"/>
          <w:rtl/>
        </w:rPr>
        <w:t>החוזה</w:t>
      </w:r>
      <w:r w:rsidRPr="00B96B43">
        <w:rPr>
          <w:b w:val="0"/>
          <w:bCs w:val="0"/>
          <w:kern w:val="28"/>
          <w:rtl/>
        </w:rPr>
        <w:t xml:space="preserve"> </w:t>
      </w:r>
      <w:r w:rsidRPr="00B96B43">
        <w:rPr>
          <w:rFonts w:hint="eastAsia"/>
          <w:b w:val="0"/>
          <w:bCs w:val="0"/>
          <w:kern w:val="28"/>
          <w:rtl/>
        </w:rPr>
        <w:t>ואין</w:t>
      </w:r>
      <w:r w:rsidRPr="00B96B43">
        <w:rPr>
          <w:b w:val="0"/>
          <w:bCs w:val="0"/>
          <w:kern w:val="28"/>
          <w:rtl/>
        </w:rPr>
        <w:t xml:space="preserve"> </w:t>
      </w:r>
      <w:r w:rsidRPr="00B96B43">
        <w:rPr>
          <w:rFonts w:hint="eastAsia"/>
          <w:b w:val="0"/>
          <w:bCs w:val="0"/>
          <w:kern w:val="28"/>
          <w:rtl/>
        </w:rPr>
        <w:t>לפרש</w:t>
      </w:r>
      <w:r w:rsidRPr="00B96B43">
        <w:rPr>
          <w:b w:val="0"/>
          <w:bCs w:val="0"/>
          <w:kern w:val="28"/>
          <w:rtl/>
        </w:rPr>
        <w:t xml:space="preserve"> </w:t>
      </w:r>
      <w:r w:rsidRPr="00B96B43">
        <w:rPr>
          <w:rFonts w:hint="eastAsia"/>
          <w:b w:val="0"/>
          <w:bCs w:val="0"/>
          <w:kern w:val="28"/>
          <w:rtl/>
        </w:rPr>
        <w:t>את</w:t>
      </w:r>
      <w:r w:rsidRPr="00B96B43">
        <w:rPr>
          <w:b w:val="0"/>
          <w:bCs w:val="0"/>
          <w:kern w:val="28"/>
          <w:rtl/>
        </w:rPr>
        <w:t xml:space="preserve"> </w:t>
      </w:r>
      <w:r w:rsidRPr="00B96B43">
        <w:rPr>
          <w:rFonts w:hint="eastAsia"/>
          <w:b w:val="0"/>
          <w:bCs w:val="0"/>
          <w:kern w:val="28"/>
          <w:rtl/>
        </w:rPr>
        <w:t>האמור</w:t>
      </w:r>
      <w:r w:rsidRPr="00B96B43">
        <w:rPr>
          <w:b w:val="0"/>
          <w:bCs w:val="0"/>
          <w:kern w:val="28"/>
          <w:rtl/>
        </w:rPr>
        <w:t xml:space="preserve"> </w:t>
      </w:r>
      <w:r w:rsidRPr="00B96B43">
        <w:rPr>
          <w:rFonts w:hint="eastAsia"/>
          <w:b w:val="0"/>
          <w:bCs w:val="0"/>
          <w:kern w:val="28"/>
          <w:rtl/>
        </w:rPr>
        <w:t>כוויתור</w:t>
      </w:r>
      <w:r w:rsidRPr="00B96B43">
        <w:rPr>
          <w:b w:val="0"/>
          <w:bCs w:val="0"/>
          <w:kern w:val="28"/>
          <w:rtl/>
        </w:rPr>
        <w:t xml:space="preserve"> </w:t>
      </w:r>
      <w:r w:rsidRPr="00B96B43">
        <w:rPr>
          <w:rFonts w:hint="eastAsia"/>
          <w:b w:val="0"/>
          <w:bCs w:val="0"/>
          <w:kern w:val="28"/>
          <w:rtl/>
        </w:rPr>
        <w:t>של</w:t>
      </w:r>
      <w:r w:rsidRPr="00B96B43">
        <w:rPr>
          <w:b w:val="0"/>
          <w:bCs w:val="0"/>
          <w:kern w:val="28"/>
          <w:rtl/>
        </w:rPr>
        <w:t xml:space="preserve"> </w:t>
      </w:r>
      <w:r w:rsidRPr="00B96B43">
        <w:rPr>
          <w:rFonts w:hint="eastAsia"/>
          <w:b w:val="0"/>
          <w:bCs w:val="0"/>
          <w:kern w:val="28"/>
          <w:rtl/>
        </w:rPr>
        <w:t>מדינת</w:t>
      </w:r>
      <w:r w:rsidRPr="00B96B43">
        <w:rPr>
          <w:b w:val="0"/>
          <w:bCs w:val="0"/>
          <w:kern w:val="28"/>
          <w:rtl/>
        </w:rPr>
        <w:t xml:space="preserve"> </w:t>
      </w:r>
      <w:r w:rsidRPr="00B96B43">
        <w:rPr>
          <w:rFonts w:hint="eastAsia"/>
          <w:b w:val="0"/>
          <w:bCs w:val="0"/>
          <w:kern w:val="28"/>
          <w:rtl/>
        </w:rPr>
        <w:t>ישראל</w:t>
      </w:r>
      <w:r w:rsidRPr="00B96B43">
        <w:rPr>
          <w:b w:val="0"/>
          <w:bCs w:val="0"/>
          <w:kern w:val="28"/>
          <w:rtl/>
        </w:rPr>
        <w:t xml:space="preserve"> –</w:t>
      </w:r>
      <w:r w:rsidRPr="00B96B43">
        <w:rPr>
          <w:rFonts w:hint="cs"/>
          <w:b w:val="0"/>
          <w:bCs w:val="0"/>
          <w:kern w:val="28"/>
          <w:rtl/>
        </w:rPr>
        <w:t xml:space="preserve"> משרד האוצר, משרדי ממשלה נוספים, ויחידות הסמך, </w:t>
      </w:r>
      <w:r w:rsidRPr="00B96B43">
        <w:rPr>
          <w:rFonts w:hint="eastAsia"/>
          <w:b w:val="0"/>
          <w:bCs w:val="0"/>
          <w:kern w:val="28"/>
          <w:rtl/>
        </w:rPr>
        <w:t>על</w:t>
      </w:r>
      <w:r w:rsidRPr="00B96B43">
        <w:rPr>
          <w:b w:val="0"/>
          <w:bCs w:val="0"/>
          <w:kern w:val="28"/>
          <w:rtl/>
        </w:rPr>
        <w:t xml:space="preserve"> </w:t>
      </w:r>
      <w:r w:rsidRPr="00B96B43">
        <w:rPr>
          <w:rFonts w:hint="eastAsia"/>
          <w:b w:val="0"/>
          <w:bCs w:val="0"/>
          <w:kern w:val="28"/>
          <w:rtl/>
        </w:rPr>
        <w:t>כל</w:t>
      </w:r>
      <w:r w:rsidRPr="00B96B43">
        <w:rPr>
          <w:b w:val="0"/>
          <w:bCs w:val="0"/>
          <w:kern w:val="28"/>
          <w:rtl/>
        </w:rPr>
        <w:t xml:space="preserve"> </w:t>
      </w:r>
      <w:r w:rsidRPr="00B96B43">
        <w:rPr>
          <w:rFonts w:hint="eastAsia"/>
          <w:b w:val="0"/>
          <w:bCs w:val="0"/>
          <w:kern w:val="28"/>
          <w:rtl/>
        </w:rPr>
        <w:t>זכות</w:t>
      </w:r>
      <w:r w:rsidRPr="00B96B43">
        <w:rPr>
          <w:b w:val="0"/>
          <w:bCs w:val="0"/>
          <w:kern w:val="28"/>
          <w:rtl/>
        </w:rPr>
        <w:t xml:space="preserve"> </w:t>
      </w:r>
      <w:r w:rsidRPr="00B96B43">
        <w:rPr>
          <w:rFonts w:hint="eastAsia"/>
          <w:b w:val="0"/>
          <w:bCs w:val="0"/>
          <w:kern w:val="28"/>
          <w:rtl/>
        </w:rPr>
        <w:t>או</w:t>
      </w:r>
      <w:r w:rsidRPr="00B96B43">
        <w:rPr>
          <w:b w:val="0"/>
          <w:bCs w:val="0"/>
          <w:kern w:val="28"/>
          <w:rtl/>
        </w:rPr>
        <w:t xml:space="preserve"> </w:t>
      </w:r>
      <w:r w:rsidRPr="00B96B43">
        <w:rPr>
          <w:rFonts w:hint="eastAsia"/>
          <w:b w:val="0"/>
          <w:bCs w:val="0"/>
          <w:kern w:val="28"/>
          <w:rtl/>
        </w:rPr>
        <w:t>סעד</w:t>
      </w:r>
      <w:r w:rsidRPr="00B96B43">
        <w:rPr>
          <w:b w:val="0"/>
          <w:bCs w:val="0"/>
          <w:kern w:val="28"/>
          <w:rtl/>
        </w:rPr>
        <w:t xml:space="preserve"> </w:t>
      </w:r>
      <w:r w:rsidRPr="00B96B43">
        <w:rPr>
          <w:rFonts w:hint="eastAsia"/>
          <w:b w:val="0"/>
          <w:bCs w:val="0"/>
          <w:kern w:val="28"/>
          <w:rtl/>
        </w:rPr>
        <w:t>המוקנים</w:t>
      </w:r>
      <w:r w:rsidRPr="00B96B43">
        <w:rPr>
          <w:b w:val="0"/>
          <w:bCs w:val="0"/>
          <w:kern w:val="28"/>
          <w:rtl/>
        </w:rPr>
        <w:t xml:space="preserve"> </w:t>
      </w:r>
      <w:r w:rsidRPr="00B96B43">
        <w:rPr>
          <w:rFonts w:hint="eastAsia"/>
          <w:b w:val="0"/>
          <w:bCs w:val="0"/>
          <w:kern w:val="28"/>
          <w:rtl/>
        </w:rPr>
        <w:t>להם</w:t>
      </w:r>
      <w:r w:rsidRPr="00B96B43">
        <w:rPr>
          <w:b w:val="0"/>
          <w:bCs w:val="0"/>
          <w:kern w:val="28"/>
          <w:rtl/>
        </w:rPr>
        <w:t xml:space="preserve"> </w:t>
      </w:r>
      <w:r w:rsidRPr="00B96B43">
        <w:rPr>
          <w:rFonts w:hint="eastAsia"/>
          <w:b w:val="0"/>
          <w:bCs w:val="0"/>
          <w:kern w:val="28"/>
          <w:rtl/>
        </w:rPr>
        <w:t>על</w:t>
      </w:r>
      <w:r w:rsidRPr="00B96B43">
        <w:rPr>
          <w:b w:val="0"/>
          <w:bCs w:val="0"/>
          <w:kern w:val="28"/>
          <w:rtl/>
        </w:rPr>
        <w:t xml:space="preserve"> </w:t>
      </w:r>
      <w:r w:rsidRPr="00B96B43">
        <w:rPr>
          <w:rFonts w:hint="eastAsia"/>
          <w:b w:val="0"/>
          <w:bCs w:val="0"/>
          <w:kern w:val="28"/>
          <w:rtl/>
        </w:rPr>
        <w:t>פי</w:t>
      </w:r>
      <w:r w:rsidRPr="00B96B43">
        <w:rPr>
          <w:b w:val="0"/>
          <w:bCs w:val="0"/>
          <w:kern w:val="28"/>
          <w:rtl/>
        </w:rPr>
        <w:t xml:space="preserve"> </w:t>
      </w:r>
      <w:r w:rsidRPr="00B96B43">
        <w:rPr>
          <w:rFonts w:hint="eastAsia"/>
          <w:b w:val="0"/>
          <w:bCs w:val="0"/>
          <w:kern w:val="28"/>
          <w:rtl/>
        </w:rPr>
        <w:t>כל</w:t>
      </w:r>
      <w:r w:rsidRPr="00B96B43">
        <w:rPr>
          <w:b w:val="0"/>
          <w:bCs w:val="0"/>
          <w:kern w:val="28"/>
          <w:rtl/>
        </w:rPr>
        <w:t xml:space="preserve"> </w:t>
      </w:r>
      <w:r w:rsidRPr="00B96B43">
        <w:rPr>
          <w:rFonts w:hint="eastAsia"/>
          <w:b w:val="0"/>
          <w:bCs w:val="0"/>
          <w:kern w:val="28"/>
          <w:rtl/>
        </w:rPr>
        <w:t>דין</w:t>
      </w:r>
      <w:r w:rsidRPr="00B96B43">
        <w:rPr>
          <w:b w:val="0"/>
          <w:bCs w:val="0"/>
          <w:kern w:val="28"/>
          <w:rtl/>
        </w:rPr>
        <w:t xml:space="preserve"> </w:t>
      </w:r>
      <w:r w:rsidRPr="00B96B43">
        <w:rPr>
          <w:rFonts w:hint="eastAsia"/>
          <w:b w:val="0"/>
          <w:bCs w:val="0"/>
          <w:kern w:val="28"/>
          <w:rtl/>
        </w:rPr>
        <w:t>ועל</w:t>
      </w:r>
      <w:r w:rsidRPr="00B96B43">
        <w:rPr>
          <w:b w:val="0"/>
          <w:bCs w:val="0"/>
          <w:kern w:val="28"/>
          <w:rtl/>
        </w:rPr>
        <w:t xml:space="preserve"> </w:t>
      </w:r>
      <w:r w:rsidRPr="00B96B43">
        <w:rPr>
          <w:rFonts w:hint="eastAsia"/>
          <w:b w:val="0"/>
          <w:bCs w:val="0"/>
          <w:kern w:val="28"/>
          <w:rtl/>
        </w:rPr>
        <w:t>פי</w:t>
      </w:r>
      <w:r w:rsidRPr="00B96B43">
        <w:rPr>
          <w:b w:val="0"/>
          <w:bCs w:val="0"/>
          <w:kern w:val="28"/>
          <w:rtl/>
        </w:rPr>
        <w:t xml:space="preserve"> </w:t>
      </w:r>
      <w:r w:rsidRPr="00B96B43">
        <w:rPr>
          <w:rFonts w:hint="eastAsia"/>
          <w:b w:val="0"/>
          <w:bCs w:val="0"/>
          <w:kern w:val="28"/>
          <w:rtl/>
        </w:rPr>
        <w:t>חוזה</w:t>
      </w:r>
      <w:r w:rsidRPr="00B96B43">
        <w:rPr>
          <w:b w:val="0"/>
          <w:bCs w:val="0"/>
          <w:kern w:val="28"/>
          <w:rtl/>
        </w:rPr>
        <w:t xml:space="preserve"> </w:t>
      </w:r>
      <w:r w:rsidRPr="00B96B43">
        <w:rPr>
          <w:rFonts w:hint="eastAsia"/>
          <w:b w:val="0"/>
          <w:bCs w:val="0"/>
          <w:kern w:val="28"/>
          <w:rtl/>
        </w:rPr>
        <w:t>זה</w:t>
      </w:r>
      <w:r w:rsidRPr="00B96B43">
        <w:rPr>
          <w:b w:val="0"/>
          <w:bCs w:val="0"/>
          <w:kern w:val="28"/>
          <w:rtl/>
        </w:rPr>
        <w:t>.</w:t>
      </w:r>
    </w:p>
    <w:p w14:paraId="2AED785B" w14:textId="4951890E" w:rsidR="00E45BE6" w:rsidRPr="00B96B43" w:rsidRDefault="00B96B43" w:rsidP="00B96B43">
      <w:pPr>
        <w:pStyle w:val="14"/>
        <w:numPr>
          <w:ilvl w:val="0"/>
          <w:numId w:val="40"/>
        </w:numPr>
        <w:rPr>
          <w:b w:val="0"/>
          <w:bCs w:val="0"/>
          <w:kern w:val="28"/>
        </w:rPr>
      </w:pPr>
      <w:r w:rsidRPr="00B96B43">
        <w:rPr>
          <w:rFonts w:hint="eastAsia"/>
          <w:b w:val="0"/>
          <w:bCs w:val="0"/>
          <w:kern w:val="28"/>
          <w:rtl/>
        </w:rPr>
        <w:t>אי</w:t>
      </w:r>
      <w:r w:rsidRPr="00B96B43">
        <w:rPr>
          <w:b w:val="0"/>
          <w:bCs w:val="0"/>
          <w:kern w:val="28"/>
          <w:rtl/>
        </w:rPr>
        <w:t xml:space="preserve"> </w:t>
      </w:r>
      <w:r w:rsidRPr="00B96B43">
        <w:rPr>
          <w:rFonts w:hint="eastAsia"/>
          <w:b w:val="0"/>
          <w:bCs w:val="0"/>
          <w:kern w:val="28"/>
          <w:rtl/>
        </w:rPr>
        <w:t>עמיד</w:t>
      </w:r>
      <w:r w:rsidRPr="00B96B43">
        <w:rPr>
          <w:rFonts w:hint="cs"/>
          <w:b w:val="0"/>
          <w:bCs w:val="0"/>
          <w:kern w:val="28"/>
          <w:rtl/>
        </w:rPr>
        <w:t>ת הספק</w:t>
      </w:r>
      <w:r w:rsidRPr="00B96B43">
        <w:rPr>
          <w:b w:val="0"/>
          <w:bCs w:val="0"/>
          <w:kern w:val="28"/>
          <w:rtl/>
        </w:rPr>
        <w:t xml:space="preserve"> </w:t>
      </w:r>
      <w:r w:rsidRPr="00B96B43">
        <w:rPr>
          <w:rFonts w:hint="eastAsia"/>
          <w:b w:val="0"/>
          <w:bCs w:val="0"/>
          <w:kern w:val="28"/>
          <w:rtl/>
        </w:rPr>
        <w:t>בתנאי</w:t>
      </w:r>
      <w:r w:rsidRPr="00B96B43">
        <w:rPr>
          <w:b w:val="0"/>
          <w:bCs w:val="0"/>
          <w:kern w:val="28"/>
          <w:rtl/>
        </w:rPr>
        <w:t xml:space="preserve"> </w:t>
      </w:r>
      <w:r w:rsidRPr="00B96B43">
        <w:rPr>
          <w:rFonts w:hint="cs"/>
          <w:b w:val="0"/>
          <w:bCs w:val="0"/>
          <w:kern w:val="28"/>
          <w:rtl/>
        </w:rPr>
        <w:t>סעיפי ביטוח אלו</w:t>
      </w:r>
      <w:r w:rsidRPr="00B96B43">
        <w:rPr>
          <w:b w:val="0"/>
          <w:bCs w:val="0"/>
          <w:kern w:val="28"/>
          <w:rtl/>
        </w:rPr>
        <w:t xml:space="preserve"> </w:t>
      </w:r>
      <w:r w:rsidRPr="00B96B43">
        <w:rPr>
          <w:rFonts w:hint="eastAsia"/>
          <w:b w:val="0"/>
          <w:bCs w:val="0"/>
          <w:kern w:val="28"/>
          <w:rtl/>
        </w:rPr>
        <w:t>מהווה</w:t>
      </w:r>
      <w:r w:rsidRPr="00B96B43">
        <w:rPr>
          <w:b w:val="0"/>
          <w:bCs w:val="0"/>
          <w:kern w:val="28"/>
          <w:rtl/>
        </w:rPr>
        <w:t xml:space="preserve"> </w:t>
      </w:r>
      <w:r w:rsidRPr="00B96B43">
        <w:rPr>
          <w:rFonts w:hint="eastAsia"/>
          <w:b w:val="0"/>
          <w:bCs w:val="0"/>
          <w:kern w:val="28"/>
          <w:rtl/>
        </w:rPr>
        <w:t>הפרה</w:t>
      </w:r>
      <w:r w:rsidRPr="00B96B43">
        <w:rPr>
          <w:b w:val="0"/>
          <w:bCs w:val="0"/>
          <w:kern w:val="28"/>
          <w:rtl/>
        </w:rPr>
        <w:t xml:space="preserve"> </w:t>
      </w:r>
      <w:r w:rsidRPr="00B96B43">
        <w:rPr>
          <w:rFonts w:hint="eastAsia"/>
          <w:b w:val="0"/>
          <w:bCs w:val="0"/>
          <w:kern w:val="28"/>
          <w:rtl/>
        </w:rPr>
        <w:t>יסודית</w:t>
      </w:r>
      <w:r w:rsidRPr="00B96B43">
        <w:rPr>
          <w:b w:val="0"/>
          <w:bCs w:val="0"/>
          <w:kern w:val="28"/>
          <w:rtl/>
        </w:rPr>
        <w:t xml:space="preserve"> </w:t>
      </w:r>
      <w:r w:rsidRPr="00B96B43">
        <w:rPr>
          <w:rFonts w:hint="eastAsia"/>
          <w:b w:val="0"/>
          <w:bCs w:val="0"/>
          <w:kern w:val="28"/>
          <w:rtl/>
        </w:rPr>
        <w:t>של</w:t>
      </w:r>
      <w:r w:rsidRPr="00B96B43">
        <w:rPr>
          <w:b w:val="0"/>
          <w:bCs w:val="0"/>
          <w:kern w:val="28"/>
          <w:rtl/>
        </w:rPr>
        <w:t xml:space="preserve"> </w:t>
      </w:r>
      <w:r w:rsidRPr="00B96B43">
        <w:rPr>
          <w:rFonts w:hint="eastAsia"/>
          <w:b w:val="0"/>
          <w:bCs w:val="0"/>
          <w:kern w:val="28"/>
          <w:rtl/>
        </w:rPr>
        <w:t>הסכם</w:t>
      </w:r>
      <w:r w:rsidR="00E45BE6" w:rsidRPr="00B96B43">
        <w:rPr>
          <w:rFonts w:hint="cs"/>
          <w:b w:val="0"/>
          <w:bCs w:val="0"/>
          <w:kern w:val="28"/>
          <w:rtl/>
        </w:rPr>
        <w:t>.</w:t>
      </w:r>
    </w:p>
    <w:p w14:paraId="20033CF8" w14:textId="2D346592" w:rsidR="00794234" w:rsidRDefault="00794234" w:rsidP="00794234">
      <w:pPr>
        <w:spacing w:after="200" w:line="276" w:lineRule="auto"/>
        <w:jc w:val="center"/>
        <w:rPr>
          <w:rFonts w:ascii="David" w:hAnsi="David" w:cs="David"/>
          <w:b/>
          <w:bCs/>
          <w:sz w:val="28"/>
          <w:szCs w:val="28"/>
        </w:rPr>
      </w:pPr>
    </w:p>
    <w:p w14:paraId="4E296E93" w14:textId="2683E3C2" w:rsidR="006B5E94" w:rsidRDefault="006B5E94" w:rsidP="00794234">
      <w:pPr>
        <w:spacing w:after="200" w:line="276" w:lineRule="auto"/>
        <w:jc w:val="center"/>
        <w:rPr>
          <w:rFonts w:ascii="David" w:hAnsi="David" w:cs="David"/>
          <w:b/>
          <w:bCs/>
          <w:sz w:val="28"/>
          <w:szCs w:val="28"/>
        </w:rPr>
      </w:pPr>
    </w:p>
    <w:p w14:paraId="2CC54199" w14:textId="2672664C" w:rsidR="006B5E94" w:rsidRDefault="006B5E94" w:rsidP="00794234">
      <w:pPr>
        <w:spacing w:after="200" w:line="276" w:lineRule="auto"/>
        <w:jc w:val="center"/>
        <w:rPr>
          <w:rFonts w:ascii="David" w:hAnsi="David" w:cs="David"/>
          <w:b/>
          <w:bCs/>
          <w:sz w:val="28"/>
          <w:szCs w:val="28"/>
        </w:rPr>
      </w:pPr>
    </w:p>
    <w:p w14:paraId="0DCB31AD" w14:textId="473D78F0" w:rsidR="006B5E94" w:rsidRDefault="006B5E94" w:rsidP="00794234">
      <w:pPr>
        <w:spacing w:after="200" w:line="276" w:lineRule="auto"/>
        <w:jc w:val="center"/>
        <w:rPr>
          <w:rFonts w:ascii="David" w:hAnsi="David" w:cs="David"/>
          <w:b/>
          <w:bCs/>
          <w:sz w:val="28"/>
          <w:szCs w:val="28"/>
        </w:rPr>
      </w:pPr>
    </w:p>
    <w:p w14:paraId="1C5566C8" w14:textId="1354C719" w:rsidR="006B5E94" w:rsidRDefault="006B5E94" w:rsidP="00794234">
      <w:pPr>
        <w:spacing w:after="200" w:line="276" w:lineRule="auto"/>
        <w:jc w:val="center"/>
        <w:rPr>
          <w:rFonts w:ascii="David" w:hAnsi="David" w:cs="David"/>
          <w:b/>
          <w:bCs/>
          <w:sz w:val="28"/>
          <w:szCs w:val="28"/>
        </w:rPr>
      </w:pPr>
    </w:p>
    <w:p w14:paraId="3666C5A7" w14:textId="1FB95AA8" w:rsidR="006B5E94" w:rsidRDefault="006B5E94" w:rsidP="00794234">
      <w:pPr>
        <w:spacing w:after="200" w:line="276" w:lineRule="auto"/>
        <w:jc w:val="center"/>
        <w:rPr>
          <w:rFonts w:ascii="David" w:hAnsi="David" w:cs="David"/>
          <w:b/>
          <w:bCs/>
          <w:sz w:val="28"/>
          <w:szCs w:val="28"/>
        </w:rPr>
      </w:pPr>
    </w:p>
    <w:p w14:paraId="074E92A1" w14:textId="453D5C1D" w:rsidR="00D314E9" w:rsidRDefault="00D314E9" w:rsidP="00D314E9">
      <w:pPr>
        <w:keepNext/>
        <w:keepLines/>
        <w:spacing w:line="360" w:lineRule="auto"/>
        <w:contextualSpacing/>
        <w:jc w:val="center"/>
        <w:rPr>
          <w:rFonts w:ascii="David" w:hAnsi="David" w:cs="David"/>
          <w:b/>
          <w:bCs/>
          <w:sz w:val="28"/>
          <w:szCs w:val="28"/>
          <w:rtl/>
          <w:lang w:val="en-GB"/>
        </w:rPr>
      </w:pPr>
      <w:r>
        <w:rPr>
          <w:rFonts w:ascii="David" w:hAnsi="David" w:cs="David" w:hint="cs"/>
          <w:b/>
          <w:bCs/>
          <w:sz w:val="28"/>
          <w:szCs w:val="28"/>
          <w:rtl/>
          <w:lang w:val="en-GB"/>
        </w:rPr>
        <w:t xml:space="preserve">נספח </w:t>
      </w:r>
      <w:r w:rsidR="006202F4">
        <w:rPr>
          <w:rFonts w:ascii="David" w:hAnsi="David" w:cs="David" w:hint="cs"/>
          <w:b/>
          <w:bCs/>
          <w:sz w:val="28"/>
          <w:szCs w:val="28"/>
          <w:rtl/>
          <w:lang w:val="en-GB"/>
        </w:rPr>
        <w:t>ג</w:t>
      </w:r>
      <w:r>
        <w:rPr>
          <w:rFonts w:ascii="David" w:hAnsi="David" w:cs="David" w:hint="cs"/>
          <w:b/>
          <w:bCs/>
          <w:sz w:val="28"/>
          <w:szCs w:val="28"/>
          <w:rtl/>
          <w:lang w:val="en-GB"/>
        </w:rPr>
        <w:t xml:space="preserve">' </w:t>
      </w:r>
      <w:r>
        <w:rPr>
          <w:rFonts w:ascii="David" w:hAnsi="David" w:cs="David"/>
          <w:b/>
          <w:bCs/>
          <w:sz w:val="28"/>
          <w:szCs w:val="28"/>
          <w:rtl/>
          <w:lang w:val="en-GB"/>
        </w:rPr>
        <w:t>–</w:t>
      </w:r>
      <w:r>
        <w:rPr>
          <w:rFonts w:ascii="David" w:hAnsi="David" w:cs="David" w:hint="cs"/>
          <w:b/>
          <w:bCs/>
          <w:sz w:val="28"/>
          <w:szCs w:val="28"/>
          <w:rtl/>
          <w:lang w:val="en-GB"/>
        </w:rPr>
        <w:t xml:space="preserve"> התחייבות לשמירת סודיות</w:t>
      </w:r>
    </w:p>
    <w:p w14:paraId="6C5BDBA4" w14:textId="77777777" w:rsidR="009D6D06" w:rsidRDefault="009D6D06" w:rsidP="009D6D06">
      <w:pPr>
        <w:tabs>
          <w:tab w:val="left" w:pos="283"/>
        </w:tabs>
        <w:bidi/>
        <w:ind w:left="708" w:hanging="708"/>
        <w:jc w:val="right"/>
        <w:rPr>
          <w:rFonts w:cs="David"/>
          <w:sz w:val="24"/>
          <w:szCs w:val="24"/>
          <w:rtl/>
        </w:rPr>
      </w:pPr>
    </w:p>
    <w:p w14:paraId="1B06026A" w14:textId="77777777" w:rsidR="009D6D06" w:rsidRPr="009D6D06" w:rsidRDefault="009D6D06" w:rsidP="009D6D06">
      <w:pPr>
        <w:tabs>
          <w:tab w:val="left" w:pos="283"/>
        </w:tabs>
        <w:bidi/>
        <w:ind w:left="708" w:hanging="708"/>
        <w:jc w:val="right"/>
        <w:rPr>
          <w:rFonts w:cs="David"/>
          <w:sz w:val="24"/>
          <w:szCs w:val="24"/>
          <w:rtl/>
        </w:rPr>
      </w:pPr>
      <w:r w:rsidRPr="009D6D06">
        <w:rPr>
          <w:rFonts w:cs="David"/>
          <w:sz w:val="24"/>
          <w:szCs w:val="24"/>
          <w:rtl/>
        </w:rPr>
        <w:t>תאריך: ________</w:t>
      </w:r>
    </w:p>
    <w:p w14:paraId="50975C45" w14:textId="77777777" w:rsidR="009D6D06" w:rsidRDefault="009D6D06" w:rsidP="009D6D06">
      <w:pPr>
        <w:bidi/>
        <w:ind w:left="74"/>
        <w:jc w:val="both"/>
        <w:outlineLvl w:val="0"/>
        <w:rPr>
          <w:rFonts w:ascii="David" w:hAnsi="David" w:cs="David"/>
          <w:sz w:val="24"/>
          <w:szCs w:val="24"/>
          <w:rtl/>
        </w:rPr>
      </w:pPr>
    </w:p>
    <w:p w14:paraId="59BBB302" w14:textId="77777777" w:rsidR="009D6D06" w:rsidRPr="00EA6379" w:rsidRDefault="009D6D06" w:rsidP="009D6D06">
      <w:pPr>
        <w:bidi/>
        <w:ind w:left="74"/>
        <w:jc w:val="both"/>
        <w:outlineLvl w:val="0"/>
        <w:rPr>
          <w:rFonts w:ascii="David" w:hAnsi="David" w:cs="David"/>
          <w:sz w:val="24"/>
          <w:szCs w:val="24"/>
          <w:rtl/>
        </w:rPr>
      </w:pPr>
      <w:r w:rsidRPr="00EA6379">
        <w:rPr>
          <w:rFonts w:ascii="David" w:hAnsi="David" w:cs="David"/>
          <w:sz w:val="24"/>
          <w:szCs w:val="24"/>
          <w:rtl/>
        </w:rPr>
        <w:t>לכבוד</w:t>
      </w:r>
      <w:r w:rsidRPr="00EA6379">
        <w:rPr>
          <w:rFonts w:ascii="David" w:hAnsi="David" w:cs="David"/>
          <w:sz w:val="24"/>
          <w:szCs w:val="24"/>
          <w:rtl/>
        </w:rPr>
        <w:tab/>
      </w:r>
      <w:r w:rsidRPr="00EA6379">
        <w:rPr>
          <w:rFonts w:ascii="David" w:hAnsi="David" w:cs="David"/>
          <w:sz w:val="24"/>
          <w:szCs w:val="24"/>
          <w:rtl/>
        </w:rPr>
        <w:tab/>
      </w:r>
      <w:r w:rsidRPr="00EA6379">
        <w:rPr>
          <w:rFonts w:ascii="David" w:hAnsi="David" w:cs="David"/>
          <w:sz w:val="24"/>
          <w:szCs w:val="24"/>
          <w:rtl/>
        </w:rPr>
        <w:tab/>
      </w:r>
      <w:r w:rsidRPr="00EA6379">
        <w:rPr>
          <w:rFonts w:ascii="David" w:hAnsi="David" w:cs="David"/>
          <w:sz w:val="24"/>
          <w:szCs w:val="24"/>
          <w:rtl/>
        </w:rPr>
        <w:tab/>
      </w:r>
      <w:r w:rsidRPr="00EA6379">
        <w:rPr>
          <w:rFonts w:ascii="David" w:hAnsi="David" w:cs="David"/>
          <w:sz w:val="24"/>
          <w:szCs w:val="24"/>
          <w:rtl/>
        </w:rPr>
        <w:tab/>
      </w:r>
      <w:r w:rsidRPr="00EA6379">
        <w:rPr>
          <w:rFonts w:ascii="David" w:hAnsi="David" w:cs="David"/>
          <w:sz w:val="24"/>
          <w:szCs w:val="24"/>
          <w:rtl/>
        </w:rPr>
        <w:tab/>
      </w:r>
      <w:r w:rsidRPr="00EA6379">
        <w:rPr>
          <w:rFonts w:ascii="David" w:hAnsi="David" w:cs="David"/>
          <w:sz w:val="24"/>
          <w:szCs w:val="24"/>
          <w:rtl/>
        </w:rPr>
        <w:tab/>
      </w:r>
    </w:p>
    <w:p w14:paraId="10CF3BCE" w14:textId="77777777" w:rsidR="009D6D06" w:rsidRPr="00EA6379" w:rsidRDefault="009D6D06" w:rsidP="009D6D06">
      <w:pPr>
        <w:bidi/>
        <w:ind w:left="74"/>
        <w:jc w:val="both"/>
        <w:outlineLvl w:val="0"/>
        <w:rPr>
          <w:rFonts w:ascii="David" w:hAnsi="David" w:cs="David"/>
          <w:sz w:val="24"/>
          <w:szCs w:val="24"/>
          <w:rtl/>
        </w:rPr>
      </w:pPr>
      <w:r w:rsidRPr="00EA6379">
        <w:rPr>
          <w:rFonts w:ascii="David" w:hAnsi="David" w:cs="David" w:hint="cs"/>
          <w:sz w:val="24"/>
          <w:szCs w:val="24"/>
          <w:rtl/>
        </w:rPr>
        <w:t>חטיבת נכסים, רכש ולוגיסטיקה</w:t>
      </w:r>
    </w:p>
    <w:p w14:paraId="79360CC6" w14:textId="77777777" w:rsidR="009D6D06" w:rsidRPr="00EA6379" w:rsidRDefault="009D6D06" w:rsidP="009D6D06">
      <w:pPr>
        <w:bidi/>
        <w:ind w:left="74"/>
        <w:jc w:val="both"/>
        <w:outlineLvl w:val="0"/>
        <w:rPr>
          <w:rFonts w:ascii="David" w:hAnsi="David" w:cs="David"/>
          <w:sz w:val="24"/>
          <w:szCs w:val="24"/>
          <w:rtl/>
        </w:rPr>
      </w:pPr>
      <w:r w:rsidRPr="00EA6379">
        <w:rPr>
          <w:rFonts w:ascii="David" w:hAnsi="David" w:cs="David" w:hint="cs"/>
          <w:sz w:val="24"/>
          <w:szCs w:val="24"/>
          <w:rtl/>
        </w:rPr>
        <w:t>מינהל הדיור הממשלתי</w:t>
      </w:r>
    </w:p>
    <w:p w14:paraId="2994F7F3" w14:textId="77777777" w:rsidR="009D6D06" w:rsidRPr="00EA6379" w:rsidRDefault="009D6D06" w:rsidP="009D6D06">
      <w:pPr>
        <w:bidi/>
        <w:ind w:left="74"/>
        <w:jc w:val="both"/>
        <w:outlineLvl w:val="0"/>
        <w:rPr>
          <w:rFonts w:ascii="David" w:hAnsi="David" w:cs="David"/>
          <w:b/>
          <w:bCs/>
          <w:sz w:val="24"/>
          <w:szCs w:val="24"/>
          <w:u w:val="single"/>
          <w:rtl/>
        </w:rPr>
      </w:pPr>
      <w:r w:rsidRPr="00EA6379">
        <w:rPr>
          <w:rFonts w:ascii="David" w:hAnsi="David" w:cs="David" w:hint="cs"/>
          <w:sz w:val="24"/>
          <w:szCs w:val="24"/>
          <w:u w:val="single"/>
          <w:rtl/>
        </w:rPr>
        <w:t xml:space="preserve">משרד האוצר </w:t>
      </w:r>
      <w:r w:rsidRPr="00EA6379">
        <w:rPr>
          <w:rFonts w:ascii="David" w:hAnsi="David" w:cs="David"/>
          <w:sz w:val="24"/>
          <w:szCs w:val="24"/>
          <w:u w:val="single"/>
          <w:rtl/>
        </w:rPr>
        <w:t>–</w:t>
      </w:r>
      <w:r w:rsidRPr="00EA6379">
        <w:rPr>
          <w:rFonts w:ascii="David" w:hAnsi="David" w:cs="David" w:hint="cs"/>
          <w:sz w:val="24"/>
          <w:szCs w:val="24"/>
          <w:u w:val="single"/>
          <w:rtl/>
        </w:rPr>
        <w:t xml:space="preserve"> החשב הכללי</w:t>
      </w:r>
    </w:p>
    <w:p w14:paraId="52F8EE08" w14:textId="77777777" w:rsidR="009D6D06" w:rsidRPr="00EA6379" w:rsidRDefault="009D6D06" w:rsidP="009D6D06">
      <w:pPr>
        <w:bidi/>
        <w:spacing w:after="160" w:line="320" w:lineRule="atLeast"/>
        <w:ind w:left="70"/>
        <w:jc w:val="both"/>
        <w:outlineLvl w:val="0"/>
        <w:rPr>
          <w:rFonts w:ascii="David" w:hAnsi="David" w:cs="David"/>
          <w:sz w:val="24"/>
          <w:szCs w:val="24"/>
          <w:rtl/>
        </w:rPr>
      </w:pPr>
      <w:r w:rsidRPr="00EA6379">
        <w:rPr>
          <w:rFonts w:ascii="David" w:hAnsi="David" w:cs="David"/>
          <w:sz w:val="24"/>
          <w:szCs w:val="24"/>
          <w:rtl/>
        </w:rPr>
        <w:t>א.ג.נ.,</w:t>
      </w:r>
    </w:p>
    <w:p w14:paraId="32D0910F" w14:textId="77777777" w:rsidR="009D6D06" w:rsidRPr="009D6D06" w:rsidRDefault="009D6D06" w:rsidP="00432065">
      <w:pPr>
        <w:bidi/>
        <w:spacing w:after="240"/>
        <w:jc w:val="center"/>
        <w:rPr>
          <w:rFonts w:ascii="Arial" w:hAnsi="Arial" w:cs="David"/>
          <w:b/>
          <w:bCs/>
          <w:noProof/>
          <w:sz w:val="24"/>
          <w:szCs w:val="24"/>
          <w:rtl/>
          <w:lang w:eastAsia="he-IL"/>
        </w:rPr>
      </w:pPr>
      <w:r w:rsidRPr="00432065">
        <w:rPr>
          <w:rFonts w:ascii="Arial" w:hAnsi="Arial" w:cs="David" w:hint="eastAsia"/>
          <w:b/>
          <w:bCs/>
          <w:noProof/>
          <w:sz w:val="24"/>
          <w:szCs w:val="24"/>
          <w:rtl/>
          <w:lang w:eastAsia="he-IL"/>
        </w:rPr>
        <w:t>הנדון</w:t>
      </w:r>
      <w:r w:rsidRPr="00432065">
        <w:rPr>
          <w:rFonts w:ascii="Arial" w:hAnsi="Arial" w:cs="David"/>
          <w:b/>
          <w:bCs/>
          <w:noProof/>
          <w:sz w:val="24"/>
          <w:szCs w:val="24"/>
          <w:rtl/>
          <w:lang w:eastAsia="he-IL"/>
        </w:rPr>
        <w:t>:</w:t>
      </w:r>
      <w:r w:rsidRPr="009D6D06">
        <w:rPr>
          <w:rFonts w:ascii="Arial" w:hAnsi="Arial" w:cs="David" w:hint="cs"/>
          <w:b/>
          <w:bCs/>
          <w:noProof/>
          <w:sz w:val="24"/>
          <w:szCs w:val="24"/>
          <w:rtl/>
          <w:lang w:eastAsia="he-IL"/>
        </w:rPr>
        <w:t xml:space="preserve"> </w:t>
      </w:r>
      <w:r w:rsidRPr="00432065">
        <w:rPr>
          <w:rFonts w:ascii="Arial" w:hAnsi="Arial" w:cs="David"/>
          <w:b/>
          <w:bCs/>
          <w:noProof/>
          <w:sz w:val="24"/>
          <w:szCs w:val="24"/>
          <w:rtl/>
          <w:lang w:eastAsia="he-IL"/>
        </w:rPr>
        <w:t>התחייבות נותן השירותים לשמירת סודיות</w:t>
      </w:r>
    </w:p>
    <w:p w14:paraId="0659B25C" w14:textId="77777777" w:rsidR="009D6D06" w:rsidRPr="009D6D06" w:rsidRDefault="009D6D06" w:rsidP="009D6D06">
      <w:pPr>
        <w:widowControl w:val="0"/>
        <w:bidi/>
        <w:spacing w:after="200" w:line="360" w:lineRule="auto"/>
        <w:ind w:left="44"/>
        <w:jc w:val="both"/>
        <w:rPr>
          <w:rFonts w:ascii="Arial" w:hAnsi="Arial" w:cs="David"/>
          <w:noProof/>
          <w:sz w:val="24"/>
          <w:szCs w:val="24"/>
          <w:rtl/>
          <w:lang w:eastAsia="he-IL"/>
        </w:rPr>
      </w:pPr>
    </w:p>
    <w:p w14:paraId="3A1C38F5" w14:textId="77777777" w:rsidR="009D6D06" w:rsidRPr="009D6D06" w:rsidRDefault="009D6D06" w:rsidP="009D6D06">
      <w:pPr>
        <w:widowControl w:val="0"/>
        <w:bidi/>
        <w:spacing w:after="200" w:line="360" w:lineRule="auto"/>
        <w:ind w:left="44"/>
        <w:jc w:val="both"/>
        <w:rPr>
          <w:rFonts w:ascii="Arial" w:hAnsi="Arial" w:cs="David"/>
          <w:noProof/>
          <w:sz w:val="24"/>
          <w:szCs w:val="24"/>
          <w:rtl/>
          <w:lang w:eastAsia="he-IL"/>
        </w:rPr>
      </w:pPr>
      <w:r w:rsidRPr="009D6D06">
        <w:rPr>
          <w:rFonts w:ascii="Arial" w:hAnsi="Arial" w:cs="David" w:hint="cs"/>
          <w:noProof/>
          <w:sz w:val="24"/>
          <w:szCs w:val="24"/>
          <w:rtl/>
          <w:lang w:eastAsia="he-IL"/>
        </w:rPr>
        <w:t xml:space="preserve">אני/ו </w:t>
      </w:r>
      <w:r w:rsidRPr="009D6D06">
        <w:rPr>
          <w:rFonts w:ascii="Arial" w:hAnsi="Arial" w:cs="David"/>
          <w:noProof/>
          <w:sz w:val="24"/>
          <w:szCs w:val="24"/>
          <w:rtl/>
          <w:lang w:eastAsia="he-IL"/>
        </w:rPr>
        <w:t>הח"מ, _____________</w:t>
      </w:r>
      <w:r w:rsidRPr="009D6D06">
        <w:rPr>
          <w:rFonts w:ascii="Arial" w:hAnsi="Arial" w:cs="David" w:hint="cs"/>
          <w:noProof/>
          <w:sz w:val="24"/>
          <w:szCs w:val="24"/>
          <w:rtl/>
          <w:lang w:eastAsia="he-IL"/>
        </w:rPr>
        <w:t>_______</w:t>
      </w:r>
      <w:r w:rsidRPr="009D6D06">
        <w:rPr>
          <w:rFonts w:ascii="Arial" w:hAnsi="Arial" w:cs="David"/>
          <w:noProof/>
          <w:sz w:val="24"/>
          <w:szCs w:val="24"/>
          <w:rtl/>
          <w:lang w:eastAsia="he-IL"/>
        </w:rPr>
        <w:t xml:space="preserve">, </w:t>
      </w:r>
      <w:r w:rsidRPr="009D6D06">
        <w:rPr>
          <w:rFonts w:ascii="Arial" w:hAnsi="Arial" w:cs="David" w:hint="cs"/>
          <w:noProof/>
          <w:sz w:val="24"/>
          <w:szCs w:val="24"/>
          <w:rtl/>
          <w:lang w:eastAsia="he-IL"/>
        </w:rPr>
        <w:t>ת.ז</w:t>
      </w:r>
      <w:r w:rsidRPr="009D6D06">
        <w:rPr>
          <w:rFonts w:ascii="Arial" w:hAnsi="Arial" w:cs="David"/>
          <w:noProof/>
          <w:sz w:val="24"/>
          <w:szCs w:val="24"/>
          <w:rtl/>
          <w:lang w:eastAsia="he-IL"/>
        </w:rPr>
        <w:t>.</w:t>
      </w:r>
      <w:r w:rsidRPr="009D6D06">
        <w:rPr>
          <w:rFonts w:ascii="Arial" w:hAnsi="Arial" w:cs="David" w:hint="cs"/>
          <w:noProof/>
          <w:sz w:val="24"/>
          <w:szCs w:val="24"/>
          <w:rtl/>
          <w:lang w:eastAsia="he-IL"/>
        </w:rPr>
        <w:t>/ח.פ./ע.מ.</w:t>
      </w:r>
      <w:r w:rsidRPr="009D6D06">
        <w:rPr>
          <w:rFonts w:ascii="Arial" w:hAnsi="Arial" w:cs="David"/>
          <w:noProof/>
          <w:sz w:val="24"/>
          <w:szCs w:val="24"/>
          <w:rtl/>
          <w:lang w:eastAsia="he-IL"/>
        </w:rPr>
        <w:t xml:space="preserve"> _____________</w:t>
      </w:r>
      <w:r w:rsidRPr="009D6D06">
        <w:rPr>
          <w:rFonts w:ascii="Arial" w:hAnsi="Arial" w:cs="David" w:hint="cs"/>
          <w:noProof/>
          <w:sz w:val="24"/>
          <w:szCs w:val="24"/>
          <w:rtl/>
          <w:lang w:eastAsia="he-IL"/>
        </w:rPr>
        <w:t xml:space="preserve"> </w:t>
      </w:r>
      <w:r w:rsidRPr="009D6D06">
        <w:rPr>
          <w:rFonts w:ascii="Arial" w:hAnsi="Arial" w:cs="David"/>
          <w:noProof/>
          <w:sz w:val="24"/>
          <w:szCs w:val="24"/>
          <w:rtl/>
          <w:lang w:eastAsia="he-IL"/>
        </w:rPr>
        <w:t>, מצהיר</w:t>
      </w:r>
      <w:r w:rsidRPr="009D6D06">
        <w:rPr>
          <w:rFonts w:ascii="Arial" w:hAnsi="Arial" w:cs="David" w:hint="cs"/>
          <w:noProof/>
          <w:sz w:val="24"/>
          <w:szCs w:val="24"/>
          <w:rtl/>
          <w:lang w:eastAsia="he-IL"/>
        </w:rPr>
        <w:t>/ים</w:t>
      </w:r>
      <w:r w:rsidRPr="009D6D06">
        <w:rPr>
          <w:rFonts w:ascii="Arial" w:hAnsi="Arial" w:cs="David"/>
          <w:noProof/>
          <w:sz w:val="24"/>
          <w:szCs w:val="24"/>
          <w:rtl/>
          <w:lang w:eastAsia="he-IL"/>
        </w:rPr>
        <w:t xml:space="preserve"> בזאת כלפי </w:t>
      </w:r>
      <w:r>
        <w:rPr>
          <w:rFonts w:ascii="Arial" w:hAnsi="Arial" w:cs="David" w:hint="cs"/>
          <w:noProof/>
          <w:sz w:val="24"/>
          <w:szCs w:val="24"/>
          <w:rtl/>
          <w:lang w:eastAsia="he-IL"/>
        </w:rPr>
        <w:t>המזמין</w:t>
      </w:r>
      <w:r w:rsidRPr="009D6D06">
        <w:rPr>
          <w:rFonts w:ascii="Arial" w:hAnsi="Arial" w:cs="David"/>
          <w:noProof/>
          <w:sz w:val="24"/>
          <w:szCs w:val="24"/>
          <w:rtl/>
          <w:lang w:eastAsia="he-IL"/>
        </w:rPr>
        <w:t xml:space="preserve">, כי ידוע לי שלצורך </w:t>
      </w:r>
      <w:r w:rsidRPr="009D6D06">
        <w:rPr>
          <w:rFonts w:ascii="Arial" w:hAnsi="Arial" w:cs="David" w:hint="cs"/>
          <w:noProof/>
          <w:sz w:val="24"/>
          <w:szCs w:val="24"/>
          <w:rtl/>
          <w:lang w:eastAsia="he-IL"/>
        </w:rPr>
        <w:t xml:space="preserve">תפקידי/נו </w:t>
      </w:r>
      <w:r w:rsidRPr="009D6D06">
        <w:rPr>
          <w:rFonts w:ascii="Arial" w:hAnsi="Arial" w:cs="David" w:hint="cs"/>
          <w:noProof/>
          <w:sz w:val="24"/>
          <w:szCs w:val="24"/>
          <w:rtl/>
        </w:rPr>
        <w:t xml:space="preserve">במתן </w:t>
      </w:r>
      <w:r w:rsidRPr="009D6D06">
        <w:rPr>
          <w:rFonts w:ascii="David" w:hAnsi="David" w:cs="David"/>
          <w:noProof/>
          <w:sz w:val="24"/>
          <w:szCs w:val="24"/>
          <w:rtl/>
          <w:lang w:eastAsia="he-IL"/>
        </w:rPr>
        <w:t>שירותי</w:t>
      </w:r>
      <w:r w:rsidRPr="009D6D06">
        <w:rPr>
          <w:rFonts w:ascii="David" w:hAnsi="David" w:cs="David" w:hint="cs"/>
          <w:noProof/>
          <w:sz w:val="24"/>
          <w:szCs w:val="24"/>
          <w:rtl/>
          <w:lang w:eastAsia="he-IL"/>
        </w:rPr>
        <w:t xml:space="preserve"> </w:t>
      </w:r>
      <w:r w:rsidRPr="009D6D06">
        <w:rPr>
          <w:rFonts w:cs="David"/>
          <w:b/>
          <w:bCs/>
          <w:sz w:val="24"/>
          <w:szCs w:val="24"/>
          <w:rtl/>
        </w:rPr>
        <w:t xml:space="preserve"> </w:t>
      </w:r>
      <w:r w:rsidRPr="009D6D06">
        <w:rPr>
          <w:rFonts w:cs="David" w:hint="cs"/>
          <w:b/>
          <w:bCs/>
          <w:sz w:val="24"/>
          <w:szCs w:val="24"/>
          <w:rtl/>
        </w:rPr>
        <w:t xml:space="preserve">______________ </w:t>
      </w:r>
      <w:r w:rsidRPr="009D6D06">
        <w:rPr>
          <w:rFonts w:ascii="David" w:hAnsi="David" w:cs="David"/>
          <w:noProof/>
          <w:sz w:val="24"/>
          <w:szCs w:val="24"/>
          <w:rtl/>
          <w:lang w:eastAsia="he-IL"/>
        </w:rPr>
        <w:t xml:space="preserve">עבור </w:t>
      </w:r>
      <w:r>
        <w:rPr>
          <w:rFonts w:ascii="David" w:hAnsi="David" w:cs="David" w:hint="cs"/>
          <w:noProof/>
          <w:sz w:val="24"/>
          <w:szCs w:val="24"/>
          <w:rtl/>
          <w:lang w:eastAsia="he-IL"/>
        </w:rPr>
        <w:t>המזמין</w:t>
      </w:r>
      <w:r>
        <w:rPr>
          <w:rFonts w:ascii="Arial" w:hAnsi="Arial" w:cs="David" w:hint="cs"/>
          <w:noProof/>
          <w:sz w:val="24"/>
          <w:szCs w:val="24"/>
          <w:rtl/>
          <w:lang w:eastAsia="he-IL"/>
        </w:rPr>
        <w:t xml:space="preserve"> </w:t>
      </w:r>
      <w:r w:rsidRPr="009D6D06">
        <w:rPr>
          <w:rFonts w:ascii="Arial" w:hAnsi="Arial" w:cs="David"/>
          <w:noProof/>
          <w:sz w:val="24"/>
          <w:szCs w:val="24"/>
          <w:rtl/>
          <w:lang w:eastAsia="he-IL"/>
        </w:rPr>
        <w:t>(להלן</w:t>
      </w:r>
      <w:r w:rsidRPr="009D6D06">
        <w:rPr>
          <w:rFonts w:ascii="Arial" w:hAnsi="Arial" w:cs="David" w:hint="cs"/>
          <w:noProof/>
          <w:sz w:val="24"/>
          <w:szCs w:val="24"/>
          <w:rtl/>
          <w:lang w:eastAsia="he-IL"/>
        </w:rPr>
        <w:t>:</w:t>
      </w:r>
      <w:r w:rsidRPr="009D6D06">
        <w:rPr>
          <w:rFonts w:ascii="Arial" w:hAnsi="Arial" w:cs="David"/>
          <w:noProof/>
          <w:sz w:val="24"/>
          <w:szCs w:val="24"/>
          <w:rtl/>
          <w:lang w:eastAsia="he-IL"/>
        </w:rPr>
        <w:t xml:space="preserve"> "</w:t>
      </w:r>
      <w:r w:rsidRPr="009D6D06">
        <w:rPr>
          <w:rFonts w:ascii="Arial" w:hAnsi="Arial" w:cs="David" w:hint="cs"/>
          <w:b/>
          <w:bCs/>
          <w:noProof/>
          <w:sz w:val="24"/>
          <w:szCs w:val="24"/>
          <w:rtl/>
          <w:lang w:eastAsia="he-IL"/>
        </w:rPr>
        <w:t>השירותים</w:t>
      </w:r>
      <w:r w:rsidRPr="009D6D06">
        <w:rPr>
          <w:rFonts w:ascii="Arial" w:hAnsi="Arial" w:cs="David" w:hint="cs"/>
          <w:noProof/>
          <w:sz w:val="24"/>
          <w:szCs w:val="24"/>
          <w:rtl/>
          <w:lang w:eastAsia="he-IL"/>
        </w:rPr>
        <w:t>"</w:t>
      </w:r>
      <w:r w:rsidRPr="009D6D06">
        <w:rPr>
          <w:rFonts w:ascii="Arial" w:hAnsi="Arial" w:cs="David"/>
          <w:noProof/>
          <w:sz w:val="24"/>
          <w:szCs w:val="24"/>
          <w:rtl/>
          <w:lang w:eastAsia="he-IL"/>
        </w:rPr>
        <w:t>), ייחשף בפני</w:t>
      </w:r>
      <w:r w:rsidRPr="009D6D06">
        <w:rPr>
          <w:rFonts w:ascii="Arial" w:hAnsi="Arial" w:cs="David" w:hint="cs"/>
          <w:noProof/>
          <w:sz w:val="24"/>
          <w:szCs w:val="24"/>
          <w:rtl/>
          <w:lang w:eastAsia="he-IL"/>
        </w:rPr>
        <w:t>/נו</w:t>
      </w:r>
      <w:r w:rsidRPr="009D6D06">
        <w:rPr>
          <w:rFonts w:ascii="Arial" w:hAnsi="Arial" w:cs="David"/>
          <w:noProof/>
          <w:sz w:val="24"/>
          <w:szCs w:val="24"/>
          <w:rtl/>
          <w:lang w:eastAsia="he-IL"/>
        </w:rPr>
        <w:t xml:space="preserve"> ו/או יגיע לידיעתי</w:t>
      </w:r>
      <w:r w:rsidRPr="009D6D06">
        <w:rPr>
          <w:rFonts w:ascii="Arial" w:hAnsi="Arial" w:cs="David" w:hint="cs"/>
          <w:noProof/>
          <w:sz w:val="24"/>
          <w:szCs w:val="24"/>
          <w:rtl/>
          <w:lang w:eastAsia="he-IL"/>
        </w:rPr>
        <w:t>/נו</w:t>
      </w:r>
      <w:r w:rsidRPr="009D6D06">
        <w:rPr>
          <w:rFonts w:ascii="Arial" w:hAnsi="Arial" w:cs="David"/>
          <w:noProof/>
          <w:sz w:val="24"/>
          <w:szCs w:val="24"/>
          <w:rtl/>
          <w:lang w:eastAsia="he-IL"/>
        </w:rPr>
        <w:t xml:space="preserve"> מידע של </w:t>
      </w:r>
      <w:r>
        <w:rPr>
          <w:rFonts w:ascii="Arial" w:hAnsi="Arial" w:cs="David" w:hint="cs"/>
          <w:noProof/>
          <w:sz w:val="24"/>
          <w:szCs w:val="24"/>
          <w:rtl/>
          <w:lang w:eastAsia="he-IL"/>
        </w:rPr>
        <w:t>המזמין</w:t>
      </w:r>
      <w:r w:rsidRPr="009D6D06">
        <w:rPr>
          <w:rFonts w:ascii="Arial" w:hAnsi="Arial" w:cs="David"/>
          <w:noProof/>
          <w:sz w:val="24"/>
          <w:szCs w:val="24"/>
          <w:rtl/>
          <w:lang w:eastAsia="he-IL"/>
        </w:rPr>
        <w:t>, וכי ידוע לי</w:t>
      </w:r>
      <w:r w:rsidRPr="009D6D06">
        <w:rPr>
          <w:rFonts w:ascii="Arial" w:hAnsi="Arial" w:cs="David" w:hint="cs"/>
          <w:noProof/>
          <w:sz w:val="24"/>
          <w:szCs w:val="24"/>
          <w:rtl/>
          <w:lang w:eastAsia="he-IL"/>
        </w:rPr>
        <w:t>/נו</w:t>
      </w:r>
      <w:r w:rsidRPr="009D6D06">
        <w:rPr>
          <w:rFonts w:ascii="Arial" w:hAnsi="Arial" w:cs="David"/>
          <w:noProof/>
          <w:sz w:val="24"/>
          <w:szCs w:val="24"/>
          <w:rtl/>
          <w:lang w:eastAsia="he-IL"/>
        </w:rPr>
        <w:t xml:space="preserve"> כי המידע הינו נכס מנכסי</w:t>
      </w:r>
      <w:r w:rsidRPr="009D6D06">
        <w:rPr>
          <w:rFonts w:ascii="Arial" w:hAnsi="Arial" w:cs="David" w:hint="cs"/>
          <w:noProof/>
          <w:sz w:val="24"/>
          <w:szCs w:val="24"/>
          <w:rtl/>
          <w:lang w:eastAsia="he-IL"/>
        </w:rPr>
        <w:t>הם</w:t>
      </w:r>
      <w:r w:rsidRPr="009D6D06">
        <w:rPr>
          <w:rFonts w:ascii="Arial" w:hAnsi="Arial" w:cs="David"/>
          <w:noProof/>
          <w:sz w:val="24"/>
          <w:szCs w:val="24"/>
          <w:rtl/>
          <w:lang w:eastAsia="he-IL"/>
        </w:rPr>
        <w:t xml:space="preserve"> העיקריים והחיוניים ביותר של </w:t>
      </w:r>
      <w:r>
        <w:rPr>
          <w:rFonts w:ascii="Arial" w:hAnsi="Arial" w:cs="David" w:hint="cs"/>
          <w:noProof/>
          <w:sz w:val="24"/>
          <w:szCs w:val="24"/>
          <w:rtl/>
          <w:lang w:eastAsia="he-IL"/>
        </w:rPr>
        <w:t>המזמין</w:t>
      </w:r>
      <w:r w:rsidRPr="009D6D06">
        <w:rPr>
          <w:rFonts w:ascii="Arial" w:hAnsi="Arial" w:cs="David" w:hint="cs"/>
          <w:noProof/>
          <w:sz w:val="24"/>
          <w:szCs w:val="24"/>
          <w:rtl/>
          <w:lang w:eastAsia="he-IL"/>
        </w:rPr>
        <w:t>, לפי העניין.</w:t>
      </w:r>
    </w:p>
    <w:p w14:paraId="67C1D80F" w14:textId="77777777" w:rsidR="009D6D06" w:rsidRPr="009D6D06" w:rsidRDefault="009D6D06" w:rsidP="009D6D06">
      <w:pPr>
        <w:widowControl w:val="0"/>
        <w:bidi/>
        <w:spacing w:after="200" w:line="360" w:lineRule="auto"/>
        <w:ind w:left="44"/>
        <w:jc w:val="both"/>
        <w:rPr>
          <w:rFonts w:ascii="Arial" w:hAnsi="Arial" w:cs="David"/>
          <w:noProof/>
          <w:sz w:val="24"/>
          <w:szCs w:val="24"/>
          <w:rtl/>
          <w:lang w:eastAsia="he-IL"/>
        </w:rPr>
      </w:pPr>
      <w:r w:rsidRPr="009D6D06">
        <w:rPr>
          <w:rFonts w:ascii="Arial" w:hAnsi="Arial" w:cs="David"/>
          <w:noProof/>
          <w:sz w:val="24"/>
          <w:szCs w:val="24"/>
          <w:rtl/>
          <w:lang w:eastAsia="he-IL"/>
        </w:rPr>
        <w:t>בכתב התחייבות זה, המונח "</w:t>
      </w:r>
      <w:r w:rsidRPr="009D6D06">
        <w:rPr>
          <w:rFonts w:ascii="Arial" w:hAnsi="Arial" w:cs="David"/>
          <w:b/>
          <w:bCs/>
          <w:noProof/>
          <w:sz w:val="24"/>
          <w:szCs w:val="24"/>
          <w:rtl/>
          <w:lang w:eastAsia="he-IL"/>
        </w:rPr>
        <w:t>מידע</w:t>
      </w:r>
      <w:r w:rsidRPr="009D6D06">
        <w:rPr>
          <w:rFonts w:ascii="Arial" w:hAnsi="Arial" w:cs="David"/>
          <w:noProof/>
          <w:sz w:val="24"/>
          <w:szCs w:val="24"/>
          <w:rtl/>
          <w:lang w:eastAsia="he-IL"/>
        </w:rPr>
        <w:t>" משמעו</w:t>
      </w:r>
      <w:r w:rsidRPr="009D6D06">
        <w:rPr>
          <w:rFonts w:ascii="Arial" w:hAnsi="Arial" w:cs="David" w:hint="cs"/>
          <w:noProof/>
          <w:sz w:val="24"/>
          <w:szCs w:val="24"/>
          <w:rtl/>
          <w:lang w:eastAsia="he-IL"/>
        </w:rPr>
        <w:t>,</w:t>
      </w:r>
      <w:r w:rsidRPr="009D6D06">
        <w:rPr>
          <w:rFonts w:ascii="Arial" w:hAnsi="Arial" w:cs="David"/>
          <w:noProof/>
          <w:sz w:val="24"/>
          <w:szCs w:val="24"/>
          <w:rtl/>
          <w:lang w:eastAsia="he-IL"/>
        </w:rPr>
        <w:t xml:space="preserve"> כל מידע וכל נתון על </w:t>
      </w:r>
      <w:r>
        <w:rPr>
          <w:rFonts w:ascii="Arial" w:hAnsi="Arial" w:cs="David" w:hint="cs"/>
          <w:noProof/>
          <w:sz w:val="24"/>
          <w:szCs w:val="24"/>
          <w:rtl/>
          <w:lang w:eastAsia="he-IL"/>
        </w:rPr>
        <w:t>המזמין</w:t>
      </w:r>
      <w:r w:rsidRPr="009D6D06">
        <w:rPr>
          <w:rFonts w:ascii="Arial" w:hAnsi="Arial" w:cs="David" w:hint="cs"/>
          <w:noProof/>
          <w:sz w:val="24"/>
          <w:szCs w:val="24"/>
          <w:rtl/>
          <w:lang w:eastAsia="he-IL"/>
        </w:rPr>
        <w:t xml:space="preserve"> </w:t>
      </w:r>
      <w:r w:rsidRPr="009D6D06">
        <w:rPr>
          <w:rFonts w:ascii="Arial" w:hAnsi="Arial" w:cs="David"/>
          <w:noProof/>
          <w:sz w:val="24"/>
          <w:szCs w:val="24"/>
          <w:rtl/>
          <w:lang w:eastAsia="he-IL"/>
        </w:rPr>
        <w:t>ו/או בקשר אלי</w:t>
      </w:r>
      <w:r>
        <w:rPr>
          <w:rFonts w:ascii="Arial" w:hAnsi="Arial" w:cs="David" w:hint="cs"/>
          <w:noProof/>
          <w:sz w:val="24"/>
          <w:szCs w:val="24"/>
          <w:rtl/>
          <w:lang w:eastAsia="he-IL"/>
        </w:rPr>
        <w:t>ו</w:t>
      </w:r>
      <w:r w:rsidRPr="009D6D06">
        <w:rPr>
          <w:rFonts w:ascii="Arial" w:hAnsi="Arial" w:cs="David" w:hint="cs"/>
          <w:noProof/>
          <w:sz w:val="24"/>
          <w:szCs w:val="24"/>
          <w:rtl/>
          <w:lang w:eastAsia="he-IL"/>
        </w:rPr>
        <w:t xml:space="preserve"> ו/או </w:t>
      </w:r>
      <w:r w:rsidRPr="009D6D06">
        <w:rPr>
          <w:rFonts w:ascii="Arial" w:hAnsi="Arial" w:cs="David"/>
          <w:noProof/>
          <w:sz w:val="24"/>
          <w:szCs w:val="24"/>
          <w:rtl/>
          <w:lang w:eastAsia="he-IL"/>
        </w:rPr>
        <w:t>המצוי במשרדי</w:t>
      </w:r>
      <w:r>
        <w:rPr>
          <w:rFonts w:ascii="Arial" w:hAnsi="Arial" w:cs="David" w:hint="cs"/>
          <w:noProof/>
          <w:sz w:val="24"/>
          <w:szCs w:val="24"/>
          <w:rtl/>
          <w:lang w:eastAsia="he-IL"/>
        </w:rPr>
        <w:t>ו</w:t>
      </w:r>
      <w:r w:rsidRPr="009D6D06">
        <w:rPr>
          <w:rFonts w:ascii="Arial" w:hAnsi="Arial" w:cs="David"/>
          <w:noProof/>
          <w:sz w:val="24"/>
          <w:szCs w:val="24"/>
          <w:rtl/>
          <w:lang w:eastAsia="he-IL"/>
        </w:rPr>
        <w:t xml:space="preserve"> ו/או הקשור ב</w:t>
      </w:r>
      <w:r>
        <w:rPr>
          <w:rFonts w:ascii="Arial" w:hAnsi="Arial" w:cs="David" w:hint="cs"/>
          <w:noProof/>
          <w:sz w:val="24"/>
          <w:szCs w:val="24"/>
          <w:rtl/>
          <w:lang w:eastAsia="he-IL"/>
        </w:rPr>
        <w:t>ו</w:t>
      </w:r>
      <w:r w:rsidRPr="009D6D06">
        <w:rPr>
          <w:rFonts w:ascii="Arial" w:hAnsi="Arial" w:cs="David"/>
          <w:noProof/>
          <w:sz w:val="24"/>
          <w:szCs w:val="24"/>
          <w:rtl/>
          <w:lang w:eastAsia="he-IL"/>
        </w:rPr>
        <w:t xml:space="preserve"> ו/או </w:t>
      </w:r>
      <w:r w:rsidRPr="009D6D06">
        <w:rPr>
          <w:rFonts w:ascii="Arial" w:hAnsi="Arial" w:cs="David" w:hint="cs"/>
          <w:noProof/>
          <w:sz w:val="24"/>
          <w:szCs w:val="24"/>
          <w:rtl/>
          <w:lang w:eastAsia="he-IL"/>
        </w:rPr>
        <w:t>בפרויקטי</w:t>
      </w:r>
      <w:r>
        <w:rPr>
          <w:rFonts w:ascii="Arial" w:hAnsi="Arial" w:cs="David" w:hint="cs"/>
          <w:noProof/>
          <w:sz w:val="24"/>
          <w:szCs w:val="24"/>
          <w:rtl/>
          <w:lang w:eastAsia="he-IL"/>
        </w:rPr>
        <w:t>ו</w:t>
      </w:r>
      <w:r w:rsidRPr="009D6D06">
        <w:rPr>
          <w:rFonts w:ascii="Arial" w:hAnsi="Arial" w:cs="David" w:hint="cs"/>
          <w:noProof/>
          <w:sz w:val="24"/>
          <w:szCs w:val="24"/>
          <w:rtl/>
          <w:lang w:eastAsia="he-IL"/>
        </w:rPr>
        <w:t xml:space="preserve"> ו/או </w:t>
      </w:r>
      <w:r w:rsidRPr="009D6D06">
        <w:rPr>
          <w:rFonts w:ascii="Arial" w:hAnsi="Arial" w:cs="David"/>
          <w:noProof/>
          <w:sz w:val="24"/>
          <w:szCs w:val="24"/>
          <w:rtl/>
          <w:lang w:eastAsia="he-IL"/>
        </w:rPr>
        <w:t>בלקוחותי</w:t>
      </w:r>
      <w:r>
        <w:rPr>
          <w:rFonts w:ascii="Arial" w:hAnsi="Arial" w:cs="David" w:hint="cs"/>
          <w:noProof/>
          <w:sz w:val="24"/>
          <w:szCs w:val="24"/>
          <w:rtl/>
          <w:lang w:eastAsia="he-IL"/>
        </w:rPr>
        <w:t>ו</w:t>
      </w:r>
      <w:r w:rsidRPr="009D6D06">
        <w:rPr>
          <w:rFonts w:ascii="Arial" w:hAnsi="Arial" w:cs="David" w:hint="cs"/>
          <w:noProof/>
          <w:sz w:val="24"/>
          <w:szCs w:val="24"/>
          <w:rtl/>
          <w:lang w:eastAsia="he-IL"/>
        </w:rPr>
        <w:t xml:space="preserve"> ו/או בעובדי</w:t>
      </w:r>
      <w:r>
        <w:rPr>
          <w:rFonts w:ascii="Arial" w:hAnsi="Arial" w:cs="David" w:hint="cs"/>
          <w:noProof/>
          <w:sz w:val="24"/>
          <w:szCs w:val="24"/>
          <w:rtl/>
          <w:lang w:eastAsia="he-IL"/>
        </w:rPr>
        <w:t>ו</w:t>
      </w:r>
      <w:r w:rsidRPr="009D6D06">
        <w:rPr>
          <w:rFonts w:ascii="Arial" w:hAnsi="Arial" w:cs="David"/>
          <w:noProof/>
          <w:sz w:val="24"/>
          <w:szCs w:val="24"/>
          <w:rtl/>
          <w:lang w:eastAsia="he-IL"/>
        </w:rPr>
        <w:t xml:space="preserve"> ו/או בצדדים שלישיים עמם מצוי</w:t>
      </w:r>
      <w:r>
        <w:rPr>
          <w:rFonts w:ascii="Arial" w:hAnsi="Arial" w:cs="David" w:hint="cs"/>
          <w:noProof/>
          <w:sz w:val="24"/>
          <w:szCs w:val="24"/>
          <w:rtl/>
          <w:lang w:eastAsia="he-IL"/>
        </w:rPr>
        <w:t xml:space="preserve"> המינהל</w:t>
      </w:r>
      <w:r w:rsidRPr="009D6D06">
        <w:rPr>
          <w:rFonts w:ascii="Arial" w:hAnsi="Arial" w:cs="David" w:hint="cs"/>
          <w:noProof/>
          <w:sz w:val="24"/>
          <w:szCs w:val="24"/>
          <w:rtl/>
          <w:lang w:eastAsia="he-IL"/>
        </w:rPr>
        <w:t xml:space="preserve"> </w:t>
      </w:r>
      <w:r w:rsidRPr="009D6D06">
        <w:rPr>
          <w:rFonts w:ascii="Arial" w:hAnsi="Arial" w:cs="David"/>
          <w:noProof/>
          <w:sz w:val="24"/>
          <w:szCs w:val="24"/>
          <w:rtl/>
          <w:lang w:eastAsia="he-IL"/>
        </w:rPr>
        <w:t>בקשרים עסקיים או אחרים</w:t>
      </w:r>
      <w:r w:rsidRPr="009D6D06">
        <w:rPr>
          <w:rFonts w:ascii="Arial" w:hAnsi="Arial" w:cs="David" w:hint="cs"/>
          <w:noProof/>
          <w:sz w:val="24"/>
          <w:szCs w:val="24"/>
          <w:rtl/>
          <w:lang w:eastAsia="he-IL"/>
        </w:rPr>
        <w:t>, לרבות כל</w:t>
      </w:r>
      <w:r w:rsidRPr="009D6D06">
        <w:rPr>
          <w:rFonts w:ascii="Arial" w:hAnsi="Arial" w:cs="David"/>
          <w:noProof/>
          <w:sz w:val="24"/>
          <w:szCs w:val="24"/>
          <w:rtl/>
          <w:lang w:eastAsia="he-IL"/>
        </w:rPr>
        <w:t xml:space="preserve"> מידע הקשור בעסקי </w:t>
      </w:r>
      <w:r>
        <w:rPr>
          <w:rFonts w:ascii="Arial" w:hAnsi="Arial" w:cs="David" w:hint="cs"/>
          <w:noProof/>
          <w:sz w:val="24"/>
          <w:szCs w:val="24"/>
          <w:rtl/>
          <w:lang w:eastAsia="he-IL"/>
        </w:rPr>
        <w:t>המזמין</w:t>
      </w:r>
      <w:r w:rsidRPr="009D6D06">
        <w:rPr>
          <w:rFonts w:ascii="Arial" w:hAnsi="Arial" w:cs="David"/>
          <w:noProof/>
          <w:sz w:val="24"/>
          <w:szCs w:val="24"/>
          <w:rtl/>
          <w:lang w:eastAsia="he-IL"/>
        </w:rPr>
        <w:t>, לרבות ומבלי לגרוע מכלליות האמור מסמכים ו/או מאגרי מידע ו/או ת</w:t>
      </w:r>
      <w:r w:rsidRPr="009D6D06">
        <w:rPr>
          <w:rFonts w:ascii="Arial" w:hAnsi="Arial" w:cs="David" w:hint="cs"/>
          <w:noProof/>
          <w:sz w:val="24"/>
          <w:szCs w:val="24"/>
          <w:rtl/>
          <w:lang w:eastAsia="he-IL"/>
        </w:rPr>
        <w:t>ו</w:t>
      </w:r>
      <w:r w:rsidRPr="009D6D06">
        <w:rPr>
          <w:rFonts w:ascii="Arial" w:hAnsi="Arial" w:cs="David"/>
          <w:noProof/>
          <w:sz w:val="24"/>
          <w:szCs w:val="24"/>
          <w:rtl/>
          <w:lang w:eastAsia="he-IL"/>
        </w:rPr>
        <w:t xml:space="preserve">כנות מחשב ו/או </w:t>
      </w:r>
      <w:r w:rsidRPr="009D6D06">
        <w:rPr>
          <w:rFonts w:ascii="Arial" w:hAnsi="Arial" w:cs="David" w:hint="cs"/>
          <w:noProof/>
          <w:sz w:val="24"/>
          <w:szCs w:val="24"/>
          <w:rtl/>
          <w:lang w:eastAsia="he-IL"/>
        </w:rPr>
        <w:t xml:space="preserve">נוסחאות ו/או </w:t>
      </w:r>
      <w:r w:rsidRPr="009D6D06">
        <w:rPr>
          <w:rFonts w:ascii="Arial" w:hAnsi="Arial" w:cs="David"/>
          <w:noProof/>
          <w:sz w:val="24"/>
          <w:szCs w:val="24"/>
          <w:rtl/>
          <w:lang w:eastAsia="he-IL"/>
        </w:rPr>
        <w:t>רעיונות ו/או תוכניות עסקיות ו/או דו"חות</w:t>
      </w:r>
      <w:r w:rsidRPr="009D6D06">
        <w:rPr>
          <w:rFonts w:ascii="Arial" w:hAnsi="Arial" w:cs="David" w:hint="cs"/>
          <w:noProof/>
          <w:sz w:val="24"/>
          <w:szCs w:val="24"/>
          <w:rtl/>
          <w:lang w:eastAsia="he-IL"/>
        </w:rPr>
        <w:t xml:space="preserve"> ו/או אומדנים ו/או כתבי כמויות ו/או חישובים ו/או מסמכים</w:t>
      </w:r>
      <w:r w:rsidRPr="009D6D06">
        <w:rPr>
          <w:rFonts w:ascii="Arial" w:hAnsi="Arial" w:cs="David"/>
          <w:noProof/>
          <w:sz w:val="24"/>
          <w:szCs w:val="24"/>
          <w:rtl/>
          <w:lang w:eastAsia="he-IL"/>
        </w:rPr>
        <w:t>, והכל בכל מדיה שהיא, בין בכתב בין בעל-פה ובין במדיה מגנטית או אופטית או בכל דרך אחרת, ולמעט מידע שהינו נגיש ופתוח לעיון הציבור</w:t>
      </w:r>
      <w:r w:rsidRPr="009D6D06">
        <w:rPr>
          <w:rFonts w:ascii="Arial" w:hAnsi="Arial" w:cs="David" w:hint="cs"/>
          <w:noProof/>
          <w:sz w:val="24"/>
          <w:szCs w:val="24"/>
          <w:rtl/>
          <w:lang w:eastAsia="he-IL"/>
        </w:rPr>
        <w:t>.</w:t>
      </w:r>
    </w:p>
    <w:p w14:paraId="128A951D" w14:textId="77777777" w:rsidR="009D6D06" w:rsidRPr="009D6D06" w:rsidRDefault="009D6D06" w:rsidP="009D6D06">
      <w:pPr>
        <w:bidi/>
        <w:spacing w:after="200" w:line="360" w:lineRule="auto"/>
        <w:ind w:left="44"/>
        <w:jc w:val="center"/>
        <w:rPr>
          <w:rFonts w:ascii="Arial" w:hAnsi="Arial" w:cs="David"/>
          <w:b/>
          <w:bCs/>
          <w:noProof/>
          <w:sz w:val="24"/>
          <w:szCs w:val="24"/>
          <w:rtl/>
          <w:lang w:eastAsia="he-IL"/>
        </w:rPr>
      </w:pPr>
      <w:r w:rsidRPr="009D6D06">
        <w:rPr>
          <w:rFonts w:ascii="Arial" w:hAnsi="Arial" w:cs="David"/>
          <w:b/>
          <w:bCs/>
          <w:noProof/>
          <w:sz w:val="24"/>
          <w:szCs w:val="24"/>
          <w:rtl/>
          <w:lang w:eastAsia="he-IL"/>
        </w:rPr>
        <w:t>לפיכך אני</w:t>
      </w:r>
      <w:r w:rsidRPr="009D6D06">
        <w:rPr>
          <w:rFonts w:ascii="Arial" w:hAnsi="Arial" w:cs="David" w:hint="cs"/>
          <w:b/>
          <w:bCs/>
          <w:noProof/>
          <w:sz w:val="24"/>
          <w:szCs w:val="24"/>
          <w:rtl/>
          <w:lang w:eastAsia="he-IL"/>
        </w:rPr>
        <w:t>/ו</w:t>
      </w:r>
      <w:r w:rsidRPr="009D6D06">
        <w:rPr>
          <w:rFonts w:ascii="Arial" w:hAnsi="Arial" w:cs="David"/>
          <w:b/>
          <w:bCs/>
          <w:noProof/>
          <w:sz w:val="24"/>
          <w:szCs w:val="24"/>
          <w:rtl/>
          <w:lang w:eastAsia="he-IL"/>
        </w:rPr>
        <w:t xml:space="preserve"> מצהיר</w:t>
      </w:r>
      <w:r w:rsidRPr="009D6D06">
        <w:rPr>
          <w:rFonts w:ascii="Arial" w:hAnsi="Arial" w:cs="David" w:hint="cs"/>
          <w:b/>
          <w:bCs/>
          <w:noProof/>
          <w:sz w:val="24"/>
          <w:szCs w:val="24"/>
          <w:rtl/>
          <w:lang w:eastAsia="he-IL"/>
        </w:rPr>
        <w:t>/ים</w:t>
      </w:r>
      <w:r w:rsidRPr="009D6D06">
        <w:rPr>
          <w:rFonts w:ascii="Arial" w:hAnsi="Arial" w:cs="David"/>
          <w:b/>
          <w:bCs/>
          <w:noProof/>
          <w:sz w:val="24"/>
          <w:szCs w:val="24"/>
          <w:rtl/>
          <w:lang w:eastAsia="he-IL"/>
        </w:rPr>
        <w:t xml:space="preserve"> ומתחייב</w:t>
      </w:r>
      <w:r w:rsidRPr="009D6D06">
        <w:rPr>
          <w:rFonts w:ascii="Arial" w:hAnsi="Arial" w:cs="David" w:hint="cs"/>
          <w:b/>
          <w:bCs/>
          <w:noProof/>
          <w:sz w:val="24"/>
          <w:szCs w:val="24"/>
          <w:rtl/>
          <w:lang w:eastAsia="he-IL"/>
        </w:rPr>
        <w:t>/ים</w:t>
      </w:r>
      <w:r w:rsidRPr="009D6D06">
        <w:rPr>
          <w:rFonts w:ascii="Arial" w:hAnsi="Arial" w:cs="David"/>
          <w:b/>
          <w:bCs/>
          <w:noProof/>
          <w:sz w:val="24"/>
          <w:szCs w:val="24"/>
          <w:rtl/>
          <w:lang w:eastAsia="he-IL"/>
        </w:rPr>
        <w:t xml:space="preserve"> כלפי </w:t>
      </w:r>
      <w:r>
        <w:rPr>
          <w:rFonts w:ascii="Arial" w:hAnsi="Arial" w:cs="David" w:hint="cs"/>
          <w:b/>
          <w:bCs/>
          <w:noProof/>
          <w:sz w:val="24"/>
          <w:szCs w:val="24"/>
          <w:rtl/>
          <w:lang w:eastAsia="he-IL"/>
        </w:rPr>
        <w:t>המינהל</w:t>
      </w:r>
      <w:r w:rsidRPr="009D6D06">
        <w:rPr>
          <w:rFonts w:ascii="Arial" w:hAnsi="Arial" w:cs="David" w:hint="cs"/>
          <w:b/>
          <w:bCs/>
          <w:noProof/>
          <w:sz w:val="24"/>
          <w:szCs w:val="24"/>
          <w:rtl/>
          <w:lang w:eastAsia="he-IL"/>
        </w:rPr>
        <w:t xml:space="preserve"> </w:t>
      </w:r>
      <w:r w:rsidRPr="009D6D06">
        <w:rPr>
          <w:rFonts w:ascii="Arial" w:hAnsi="Arial" w:cs="David"/>
          <w:b/>
          <w:bCs/>
          <w:noProof/>
          <w:sz w:val="24"/>
          <w:szCs w:val="24"/>
          <w:rtl/>
          <w:lang w:eastAsia="he-IL"/>
        </w:rPr>
        <w:t>כדלקמן:</w:t>
      </w:r>
    </w:p>
    <w:p w14:paraId="69872EF5" w14:textId="77777777" w:rsidR="009D6D06" w:rsidRPr="009D6D06" w:rsidRDefault="009D6D06" w:rsidP="002E11AA">
      <w:pPr>
        <w:numPr>
          <w:ilvl w:val="0"/>
          <w:numId w:val="19"/>
        </w:numPr>
        <w:tabs>
          <w:tab w:val="num" w:pos="584"/>
        </w:tabs>
        <w:bidi/>
        <w:spacing w:after="200" w:line="276" w:lineRule="auto"/>
        <w:ind w:left="584" w:hanging="540"/>
        <w:jc w:val="both"/>
        <w:outlineLvl w:val="0"/>
        <w:rPr>
          <w:rFonts w:ascii="Arial" w:hAnsi="Arial" w:cs="David"/>
          <w:noProof/>
          <w:sz w:val="24"/>
          <w:szCs w:val="24"/>
          <w:rtl/>
          <w:lang w:eastAsia="he-IL"/>
        </w:rPr>
      </w:pPr>
      <w:r w:rsidRPr="009D6D06">
        <w:rPr>
          <w:rFonts w:ascii="Arial" w:hAnsi="Arial" w:cs="David"/>
          <w:noProof/>
          <w:sz w:val="24"/>
          <w:szCs w:val="24"/>
          <w:rtl/>
          <w:lang w:eastAsia="he-IL"/>
        </w:rPr>
        <w:t xml:space="preserve">לשמור בסודיות מוחלטת ולא לגלות ו/או להעביר, במישרין או בעקיפין, לכל אדם ו/או גוף כלשהו, לרבות עובדי </w:t>
      </w:r>
      <w:r>
        <w:rPr>
          <w:rFonts w:ascii="Arial" w:hAnsi="Arial" w:cs="David" w:hint="cs"/>
          <w:noProof/>
          <w:sz w:val="24"/>
          <w:szCs w:val="24"/>
          <w:rtl/>
          <w:lang w:eastAsia="he-IL"/>
        </w:rPr>
        <w:t>המזמין</w:t>
      </w:r>
      <w:r w:rsidRPr="009D6D06">
        <w:rPr>
          <w:rFonts w:ascii="Arial" w:hAnsi="Arial" w:cs="David" w:hint="cs"/>
          <w:noProof/>
          <w:sz w:val="24"/>
          <w:szCs w:val="24"/>
          <w:rtl/>
          <w:lang w:eastAsia="he-IL"/>
        </w:rPr>
        <w:t>,</w:t>
      </w:r>
      <w:r w:rsidRPr="009D6D06">
        <w:rPr>
          <w:rFonts w:ascii="Arial" w:hAnsi="Arial" w:cs="David"/>
          <w:noProof/>
          <w:sz w:val="24"/>
          <w:szCs w:val="24"/>
          <w:rtl/>
          <w:lang w:eastAsia="he-IL"/>
        </w:rPr>
        <w:t xml:space="preserve"> שהמידע אינו נחוץ להם לצורך מילוי תפקידם, כל מידע אשר הגיע ו/או יגיע לרשותי</w:t>
      </w:r>
      <w:r w:rsidRPr="009D6D06">
        <w:rPr>
          <w:rFonts w:ascii="Arial" w:hAnsi="Arial" w:cs="David" w:hint="cs"/>
          <w:noProof/>
          <w:sz w:val="24"/>
          <w:szCs w:val="24"/>
          <w:rtl/>
          <w:lang w:eastAsia="he-IL"/>
        </w:rPr>
        <w:t>/נו</w:t>
      </w:r>
      <w:r w:rsidRPr="009D6D06">
        <w:rPr>
          <w:rFonts w:ascii="Arial" w:hAnsi="Arial" w:cs="David"/>
          <w:noProof/>
          <w:sz w:val="24"/>
          <w:szCs w:val="24"/>
          <w:rtl/>
          <w:lang w:eastAsia="he-IL"/>
        </w:rPr>
        <w:t xml:space="preserve"> בעל-פה, בכתב ו/או בכל צורה ו/או בכל מדיה אחרת, במסגרת ביצוע </w:t>
      </w:r>
      <w:r w:rsidRPr="009D6D06">
        <w:rPr>
          <w:rFonts w:ascii="Arial" w:hAnsi="Arial" w:cs="David" w:hint="cs"/>
          <w:noProof/>
          <w:sz w:val="24"/>
          <w:szCs w:val="24"/>
          <w:rtl/>
          <w:lang w:eastAsia="he-IL"/>
        </w:rPr>
        <w:t>תפקידי/נו ומתן השירותים</w:t>
      </w:r>
      <w:r w:rsidRPr="009D6D06">
        <w:rPr>
          <w:rFonts w:ascii="Arial" w:hAnsi="Arial" w:cs="David"/>
          <w:noProof/>
          <w:sz w:val="24"/>
          <w:szCs w:val="24"/>
          <w:rtl/>
          <w:lang w:eastAsia="he-IL"/>
        </w:rPr>
        <w:t>, בין במישרין או בעקיפין, לרבות מידע שנוצר על</w:t>
      </w:r>
      <w:r w:rsidRPr="009D6D06">
        <w:rPr>
          <w:rFonts w:ascii="Arial" w:hAnsi="Arial" w:cs="David" w:hint="cs"/>
          <w:noProof/>
          <w:sz w:val="24"/>
          <w:szCs w:val="24"/>
          <w:rtl/>
          <w:lang w:eastAsia="he-IL"/>
        </w:rPr>
        <w:t xml:space="preserve"> </w:t>
      </w:r>
      <w:r w:rsidRPr="009D6D06">
        <w:rPr>
          <w:rFonts w:ascii="Arial" w:hAnsi="Arial" w:cs="David"/>
          <w:noProof/>
          <w:sz w:val="24"/>
          <w:szCs w:val="24"/>
          <w:rtl/>
          <w:lang w:eastAsia="he-IL"/>
        </w:rPr>
        <w:t>ידי</w:t>
      </w:r>
      <w:r w:rsidRPr="009D6D06">
        <w:rPr>
          <w:rFonts w:ascii="Arial" w:hAnsi="Arial" w:cs="David" w:hint="cs"/>
          <w:noProof/>
          <w:sz w:val="24"/>
          <w:szCs w:val="24"/>
          <w:rtl/>
          <w:lang w:eastAsia="he-IL"/>
        </w:rPr>
        <w:t>/נו</w:t>
      </w:r>
      <w:r w:rsidRPr="009D6D06">
        <w:rPr>
          <w:rFonts w:ascii="Arial" w:hAnsi="Arial" w:cs="David"/>
          <w:noProof/>
          <w:sz w:val="24"/>
          <w:szCs w:val="24"/>
          <w:rtl/>
          <w:lang w:eastAsia="he-IL"/>
        </w:rPr>
        <w:t xml:space="preserve"> ו/או מידע שהגיע לידי</w:t>
      </w:r>
      <w:r w:rsidRPr="009D6D06">
        <w:rPr>
          <w:rFonts w:ascii="Arial" w:hAnsi="Arial" w:cs="David" w:hint="cs"/>
          <w:noProof/>
          <w:sz w:val="24"/>
          <w:szCs w:val="24"/>
          <w:rtl/>
          <w:lang w:eastAsia="he-IL"/>
        </w:rPr>
        <w:t>/נו</w:t>
      </w:r>
      <w:r w:rsidRPr="009D6D06">
        <w:rPr>
          <w:rFonts w:ascii="Arial" w:hAnsi="Arial" w:cs="David"/>
          <w:noProof/>
          <w:sz w:val="24"/>
          <w:szCs w:val="24"/>
          <w:rtl/>
          <w:lang w:eastAsia="he-IL"/>
        </w:rPr>
        <w:t xml:space="preserve"> מאחרים הקשורים במישרין או בעקיפין </w:t>
      </w:r>
      <w:r>
        <w:rPr>
          <w:rFonts w:ascii="Arial" w:hAnsi="Arial" w:cs="David" w:hint="cs"/>
          <w:noProof/>
          <w:sz w:val="24"/>
          <w:szCs w:val="24"/>
          <w:rtl/>
          <w:lang w:eastAsia="he-IL"/>
        </w:rPr>
        <w:t>למזמין</w:t>
      </w:r>
      <w:r w:rsidRPr="009D6D06">
        <w:rPr>
          <w:rFonts w:ascii="Arial" w:hAnsi="Arial" w:cs="David"/>
          <w:noProof/>
          <w:sz w:val="24"/>
          <w:szCs w:val="24"/>
          <w:rtl/>
          <w:lang w:eastAsia="he-IL"/>
        </w:rPr>
        <w:t>.</w:t>
      </w:r>
    </w:p>
    <w:p w14:paraId="02215A67" w14:textId="77777777" w:rsidR="009D6D06" w:rsidRPr="009D6D06" w:rsidRDefault="009D6D06" w:rsidP="002E11AA">
      <w:pPr>
        <w:numPr>
          <w:ilvl w:val="0"/>
          <w:numId w:val="19"/>
        </w:numPr>
        <w:tabs>
          <w:tab w:val="num" w:pos="584"/>
        </w:tabs>
        <w:bidi/>
        <w:spacing w:after="200" w:line="276" w:lineRule="auto"/>
        <w:ind w:left="584" w:hanging="540"/>
        <w:jc w:val="both"/>
        <w:outlineLvl w:val="0"/>
        <w:rPr>
          <w:rFonts w:ascii="Arial" w:hAnsi="Arial" w:cs="David"/>
          <w:noProof/>
          <w:sz w:val="24"/>
          <w:szCs w:val="24"/>
          <w:lang w:eastAsia="he-IL"/>
        </w:rPr>
      </w:pPr>
      <w:r w:rsidRPr="009D6D06">
        <w:rPr>
          <w:rFonts w:ascii="Arial" w:hAnsi="Arial" w:cs="David"/>
          <w:noProof/>
          <w:sz w:val="24"/>
          <w:szCs w:val="24"/>
          <w:rtl/>
          <w:lang w:eastAsia="he-IL"/>
        </w:rPr>
        <w:t>לא למסור ו/או להעביר, במישרין או בעקיפין, לכל אדם ו/או גוף כלשהו, חומר, מסמך, דיסקט</w:t>
      </w:r>
      <w:r w:rsidRPr="009D6D06">
        <w:rPr>
          <w:rFonts w:ascii="Arial" w:hAnsi="Arial" w:cs="David" w:hint="cs"/>
          <w:noProof/>
          <w:sz w:val="24"/>
          <w:szCs w:val="24"/>
          <w:rtl/>
          <w:lang w:eastAsia="he-IL"/>
        </w:rPr>
        <w:t>, דיסק, החסן נייד</w:t>
      </w:r>
      <w:r w:rsidRPr="009D6D06">
        <w:rPr>
          <w:rFonts w:ascii="Arial" w:hAnsi="Arial" w:cs="David"/>
          <w:noProof/>
          <w:sz w:val="24"/>
          <w:szCs w:val="24"/>
          <w:rtl/>
          <w:lang w:eastAsia="he-IL"/>
        </w:rPr>
        <w:t xml:space="preserve"> ו/או מידע, כהגדרתו לעיל, ולא לעשות</w:t>
      </w:r>
      <w:r w:rsidRPr="009D6D06">
        <w:rPr>
          <w:rFonts w:ascii="Arial" w:hAnsi="Arial" w:cs="David" w:hint="cs"/>
          <w:noProof/>
          <w:sz w:val="24"/>
          <w:szCs w:val="24"/>
          <w:rtl/>
          <w:lang w:eastAsia="he-IL"/>
        </w:rPr>
        <w:t>, במישרין או בעקיפין,</w:t>
      </w:r>
      <w:r w:rsidRPr="009D6D06">
        <w:rPr>
          <w:rFonts w:ascii="Arial" w:hAnsi="Arial" w:cs="David"/>
          <w:noProof/>
          <w:sz w:val="24"/>
          <w:szCs w:val="24"/>
          <w:rtl/>
          <w:lang w:eastAsia="he-IL"/>
        </w:rPr>
        <w:t xml:space="preserve"> כל שימוש במידע, כולו או מקצתו, לרבות שכפול, ייצור, מכירה, העברה, הפצה, שינוי</w:t>
      </w:r>
      <w:r w:rsidRPr="009D6D06">
        <w:rPr>
          <w:rFonts w:ascii="Arial" w:hAnsi="Arial" w:cs="David" w:hint="cs"/>
          <w:noProof/>
          <w:sz w:val="24"/>
          <w:szCs w:val="24"/>
          <w:rtl/>
          <w:lang w:eastAsia="he-IL"/>
        </w:rPr>
        <w:t>, העתקה ו/או חיקוי</w:t>
      </w:r>
      <w:r w:rsidRPr="009D6D06">
        <w:rPr>
          <w:rFonts w:ascii="Arial" w:hAnsi="Arial" w:cs="David"/>
          <w:noProof/>
          <w:sz w:val="24"/>
          <w:szCs w:val="24"/>
          <w:rtl/>
          <w:lang w:eastAsia="he-IL"/>
        </w:rPr>
        <w:t xml:space="preserve">, למעט שימוש הנדרש לצורך ביצוע </w:t>
      </w:r>
      <w:r w:rsidRPr="009D6D06">
        <w:rPr>
          <w:rFonts w:ascii="Arial" w:hAnsi="Arial" w:cs="David" w:hint="cs"/>
          <w:noProof/>
          <w:sz w:val="24"/>
          <w:szCs w:val="24"/>
          <w:rtl/>
          <w:lang w:eastAsia="he-IL"/>
        </w:rPr>
        <w:t>תפקידי/נו ומתן השירותים</w:t>
      </w:r>
      <w:r w:rsidRPr="009D6D06">
        <w:rPr>
          <w:rFonts w:ascii="Arial" w:hAnsi="Arial" w:cs="David"/>
          <w:noProof/>
          <w:sz w:val="24"/>
          <w:szCs w:val="24"/>
          <w:rtl/>
          <w:lang w:eastAsia="he-IL"/>
        </w:rPr>
        <w:t>, בהסכמת</w:t>
      </w:r>
      <w:r>
        <w:rPr>
          <w:rFonts w:ascii="Arial" w:hAnsi="Arial" w:cs="David" w:hint="cs"/>
          <w:noProof/>
          <w:sz w:val="24"/>
          <w:szCs w:val="24"/>
          <w:rtl/>
          <w:lang w:eastAsia="he-IL"/>
        </w:rPr>
        <w:t xml:space="preserve"> המזמין</w:t>
      </w:r>
      <w:r w:rsidRPr="009D6D06">
        <w:rPr>
          <w:rFonts w:ascii="Arial" w:hAnsi="Arial" w:cs="David" w:hint="cs"/>
          <w:noProof/>
          <w:sz w:val="24"/>
          <w:szCs w:val="24"/>
          <w:rtl/>
          <w:lang w:eastAsia="he-IL"/>
        </w:rPr>
        <w:t>,</w:t>
      </w:r>
      <w:r w:rsidRPr="009D6D06">
        <w:rPr>
          <w:rFonts w:ascii="Arial" w:hAnsi="Arial" w:cs="David"/>
          <w:noProof/>
          <w:sz w:val="24"/>
          <w:szCs w:val="24"/>
          <w:rtl/>
          <w:lang w:eastAsia="he-IL"/>
        </w:rPr>
        <w:t xml:space="preserve"> ולטובת</w:t>
      </w:r>
      <w:r>
        <w:rPr>
          <w:rFonts w:ascii="Arial" w:hAnsi="Arial" w:cs="David" w:hint="cs"/>
          <w:noProof/>
          <w:sz w:val="24"/>
          <w:szCs w:val="24"/>
          <w:rtl/>
          <w:lang w:eastAsia="he-IL"/>
        </w:rPr>
        <w:t>ו</w:t>
      </w:r>
      <w:r w:rsidRPr="009D6D06">
        <w:rPr>
          <w:rFonts w:ascii="Arial" w:hAnsi="Arial" w:cs="David"/>
          <w:noProof/>
          <w:sz w:val="24"/>
          <w:szCs w:val="24"/>
          <w:rtl/>
          <w:lang w:eastAsia="he-IL"/>
        </w:rPr>
        <w:t xml:space="preserve"> בלבד.</w:t>
      </w:r>
    </w:p>
    <w:p w14:paraId="5495DC63" w14:textId="05D5A0BB" w:rsidR="002C053A" w:rsidRDefault="002C053A" w:rsidP="002E11AA">
      <w:pPr>
        <w:pStyle w:val="ListParagraph"/>
        <w:numPr>
          <w:ilvl w:val="0"/>
          <w:numId w:val="19"/>
        </w:numPr>
        <w:tabs>
          <w:tab w:val="clear" w:pos="720"/>
          <w:tab w:val="num" w:pos="565"/>
        </w:tabs>
        <w:bidi/>
        <w:spacing w:line="276" w:lineRule="auto"/>
        <w:ind w:left="565" w:hanging="567"/>
        <w:jc w:val="both"/>
        <w:rPr>
          <w:rFonts w:ascii="Arial" w:hAnsi="Arial" w:cs="David"/>
          <w:noProof/>
          <w:sz w:val="24"/>
          <w:szCs w:val="24"/>
          <w:lang w:eastAsia="he-IL"/>
        </w:rPr>
      </w:pPr>
      <w:r>
        <w:rPr>
          <w:rFonts w:ascii="Arial" w:hAnsi="Arial" w:cs="David" w:hint="cs"/>
          <w:noProof/>
          <w:sz w:val="24"/>
          <w:szCs w:val="24"/>
          <w:rtl/>
          <w:lang w:eastAsia="he-IL"/>
        </w:rPr>
        <w:t xml:space="preserve">אני/אנו </w:t>
      </w:r>
      <w:r w:rsidRPr="002C053A">
        <w:rPr>
          <w:rFonts w:ascii="Arial" w:hAnsi="Arial" w:cs="David"/>
          <w:noProof/>
          <w:sz w:val="24"/>
          <w:szCs w:val="24"/>
          <w:rtl/>
          <w:lang w:eastAsia="he-IL"/>
        </w:rPr>
        <w:t>מתחייב</w:t>
      </w:r>
      <w:r>
        <w:rPr>
          <w:rFonts w:ascii="Arial" w:hAnsi="Arial" w:cs="David" w:hint="cs"/>
          <w:noProof/>
          <w:sz w:val="24"/>
          <w:szCs w:val="24"/>
          <w:rtl/>
          <w:lang w:eastAsia="he-IL"/>
        </w:rPr>
        <w:t>/ים</w:t>
      </w:r>
      <w:r w:rsidRPr="002C053A">
        <w:rPr>
          <w:rFonts w:ascii="Arial" w:hAnsi="Arial" w:cs="David"/>
          <w:noProof/>
          <w:sz w:val="24"/>
          <w:szCs w:val="24"/>
          <w:rtl/>
          <w:lang w:eastAsia="he-IL"/>
        </w:rPr>
        <w:t xml:space="preserve"> לבצע את כל הדרישות של קצין הביטחון של </w:t>
      </w:r>
      <w:r w:rsidR="00BC67F6">
        <w:rPr>
          <w:rFonts w:ascii="Arial" w:hAnsi="Arial" w:cs="David" w:hint="cs"/>
          <w:noProof/>
          <w:sz w:val="24"/>
          <w:szCs w:val="24"/>
          <w:rtl/>
          <w:lang w:eastAsia="he-IL"/>
        </w:rPr>
        <w:t>המזמין</w:t>
      </w:r>
      <w:r w:rsidRPr="002C053A">
        <w:rPr>
          <w:rFonts w:ascii="Arial" w:hAnsi="Arial" w:cs="David"/>
          <w:noProof/>
          <w:sz w:val="24"/>
          <w:szCs w:val="24"/>
          <w:rtl/>
          <w:lang w:eastAsia="he-IL"/>
        </w:rPr>
        <w:t xml:space="preserve"> או של המשרדים שבהם או עבורם תיעשה עבודה כלשהי בביצוע הפרויקטים, לרבות כל בדיקה לגבי עובדי</w:t>
      </w:r>
      <w:r>
        <w:rPr>
          <w:rFonts w:ascii="Arial" w:hAnsi="Arial" w:cs="David" w:hint="cs"/>
          <w:noProof/>
          <w:sz w:val="24"/>
          <w:szCs w:val="24"/>
          <w:rtl/>
          <w:lang w:eastAsia="he-IL"/>
        </w:rPr>
        <w:t>נו</w:t>
      </w:r>
      <w:r>
        <w:rPr>
          <w:rFonts w:ascii="Arial" w:hAnsi="Arial" w:cs="David"/>
          <w:noProof/>
          <w:sz w:val="24"/>
          <w:szCs w:val="24"/>
          <w:rtl/>
          <w:lang w:eastAsia="he-IL"/>
        </w:rPr>
        <w:t xml:space="preserve"> שידר</w:t>
      </w:r>
      <w:r>
        <w:rPr>
          <w:rFonts w:ascii="Arial" w:hAnsi="Arial" w:cs="David" w:hint="cs"/>
          <w:noProof/>
          <w:sz w:val="24"/>
          <w:szCs w:val="24"/>
          <w:rtl/>
          <w:lang w:eastAsia="he-IL"/>
        </w:rPr>
        <w:t>וש</w:t>
      </w:r>
      <w:r w:rsidRPr="002C053A">
        <w:rPr>
          <w:rFonts w:ascii="Arial" w:hAnsi="Arial" w:cs="David"/>
          <w:noProof/>
          <w:sz w:val="24"/>
          <w:szCs w:val="24"/>
          <w:rtl/>
          <w:lang w:eastAsia="he-IL"/>
        </w:rPr>
        <w:t xml:space="preserve"> קצין הביטחון</w:t>
      </w:r>
      <w:r>
        <w:rPr>
          <w:rFonts w:ascii="Arial" w:hAnsi="Arial" w:cs="David" w:hint="cs"/>
          <w:noProof/>
          <w:sz w:val="24"/>
          <w:szCs w:val="24"/>
          <w:rtl/>
          <w:lang w:eastAsia="he-IL"/>
        </w:rPr>
        <w:t xml:space="preserve">. </w:t>
      </w:r>
      <w:r w:rsidRPr="002C053A">
        <w:rPr>
          <w:rFonts w:ascii="Arial" w:hAnsi="Arial" w:cs="David"/>
          <w:noProof/>
          <w:sz w:val="24"/>
          <w:szCs w:val="24"/>
          <w:rtl/>
          <w:lang w:eastAsia="he-IL"/>
        </w:rPr>
        <w:t xml:space="preserve"> </w:t>
      </w:r>
      <w:r>
        <w:rPr>
          <w:rFonts w:ascii="Arial" w:hAnsi="Arial" w:cs="David" w:hint="cs"/>
          <w:noProof/>
          <w:sz w:val="24"/>
          <w:szCs w:val="24"/>
          <w:rtl/>
          <w:lang w:eastAsia="he-IL"/>
        </w:rPr>
        <w:t xml:space="preserve">אני/אנו </w:t>
      </w:r>
      <w:r w:rsidRPr="002C053A">
        <w:rPr>
          <w:rFonts w:ascii="Arial" w:hAnsi="Arial" w:cs="David"/>
          <w:noProof/>
          <w:sz w:val="24"/>
          <w:szCs w:val="24"/>
          <w:rtl/>
          <w:lang w:eastAsia="he-IL"/>
        </w:rPr>
        <w:t>מתחייב</w:t>
      </w:r>
      <w:r>
        <w:rPr>
          <w:rFonts w:ascii="Arial" w:hAnsi="Arial" w:cs="David" w:hint="cs"/>
          <w:noProof/>
          <w:sz w:val="24"/>
          <w:szCs w:val="24"/>
          <w:rtl/>
          <w:lang w:eastAsia="he-IL"/>
        </w:rPr>
        <w:t>/ים</w:t>
      </w:r>
      <w:r>
        <w:rPr>
          <w:rFonts w:ascii="Arial" w:hAnsi="Arial" w:cs="David"/>
          <w:noProof/>
          <w:sz w:val="24"/>
          <w:szCs w:val="24"/>
          <w:rtl/>
          <w:lang w:eastAsia="he-IL"/>
        </w:rPr>
        <w:t xml:space="preserve"> כי מידע שיימסר ל</w:t>
      </w:r>
      <w:r>
        <w:rPr>
          <w:rFonts w:ascii="Arial" w:hAnsi="Arial" w:cs="David" w:hint="cs"/>
          <w:noProof/>
          <w:sz w:val="24"/>
          <w:szCs w:val="24"/>
          <w:rtl/>
          <w:lang w:eastAsia="he-IL"/>
        </w:rPr>
        <w:t>נו</w:t>
      </w:r>
      <w:r w:rsidRPr="002C053A">
        <w:rPr>
          <w:rFonts w:ascii="Arial" w:hAnsi="Arial" w:cs="David"/>
          <w:noProof/>
          <w:sz w:val="24"/>
          <w:szCs w:val="24"/>
          <w:rtl/>
          <w:lang w:eastAsia="he-IL"/>
        </w:rPr>
        <w:t xml:space="preserve"> על ידי </w:t>
      </w:r>
      <w:r w:rsidR="006C07E3">
        <w:rPr>
          <w:rFonts w:ascii="Arial" w:hAnsi="Arial" w:cs="David" w:hint="cs"/>
          <w:noProof/>
          <w:sz w:val="24"/>
          <w:szCs w:val="24"/>
          <w:rtl/>
          <w:lang w:eastAsia="he-IL"/>
        </w:rPr>
        <w:t>המזמין</w:t>
      </w:r>
      <w:r w:rsidR="00D51C55">
        <w:rPr>
          <w:rFonts w:ascii="Arial" w:hAnsi="Arial" w:cs="David" w:hint="cs"/>
          <w:noProof/>
          <w:sz w:val="24"/>
          <w:szCs w:val="24"/>
          <w:rtl/>
          <w:lang w:eastAsia="he-IL"/>
        </w:rPr>
        <w:t xml:space="preserve"> או מי מטעמו</w:t>
      </w:r>
      <w:r w:rsidRPr="002C053A">
        <w:rPr>
          <w:rFonts w:ascii="Arial" w:hAnsi="Arial" w:cs="David"/>
          <w:noProof/>
          <w:sz w:val="24"/>
          <w:szCs w:val="24"/>
          <w:rtl/>
          <w:lang w:eastAsia="he-IL"/>
        </w:rPr>
        <w:t xml:space="preserve">, וכן מידע של </w:t>
      </w:r>
      <w:r w:rsidR="006C07E3">
        <w:rPr>
          <w:rFonts w:ascii="Arial" w:hAnsi="Arial" w:cs="David" w:hint="cs"/>
          <w:noProof/>
          <w:sz w:val="24"/>
          <w:szCs w:val="24"/>
          <w:rtl/>
          <w:lang w:eastAsia="he-IL"/>
        </w:rPr>
        <w:t>המזמין</w:t>
      </w:r>
      <w:r w:rsidR="00D51C55">
        <w:rPr>
          <w:rFonts w:ascii="Arial" w:hAnsi="Arial" w:cs="David" w:hint="cs"/>
          <w:noProof/>
          <w:sz w:val="24"/>
          <w:szCs w:val="24"/>
          <w:rtl/>
          <w:lang w:eastAsia="he-IL"/>
        </w:rPr>
        <w:t xml:space="preserve"> או מי מטעמו</w:t>
      </w:r>
      <w:r w:rsidRPr="002C053A">
        <w:rPr>
          <w:rFonts w:ascii="Arial" w:hAnsi="Arial" w:cs="David"/>
          <w:noProof/>
          <w:sz w:val="24"/>
          <w:szCs w:val="24"/>
          <w:rtl/>
          <w:lang w:eastAsia="he-IL"/>
        </w:rPr>
        <w:t xml:space="preserve"> אשר יגיע </w:t>
      </w:r>
      <w:r>
        <w:rPr>
          <w:rFonts w:ascii="Arial" w:hAnsi="Arial" w:cs="David" w:hint="cs"/>
          <w:noProof/>
          <w:sz w:val="24"/>
          <w:szCs w:val="24"/>
          <w:rtl/>
          <w:lang w:eastAsia="he-IL"/>
        </w:rPr>
        <w:t>אלינו</w:t>
      </w:r>
      <w:r w:rsidRPr="002C053A">
        <w:rPr>
          <w:rFonts w:ascii="Arial" w:hAnsi="Arial" w:cs="David"/>
          <w:noProof/>
          <w:sz w:val="24"/>
          <w:szCs w:val="24"/>
          <w:rtl/>
          <w:lang w:eastAsia="he-IL"/>
        </w:rPr>
        <w:t xml:space="preserve"> </w:t>
      </w:r>
      <w:r>
        <w:rPr>
          <w:rFonts w:ascii="Arial" w:hAnsi="Arial" w:cs="David"/>
          <w:noProof/>
          <w:sz w:val="24"/>
          <w:szCs w:val="24"/>
          <w:rtl/>
          <w:lang w:eastAsia="he-IL"/>
        </w:rPr>
        <w:t>במהלך ביצוע השירותים, סודי הוא</w:t>
      </w:r>
      <w:r>
        <w:rPr>
          <w:rFonts w:ascii="Arial" w:hAnsi="Arial" w:cs="David" w:hint="cs"/>
          <w:noProof/>
          <w:sz w:val="24"/>
          <w:szCs w:val="24"/>
          <w:rtl/>
          <w:lang w:eastAsia="he-IL"/>
        </w:rPr>
        <w:t>.</w:t>
      </w:r>
    </w:p>
    <w:p w14:paraId="143499F0" w14:textId="77777777" w:rsidR="002C053A" w:rsidRPr="002C053A" w:rsidRDefault="002C053A" w:rsidP="002D13AC">
      <w:pPr>
        <w:pStyle w:val="ListParagraph"/>
        <w:bidi/>
        <w:spacing w:line="276" w:lineRule="auto"/>
        <w:ind w:right="720"/>
        <w:jc w:val="both"/>
        <w:rPr>
          <w:rFonts w:ascii="Arial" w:hAnsi="Arial" w:cs="David"/>
          <w:noProof/>
          <w:sz w:val="24"/>
          <w:szCs w:val="24"/>
          <w:rtl/>
          <w:lang w:eastAsia="he-IL"/>
        </w:rPr>
      </w:pPr>
    </w:p>
    <w:p w14:paraId="410239BF" w14:textId="77777777" w:rsidR="009D6D06" w:rsidRPr="009D6D06" w:rsidRDefault="009D6D06" w:rsidP="002E11AA">
      <w:pPr>
        <w:numPr>
          <w:ilvl w:val="0"/>
          <w:numId w:val="19"/>
        </w:numPr>
        <w:tabs>
          <w:tab w:val="num" w:pos="584"/>
        </w:tabs>
        <w:bidi/>
        <w:spacing w:after="200" w:line="276" w:lineRule="auto"/>
        <w:ind w:left="584" w:hanging="540"/>
        <w:jc w:val="both"/>
        <w:outlineLvl w:val="0"/>
        <w:rPr>
          <w:rFonts w:ascii="Arial" w:hAnsi="Arial" w:cs="David"/>
          <w:noProof/>
          <w:sz w:val="24"/>
          <w:szCs w:val="24"/>
          <w:rtl/>
          <w:lang w:eastAsia="he-IL"/>
        </w:rPr>
      </w:pPr>
      <w:r w:rsidRPr="009D6D06">
        <w:rPr>
          <w:rFonts w:ascii="Arial" w:hAnsi="Arial" w:cs="David"/>
          <w:noProof/>
          <w:sz w:val="24"/>
          <w:szCs w:val="24"/>
          <w:rtl/>
          <w:lang w:eastAsia="he-IL"/>
        </w:rPr>
        <w:t>אני</w:t>
      </w:r>
      <w:r w:rsidRPr="009D6D06">
        <w:rPr>
          <w:rFonts w:ascii="Arial" w:hAnsi="Arial" w:cs="David" w:hint="cs"/>
          <w:noProof/>
          <w:sz w:val="24"/>
          <w:szCs w:val="24"/>
          <w:rtl/>
          <w:lang w:eastAsia="he-IL"/>
        </w:rPr>
        <w:t>/נו</w:t>
      </w:r>
      <w:r w:rsidRPr="009D6D06">
        <w:rPr>
          <w:rFonts w:ascii="Arial" w:hAnsi="Arial" w:cs="David"/>
          <w:noProof/>
          <w:sz w:val="24"/>
          <w:szCs w:val="24"/>
          <w:rtl/>
          <w:lang w:eastAsia="he-IL"/>
        </w:rPr>
        <w:t xml:space="preserve"> מודע</w:t>
      </w:r>
      <w:r w:rsidRPr="009D6D06">
        <w:rPr>
          <w:rFonts w:ascii="Arial" w:hAnsi="Arial" w:cs="David" w:hint="cs"/>
          <w:noProof/>
          <w:sz w:val="24"/>
          <w:szCs w:val="24"/>
          <w:rtl/>
          <w:lang w:eastAsia="he-IL"/>
        </w:rPr>
        <w:t>/ים</w:t>
      </w:r>
      <w:r w:rsidRPr="009D6D06">
        <w:rPr>
          <w:rFonts w:ascii="Arial" w:hAnsi="Arial" w:cs="David"/>
          <w:noProof/>
          <w:sz w:val="24"/>
          <w:szCs w:val="24"/>
          <w:rtl/>
          <w:lang w:eastAsia="he-IL"/>
        </w:rPr>
        <w:t xml:space="preserve"> לכך שהפרת התחייבויותיי</w:t>
      </w:r>
      <w:r w:rsidRPr="009D6D06">
        <w:rPr>
          <w:rFonts w:ascii="Arial" w:hAnsi="Arial" w:cs="David" w:hint="cs"/>
          <w:noProof/>
          <w:sz w:val="24"/>
          <w:szCs w:val="24"/>
          <w:rtl/>
          <w:lang w:eastAsia="he-IL"/>
        </w:rPr>
        <w:t>/נו</w:t>
      </w:r>
      <w:r w:rsidRPr="009D6D06">
        <w:rPr>
          <w:rFonts w:ascii="Arial" w:hAnsi="Arial" w:cs="David"/>
          <w:noProof/>
          <w:sz w:val="24"/>
          <w:szCs w:val="24"/>
          <w:rtl/>
          <w:lang w:eastAsia="he-IL"/>
        </w:rPr>
        <w:t xml:space="preserve"> על</w:t>
      </w:r>
      <w:r w:rsidRPr="009D6D06">
        <w:rPr>
          <w:rFonts w:ascii="Arial" w:hAnsi="Arial" w:cs="David" w:hint="cs"/>
          <w:noProof/>
          <w:sz w:val="24"/>
          <w:szCs w:val="24"/>
          <w:rtl/>
          <w:lang w:eastAsia="he-IL"/>
        </w:rPr>
        <w:t xml:space="preserve"> </w:t>
      </w:r>
      <w:r w:rsidRPr="009D6D06">
        <w:rPr>
          <w:rFonts w:ascii="Arial" w:hAnsi="Arial" w:cs="David"/>
          <w:noProof/>
          <w:sz w:val="24"/>
          <w:szCs w:val="24"/>
          <w:rtl/>
          <w:lang w:eastAsia="he-IL"/>
        </w:rPr>
        <w:t xml:space="preserve">פי כתב התחייבות זה, או חלק מהן, עלולה לגרום </w:t>
      </w:r>
      <w:r w:rsidRPr="009D6D06">
        <w:rPr>
          <w:rFonts w:ascii="Arial" w:hAnsi="Arial" w:cs="David" w:hint="cs"/>
          <w:noProof/>
          <w:sz w:val="24"/>
          <w:szCs w:val="24"/>
          <w:rtl/>
          <w:lang w:eastAsia="he-IL"/>
        </w:rPr>
        <w:t>ל</w:t>
      </w:r>
      <w:r>
        <w:rPr>
          <w:rFonts w:ascii="Arial" w:hAnsi="Arial" w:cs="David" w:hint="cs"/>
          <w:noProof/>
          <w:sz w:val="24"/>
          <w:szCs w:val="24"/>
          <w:rtl/>
          <w:lang w:eastAsia="he-IL"/>
        </w:rPr>
        <w:t>מזמין</w:t>
      </w:r>
      <w:r w:rsidRPr="009D6D06">
        <w:rPr>
          <w:rFonts w:ascii="Arial" w:hAnsi="Arial" w:cs="David" w:hint="cs"/>
          <w:noProof/>
          <w:sz w:val="24"/>
          <w:szCs w:val="24"/>
          <w:rtl/>
          <w:lang w:eastAsia="he-IL"/>
        </w:rPr>
        <w:t xml:space="preserve"> </w:t>
      </w:r>
      <w:r w:rsidRPr="009D6D06">
        <w:rPr>
          <w:rFonts w:ascii="Arial" w:hAnsi="Arial" w:cs="David"/>
          <w:noProof/>
          <w:sz w:val="24"/>
          <w:szCs w:val="24"/>
          <w:rtl/>
          <w:lang w:eastAsia="he-IL"/>
        </w:rPr>
        <w:t>ו/או לגופים הקשורים ב</w:t>
      </w:r>
      <w:r>
        <w:rPr>
          <w:rFonts w:ascii="Arial" w:hAnsi="Arial" w:cs="David" w:hint="cs"/>
          <w:noProof/>
          <w:sz w:val="24"/>
          <w:szCs w:val="24"/>
          <w:rtl/>
          <w:lang w:eastAsia="he-IL"/>
        </w:rPr>
        <w:t>ו</w:t>
      </w:r>
      <w:r w:rsidRPr="009D6D06">
        <w:rPr>
          <w:rFonts w:ascii="Arial" w:hAnsi="Arial" w:cs="David" w:hint="cs"/>
          <w:noProof/>
          <w:sz w:val="24"/>
          <w:szCs w:val="24"/>
          <w:rtl/>
          <w:lang w:eastAsia="he-IL"/>
        </w:rPr>
        <w:t>,</w:t>
      </w:r>
      <w:r w:rsidRPr="009D6D06">
        <w:rPr>
          <w:rFonts w:ascii="Arial" w:hAnsi="Arial" w:cs="David"/>
          <w:noProof/>
          <w:sz w:val="24"/>
          <w:szCs w:val="24"/>
          <w:rtl/>
          <w:lang w:eastAsia="he-IL"/>
        </w:rPr>
        <w:t xml:space="preserve"> נזקים חמורים ביותר ובלתי הפיכים אשר פיצוי כספי לא יהווה תרופה וסעד נאות להם, ולפיכך אני</w:t>
      </w:r>
      <w:r w:rsidRPr="009D6D06">
        <w:rPr>
          <w:rFonts w:ascii="Arial" w:hAnsi="Arial" w:cs="David" w:hint="cs"/>
          <w:noProof/>
          <w:sz w:val="24"/>
          <w:szCs w:val="24"/>
          <w:rtl/>
          <w:lang w:eastAsia="he-IL"/>
        </w:rPr>
        <w:t>/נו</w:t>
      </w:r>
      <w:r w:rsidRPr="009D6D06">
        <w:rPr>
          <w:rFonts w:ascii="Arial" w:hAnsi="Arial" w:cs="David"/>
          <w:noProof/>
          <w:sz w:val="24"/>
          <w:szCs w:val="24"/>
          <w:rtl/>
          <w:lang w:eastAsia="he-IL"/>
        </w:rPr>
        <w:t xml:space="preserve"> מסכים </w:t>
      </w:r>
      <w:r w:rsidRPr="009D6D06">
        <w:rPr>
          <w:rFonts w:ascii="Arial" w:hAnsi="Arial" w:cs="David" w:hint="cs"/>
          <w:noProof/>
          <w:sz w:val="24"/>
          <w:szCs w:val="24"/>
          <w:rtl/>
          <w:lang w:eastAsia="he-IL"/>
        </w:rPr>
        <w:t xml:space="preserve">כי </w:t>
      </w:r>
      <w:r>
        <w:rPr>
          <w:rFonts w:ascii="Arial" w:hAnsi="Arial" w:cs="David" w:hint="cs"/>
          <w:noProof/>
          <w:sz w:val="24"/>
          <w:szCs w:val="24"/>
          <w:rtl/>
          <w:lang w:eastAsia="he-IL"/>
        </w:rPr>
        <w:t>המזמין יהיה זכאי</w:t>
      </w:r>
      <w:r w:rsidRPr="009D6D06">
        <w:rPr>
          <w:rFonts w:ascii="Arial" w:hAnsi="Arial" w:cs="David" w:hint="cs"/>
          <w:noProof/>
          <w:sz w:val="24"/>
          <w:szCs w:val="24"/>
          <w:rtl/>
          <w:lang w:eastAsia="he-IL"/>
        </w:rPr>
        <w:t xml:space="preserve">, </w:t>
      </w:r>
      <w:r w:rsidRPr="009D6D06">
        <w:rPr>
          <w:rFonts w:ascii="Arial" w:hAnsi="Arial" w:cs="David"/>
          <w:noProof/>
          <w:sz w:val="24"/>
          <w:szCs w:val="24"/>
          <w:rtl/>
          <w:lang w:eastAsia="he-IL"/>
        </w:rPr>
        <w:t>במקרה של הפרת איזו מהתחייבויותיי</w:t>
      </w:r>
      <w:r w:rsidRPr="009D6D06">
        <w:rPr>
          <w:rFonts w:ascii="Arial" w:hAnsi="Arial" w:cs="David" w:hint="cs"/>
          <w:noProof/>
          <w:sz w:val="24"/>
          <w:szCs w:val="24"/>
          <w:rtl/>
          <w:lang w:eastAsia="he-IL"/>
        </w:rPr>
        <w:t>/נו</w:t>
      </w:r>
      <w:r w:rsidRPr="009D6D06">
        <w:rPr>
          <w:rFonts w:ascii="Arial" w:hAnsi="Arial" w:cs="David"/>
          <w:noProof/>
          <w:sz w:val="24"/>
          <w:szCs w:val="24"/>
          <w:rtl/>
          <w:lang w:eastAsia="he-IL"/>
        </w:rPr>
        <w:t xml:space="preserve"> על</w:t>
      </w:r>
      <w:r w:rsidRPr="009D6D06">
        <w:rPr>
          <w:rFonts w:ascii="Arial" w:hAnsi="Arial" w:cs="David" w:hint="cs"/>
          <w:noProof/>
          <w:sz w:val="24"/>
          <w:szCs w:val="24"/>
          <w:rtl/>
          <w:lang w:eastAsia="he-IL"/>
        </w:rPr>
        <w:t xml:space="preserve"> </w:t>
      </w:r>
      <w:r w:rsidRPr="009D6D06">
        <w:rPr>
          <w:rFonts w:ascii="Arial" w:hAnsi="Arial" w:cs="David"/>
          <w:noProof/>
          <w:sz w:val="24"/>
          <w:szCs w:val="24"/>
          <w:rtl/>
          <w:lang w:eastAsia="he-IL"/>
        </w:rPr>
        <w:t xml:space="preserve">פי כתב התחייבות זה, </w:t>
      </w:r>
      <w:r w:rsidRPr="009D6D06">
        <w:rPr>
          <w:rFonts w:ascii="Arial" w:hAnsi="Arial" w:cs="David" w:hint="cs"/>
          <w:noProof/>
          <w:sz w:val="24"/>
          <w:szCs w:val="24"/>
          <w:rtl/>
          <w:lang w:eastAsia="he-IL"/>
        </w:rPr>
        <w:t>לבקש מ</w:t>
      </w:r>
      <w:r w:rsidRPr="009D6D06">
        <w:rPr>
          <w:rFonts w:ascii="Arial" w:hAnsi="Arial" w:cs="David"/>
          <w:noProof/>
          <w:sz w:val="24"/>
          <w:szCs w:val="24"/>
          <w:rtl/>
          <w:lang w:eastAsia="he-IL"/>
        </w:rPr>
        <w:t xml:space="preserve">בית משפט מוסמך </w:t>
      </w:r>
      <w:r w:rsidRPr="009D6D06">
        <w:rPr>
          <w:rFonts w:ascii="Arial" w:hAnsi="Arial" w:cs="David" w:hint="cs"/>
          <w:noProof/>
          <w:sz w:val="24"/>
          <w:szCs w:val="24"/>
          <w:rtl/>
          <w:lang w:eastAsia="he-IL"/>
        </w:rPr>
        <w:t>לה</w:t>
      </w:r>
      <w:r w:rsidRPr="009D6D06">
        <w:rPr>
          <w:rFonts w:ascii="Arial" w:hAnsi="Arial" w:cs="David"/>
          <w:noProof/>
          <w:sz w:val="24"/>
          <w:szCs w:val="24"/>
          <w:rtl/>
          <w:lang w:eastAsia="he-IL"/>
        </w:rPr>
        <w:t>וציא נגדי</w:t>
      </w:r>
      <w:r w:rsidRPr="009D6D06">
        <w:rPr>
          <w:rFonts w:ascii="Arial" w:hAnsi="Arial" w:cs="David" w:hint="cs"/>
          <w:noProof/>
          <w:sz w:val="24"/>
          <w:szCs w:val="24"/>
          <w:rtl/>
          <w:lang w:eastAsia="he-IL"/>
        </w:rPr>
        <w:t>/נו</w:t>
      </w:r>
      <w:r w:rsidRPr="009D6D06">
        <w:rPr>
          <w:rFonts w:ascii="Arial" w:hAnsi="Arial" w:cs="David"/>
          <w:noProof/>
          <w:sz w:val="24"/>
          <w:szCs w:val="24"/>
          <w:rtl/>
          <w:lang w:eastAsia="he-IL"/>
        </w:rPr>
        <w:t xml:space="preserve"> צו מניעה זמני ו/או צווים אחרים במטרה למנוע ו/או להפסיק את ההפרה.</w:t>
      </w:r>
    </w:p>
    <w:p w14:paraId="0D6E18A6" w14:textId="77777777" w:rsidR="009D6D06" w:rsidRPr="009D6D06" w:rsidRDefault="009D6D06" w:rsidP="002E11AA">
      <w:pPr>
        <w:numPr>
          <w:ilvl w:val="0"/>
          <w:numId w:val="19"/>
        </w:numPr>
        <w:tabs>
          <w:tab w:val="num" w:pos="565"/>
        </w:tabs>
        <w:bidi/>
        <w:spacing w:after="200" w:line="276" w:lineRule="auto"/>
        <w:ind w:left="584" w:hanging="540"/>
        <w:jc w:val="both"/>
        <w:outlineLvl w:val="0"/>
        <w:rPr>
          <w:rFonts w:ascii="Arial" w:hAnsi="Arial" w:cs="David"/>
          <w:noProof/>
          <w:sz w:val="24"/>
          <w:szCs w:val="24"/>
          <w:rtl/>
          <w:lang w:eastAsia="he-IL"/>
        </w:rPr>
      </w:pPr>
      <w:r w:rsidRPr="009D6D06">
        <w:rPr>
          <w:rFonts w:ascii="Arial" w:hAnsi="Arial" w:cs="David"/>
          <w:noProof/>
          <w:sz w:val="24"/>
          <w:szCs w:val="24"/>
          <w:rtl/>
          <w:lang w:eastAsia="he-IL"/>
        </w:rPr>
        <w:t>ידוע לי</w:t>
      </w:r>
      <w:r w:rsidRPr="009D6D06">
        <w:rPr>
          <w:rFonts w:ascii="Arial" w:hAnsi="Arial" w:cs="David" w:hint="cs"/>
          <w:noProof/>
          <w:sz w:val="24"/>
          <w:szCs w:val="24"/>
          <w:rtl/>
          <w:lang w:eastAsia="he-IL"/>
        </w:rPr>
        <w:t>/נו</w:t>
      </w:r>
      <w:r w:rsidRPr="009D6D06">
        <w:rPr>
          <w:rFonts w:ascii="Arial" w:hAnsi="Arial" w:cs="David"/>
          <w:noProof/>
          <w:sz w:val="24"/>
          <w:szCs w:val="24"/>
          <w:rtl/>
          <w:lang w:eastAsia="he-IL"/>
        </w:rPr>
        <w:t xml:space="preserve"> כי המידע או חלקו מ</w:t>
      </w:r>
      <w:r w:rsidRPr="009D6D06">
        <w:rPr>
          <w:rFonts w:ascii="Arial" w:hAnsi="Arial" w:cs="David" w:hint="cs"/>
          <w:noProof/>
          <w:sz w:val="24"/>
          <w:szCs w:val="24"/>
          <w:rtl/>
          <w:lang w:eastAsia="he-IL"/>
        </w:rPr>
        <w:t>ה</w:t>
      </w:r>
      <w:r w:rsidRPr="009D6D06">
        <w:rPr>
          <w:rFonts w:ascii="Arial" w:hAnsi="Arial" w:cs="David"/>
          <w:noProof/>
          <w:sz w:val="24"/>
          <w:szCs w:val="24"/>
          <w:rtl/>
          <w:lang w:eastAsia="he-IL"/>
        </w:rPr>
        <w:t xml:space="preserve">ווה מידע המוגן במסגרת </w:t>
      </w:r>
      <w:r w:rsidR="002C053A" w:rsidRPr="002C053A">
        <w:rPr>
          <w:rFonts w:ascii="Arial" w:hAnsi="Arial" w:cs="David"/>
          <w:noProof/>
          <w:sz w:val="24"/>
          <w:szCs w:val="24"/>
          <w:rtl/>
          <w:lang w:eastAsia="he-IL"/>
        </w:rPr>
        <w:t>פרק ז', סימן ה' (סודות רשמיים) של חוק העונשין התשל"ז-1977</w:t>
      </w:r>
      <w:r w:rsidRPr="009D6D06">
        <w:rPr>
          <w:rFonts w:ascii="Arial" w:hAnsi="Arial" w:cs="David"/>
          <w:noProof/>
          <w:sz w:val="24"/>
          <w:szCs w:val="24"/>
          <w:rtl/>
          <w:lang w:eastAsia="he-IL"/>
        </w:rPr>
        <w:t>, וכי הפרת איזו מההתחייבויות על</w:t>
      </w:r>
      <w:r w:rsidRPr="009D6D06">
        <w:rPr>
          <w:rFonts w:ascii="Arial" w:hAnsi="Arial" w:cs="David" w:hint="cs"/>
          <w:noProof/>
          <w:sz w:val="24"/>
          <w:szCs w:val="24"/>
          <w:rtl/>
          <w:lang w:eastAsia="he-IL"/>
        </w:rPr>
        <w:t xml:space="preserve"> </w:t>
      </w:r>
      <w:r w:rsidRPr="009D6D06">
        <w:rPr>
          <w:rFonts w:ascii="Arial" w:hAnsi="Arial" w:cs="David"/>
          <w:noProof/>
          <w:sz w:val="24"/>
          <w:szCs w:val="24"/>
          <w:rtl/>
          <w:lang w:eastAsia="he-IL"/>
        </w:rPr>
        <w:t>פי כתב התחייבות זה עלולה להוות הפרה של הוראות החוק הנ"ל.</w:t>
      </w:r>
    </w:p>
    <w:p w14:paraId="53B45DFD" w14:textId="77777777" w:rsidR="009D6D06" w:rsidRPr="009D6D06" w:rsidRDefault="009D6D06" w:rsidP="002E11AA">
      <w:pPr>
        <w:numPr>
          <w:ilvl w:val="0"/>
          <w:numId w:val="19"/>
        </w:numPr>
        <w:tabs>
          <w:tab w:val="num" w:pos="584"/>
        </w:tabs>
        <w:bidi/>
        <w:spacing w:after="200" w:line="276" w:lineRule="auto"/>
        <w:ind w:left="584" w:hanging="540"/>
        <w:jc w:val="both"/>
        <w:outlineLvl w:val="0"/>
        <w:rPr>
          <w:rFonts w:ascii="Arial" w:hAnsi="Arial" w:cs="David"/>
          <w:noProof/>
          <w:sz w:val="24"/>
          <w:szCs w:val="24"/>
          <w:lang w:eastAsia="he-IL"/>
        </w:rPr>
      </w:pPr>
      <w:r w:rsidRPr="009D6D06">
        <w:rPr>
          <w:rFonts w:ascii="Arial" w:hAnsi="Arial" w:cs="David" w:hint="cs"/>
          <w:noProof/>
          <w:sz w:val="24"/>
          <w:szCs w:val="24"/>
          <w:rtl/>
          <w:lang w:eastAsia="he-IL"/>
        </w:rPr>
        <w:t xml:space="preserve">ידוע לי/נו, כי התחייבויותיי/נו על פי כתב התחייבות זה </w:t>
      </w:r>
      <w:r w:rsidRPr="009D6D06">
        <w:rPr>
          <w:rFonts w:ascii="Arial" w:hAnsi="Arial" w:cs="David"/>
          <w:noProof/>
          <w:sz w:val="24"/>
          <w:szCs w:val="24"/>
          <w:rtl/>
          <w:lang w:eastAsia="he-IL"/>
        </w:rPr>
        <w:t>אינן גורעות מתחולת כל דין</w:t>
      </w:r>
      <w:r w:rsidRPr="009D6D06">
        <w:rPr>
          <w:rFonts w:ascii="Arial" w:hAnsi="Arial" w:cs="David" w:hint="cs"/>
          <w:noProof/>
          <w:sz w:val="24"/>
          <w:szCs w:val="24"/>
          <w:rtl/>
          <w:lang w:eastAsia="he-IL"/>
        </w:rPr>
        <w:t xml:space="preserve"> והן בלתי הדירות ואינן מוגבלת בזמן, והן תעמודנה בתוקפן</w:t>
      </w:r>
      <w:r w:rsidRPr="009D6D06">
        <w:rPr>
          <w:rFonts w:ascii="Arial" w:hAnsi="Arial" w:cs="David"/>
          <w:noProof/>
          <w:sz w:val="24"/>
          <w:szCs w:val="24"/>
          <w:lang w:eastAsia="he-IL"/>
        </w:rPr>
        <w:t xml:space="preserve"> </w:t>
      </w:r>
      <w:r w:rsidRPr="009D6D06">
        <w:rPr>
          <w:rFonts w:ascii="Arial" w:hAnsi="Arial" w:cs="David" w:hint="cs"/>
          <w:noProof/>
          <w:sz w:val="24"/>
          <w:szCs w:val="24"/>
          <w:rtl/>
          <w:lang w:eastAsia="he-IL"/>
        </w:rPr>
        <w:t>בכל עת ממועד חתימת כתב התחייבות זה ואילך, ובכלל זה אף לאחר סיום ביצוע תפקידי/נו, מכל סיבה שהיא.</w:t>
      </w:r>
    </w:p>
    <w:p w14:paraId="498689E7" w14:textId="77777777" w:rsidR="009D6D06" w:rsidRPr="009D6D06" w:rsidRDefault="009D6D06" w:rsidP="002E11AA">
      <w:pPr>
        <w:numPr>
          <w:ilvl w:val="0"/>
          <w:numId w:val="19"/>
        </w:numPr>
        <w:tabs>
          <w:tab w:val="num" w:pos="584"/>
        </w:tabs>
        <w:bidi/>
        <w:spacing w:after="200" w:line="276" w:lineRule="auto"/>
        <w:ind w:left="584" w:hanging="540"/>
        <w:jc w:val="both"/>
        <w:outlineLvl w:val="0"/>
        <w:rPr>
          <w:rFonts w:ascii="Arial" w:hAnsi="Arial" w:cs="David"/>
          <w:noProof/>
          <w:sz w:val="24"/>
          <w:szCs w:val="24"/>
          <w:lang w:eastAsia="he-IL"/>
        </w:rPr>
      </w:pPr>
      <w:r w:rsidRPr="009D6D06">
        <w:rPr>
          <w:rFonts w:ascii="Arial" w:hAnsi="Arial" w:cs="David" w:hint="cs"/>
          <w:noProof/>
          <w:sz w:val="24"/>
          <w:szCs w:val="24"/>
          <w:rtl/>
          <w:lang w:eastAsia="he-IL"/>
        </w:rPr>
        <w:t xml:space="preserve">מבלי לגרוע מהאמור לעיל, ידוע לי/נו כי התחייבותי/נו כאמור בכתב התחייבות זה הנן מעיקרי ההתקשרות שביני/נו לבין </w:t>
      </w:r>
      <w:r>
        <w:rPr>
          <w:rFonts w:ascii="Arial" w:hAnsi="Arial" w:cs="David" w:hint="cs"/>
          <w:noProof/>
          <w:sz w:val="24"/>
          <w:szCs w:val="24"/>
          <w:rtl/>
          <w:lang w:eastAsia="he-IL"/>
        </w:rPr>
        <w:t>המזמין</w:t>
      </w:r>
      <w:r w:rsidRPr="009D6D06">
        <w:rPr>
          <w:rFonts w:ascii="Arial" w:hAnsi="Arial" w:cs="David" w:hint="cs"/>
          <w:noProof/>
          <w:sz w:val="24"/>
          <w:szCs w:val="24"/>
          <w:rtl/>
          <w:lang w:eastAsia="he-IL"/>
        </w:rPr>
        <w:t xml:space="preserve">, וכי במקרה של הפרת התחייבותי/נו לפי כתב התחייבות זה תחשב כהפרה יסודית של ההתקשרות שביני/נו לבין </w:t>
      </w:r>
      <w:r>
        <w:rPr>
          <w:rFonts w:ascii="Arial" w:hAnsi="Arial" w:cs="David" w:hint="cs"/>
          <w:noProof/>
          <w:sz w:val="24"/>
          <w:szCs w:val="24"/>
          <w:rtl/>
          <w:lang w:eastAsia="he-IL"/>
        </w:rPr>
        <w:t>המזמין</w:t>
      </w:r>
      <w:r w:rsidRPr="009D6D06">
        <w:rPr>
          <w:rFonts w:ascii="Arial" w:hAnsi="Arial" w:cs="David" w:hint="cs"/>
          <w:noProof/>
          <w:sz w:val="24"/>
          <w:szCs w:val="24"/>
          <w:rtl/>
          <w:lang w:eastAsia="he-IL"/>
        </w:rPr>
        <w:t xml:space="preserve">.  </w:t>
      </w:r>
    </w:p>
    <w:p w14:paraId="49653856" w14:textId="77777777" w:rsidR="009D6D06" w:rsidRPr="009D6D06" w:rsidRDefault="009D6D06" w:rsidP="009D6D06">
      <w:pPr>
        <w:keepNext/>
        <w:bidi/>
        <w:spacing w:before="120" w:after="360" w:line="360" w:lineRule="auto"/>
        <w:ind w:left="45"/>
        <w:jc w:val="center"/>
        <w:outlineLvl w:val="0"/>
        <w:rPr>
          <w:rFonts w:ascii="Arial" w:hAnsi="Arial" w:cs="David"/>
          <w:b/>
          <w:bCs/>
          <w:noProof/>
          <w:sz w:val="24"/>
          <w:szCs w:val="24"/>
          <w:rtl/>
          <w:lang w:eastAsia="he-IL"/>
        </w:rPr>
      </w:pPr>
      <w:r w:rsidRPr="009D6D06">
        <w:rPr>
          <w:rFonts w:ascii="Arial" w:hAnsi="Arial" w:cs="David"/>
          <w:b/>
          <w:bCs/>
          <w:noProof/>
          <w:sz w:val="24"/>
          <w:szCs w:val="24"/>
          <w:rtl/>
          <w:lang w:eastAsia="he-IL"/>
        </w:rPr>
        <w:t>ולראייה באתי/באנו על החתום:</w:t>
      </w:r>
    </w:p>
    <w:tbl>
      <w:tblPr>
        <w:bidiVisual/>
        <w:tblW w:w="6298" w:type="dxa"/>
        <w:jc w:val="center"/>
        <w:tblLayout w:type="fixed"/>
        <w:tblLook w:val="0000" w:firstRow="0" w:lastRow="0" w:firstColumn="0" w:lastColumn="0" w:noHBand="0" w:noVBand="0"/>
      </w:tblPr>
      <w:tblGrid>
        <w:gridCol w:w="2047"/>
        <w:gridCol w:w="4251"/>
      </w:tblGrid>
      <w:tr w:rsidR="009D6D06" w:rsidRPr="009D6D06" w14:paraId="699B544F" w14:textId="77777777" w:rsidTr="008172F8">
        <w:trPr>
          <w:jc w:val="center"/>
        </w:trPr>
        <w:tc>
          <w:tcPr>
            <w:tcW w:w="2047" w:type="dxa"/>
          </w:tcPr>
          <w:p w14:paraId="4B2F17C7" w14:textId="77777777" w:rsidR="009D6D06" w:rsidRPr="009D6D06" w:rsidRDefault="009D6D06" w:rsidP="009D6D06">
            <w:pPr>
              <w:bidi/>
              <w:spacing w:after="120" w:line="360" w:lineRule="auto"/>
              <w:ind w:left="44"/>
              <w:jc w:val="both"/>
              <w:rPr>
                <w:rFonts w:ascii="Arial" w:hAnsi="Arial" w:cs="David"/>
                <w:noProof/>
                <w:sz w:val="24"/>
                <w:szCs w:val="24"/>
                <w:rtl/>
                <w:lang w:eastAsia="he-IL"/>
              </w:rPr>
            </w:pPr>
            <w:r w:rsidRPr="009D6D06">
              <w:rPr>
                <w:rFonts w:ascii="Arial" w:hAnsi="Arial" w:cs="David" w:hint="cs"/>
                <w:noProof/>
                <w:sz w:val="24"/>
                <w:szCs w:val="24"/>
                <w:rtl/>
                <w:lang w:eastAsia="he-IL"/>
              </w:rPr>
              <w:t>תאריך:</w:t>
            </w:r>
          </w:p>
        </w:tc>
        <w:tc>
          <w:tcPr>
            <w:tcW w:w="4251" w:type="dxa"/>
          </w:tcPr>
          <w:p w14:paraId="68B013A5" w14:textId="77777777" w:rsidR="009D6D06" w:rsidRPr="009D6D06" w:rsidRDefault="009D6D06" w:rsidP="009D6D06">
            <w:pPr>
              <w:bidi/>
              <w:spacing w:after="120" w:line="360" w:lineRule="auto"/>
              <w:ind w:left="44"/>
              <w:jc w:val="center"/>
              <w:rPr>
                <w:rFonts w:ascii="Arial" w:hAnsi="Arial" w:cs="David"/>
                <w:noProof/>
                <w:sz w:val="24"/>
                <w:szCs w:val="24"/>
                <w:rtl/>
                <w:lang w:eastAsia="he-IL"/>
              </w:rPr>
            </w:pPr>
            <w:r w:rsidRPr="009D6D06">
              <w:rPr>
                <w:rFonts w:ascii="Arial" w:hAnsi="Arial" w:cs="David"/>
                <w:noProof/>
                <w:sz w:val="24"/>
                <w:szCs w:val="24"/>
                <w:rtl/>
                <w:lang w:eastAsia="he-IL"/>
              </w:rPr>
              <w:t>______________________</w:t>
            </w:r>
          </w:p>
          <w:p w14:paraId="45EE7F6D" w14:textId="77777777" w:rsidR="009D6D06" w:rsidRPr="009D6D06" w:rsidRDefault="009D6D06" w:rsidP="009D6D06">
            <w:pPr>
              <w:bidi/>
              <w:spacing w:after="120" w:line="360" w:lineRule="auto"/>
              <w:ind w:left="44"/>
              <w:jc w:val="center"/>
              <w:rPr>
                <w:rFonts w:ascii="Arial" w:hAnsi="Arial" w:cs="David"/>
                <w:noProof/>
                <w:sz w:val="24"/>
                <w:szCs w:val="24"/>
                <w:rtl/>
                <w:lang w:eastAsia="he-IL"/>
              </w:rPr>
            </w:pPr>
          </w:p>
        </w:tc>
      </w:tr>
      <w:tr w:rsidR="009D6D06" w:rsidRPr="009D6D06" w14:paraId="0202B45D" w14:textId="77777777" w:rsidTr="008172F8">
        <w:trPr>
          <w:jc w:val="center"/>
        </w:trPr>
        <w:tc>
          <w:tcPr>
            <w:tcW w:w="2047" w:type="dxa"/>
          </w:tcPr>
          <w:p w14:paraId="06FE4121" w14:textId="77777777" w:rsidR="009D6D06" w:rsidRPr="009D6D06" w:rsidRDefault="009D6D06" w:rsidP="009D6D06">
            <w:pPr>
              <w:bidi/>
              <w:spacing w:after="120" w:line="360" w:lineRule="auto"/>
              <w:ind w:left="44"/>
              <w:jc w:val="both"/>
              <w:rPr>
                <w:rFonts w:ascii="Arial" w:hAnsi="Arial" w:cs="David"/>
                <w:noProof/>
                <w:sz w:val="24"/>
                <w:szCs w:val="24"/>
                <w:rtl/>
                <w:lang w:eastAsia="he-IL"/>
              </w:rPr>
            </w:pPr>
            <w:r w:rsidRPr="009D6D06">
              <w:rPr>
                <w:rFonts w:ascii="Arial" w:hAnsi="Arial" w:cs="David" w:hint="cs"/>
                <w:noProof/>
                <w:sz w:val="24"/>
                <w:szCs w:val="24"/>
                <w:rtl/>
                <w:lang w:eastAsia="he-IL"/>
              </w:rPr>
              <w:t>שם:</w:t>
            </w:r>
          </w:p>
          <w:p w14:paraId="63154E13" w14:textId="77777777" w:rsidR="009D6D06" w:rsidRPr="009D6D06" w:rsidRDefault="009D6D06" w:rsidP="009D6D06">
            <w:pPr>
              <w:bidi/>
              <w:spacing w:after="120" w:line="360" w:lineRule="auto"/>
              <w:ind w:left="44"/>
              <w:jc w:val="both"/>
              <w:rPr>
                <w:rFonts w:ascii="Arial" w:hAnsi="Arial" w:cs="David"/>
                <w:noProof/>
                <w:sz w:val="24"/>
                <w:szCs w:val="24"/>
                <w:rtl/>
                <w:lang w:eastAsia="he-IL"/>
              </w:rPr>
            </w:pPr>
          </w:p>
        </w:tc>
        <w:tc>
          <w:tcPr>
            <w:tcW w:w="4251" w:type="dxa"/>
          </w:tcPr>
          <w:p w14:paraId="43612CDB" w14:textId="77777777" w:rsidR="009D6D06" w:rsidRPr="009D6D06" w:rsidRDefault="009D6D06" w:rsidP="009D6D06">
            <w:pPr>
              <w:bidi/>
              <w:spacing w:after="120" w:line="360" w:lineRule="auto"/>
              <w:ind w:left="44"/>
              <w:jc w:val="center"/>
              <w:rPr>
                <w:rFonts w:ascii="Arial" w:hAnsi="Arial" w:cs="David"/>
                <w:noProof/>
                <w:sz w:val="24"/>
                <w:szCs w:val="24"/>
                <w:rtl/>
                <w:lang w:eastAsia="he-IL"/>
              </w:rPr>
            </w:pPr>
            <w:r w:rsidRPr="009D6D06">
              <w:rPr>
                <w:rFonts w:ascii="Arial" w:hAnsi="Arial" w:cs="David"/>
                <w:noProof/>
                <w:sz w:val="24"/>
                <w:szCs w:val="24"/>
                <w:rtl/>
                <w:lang w:eastAsia="he-IL"/>
              </w:rPr>
              <w:t>______________________</w:t>
            </w:r>
          </w:p>
        </w:tc>
      </w:tr>
      <w:tr w:rsidR="009D6D06" w:rsidRPr="009D6D06" w14:paraId="03BD061C" w14:textId="77777777" w:rsidTr="008172F8">
        <w:trPr>
          <w:jc w:val="center"/>
        </w:trPr>
        <w:tc>
          <w:tcPr>
            <w:tcW w:w="2047" w:type="dxa"/>
          </w:tcPr>
          <w:p w14:paraId="3CCE0F5B" w14:textId="77777777" w:rsidR="009D6D06" w:rsidRPr="009D6D06" w:rsidRDefault="009D6D06" w:rsidP="009D6D06">
            <w:pPr>
              <w:bidi/>
              <w:spacing w:after="120" w:line="360" w:lineRule="auto"/>
              <w:ind w:left="44"/>
              <w:jc w:val="both"/>
              <w:rPr>
                <w:rFonts w:ascii="Arial" w:hAnsi="Arial" w:cs="David"/>
                <w:noProof/>
                <w:sz w:val="24"/>
                <w:szCs w:val="24"/>
                <w:rtl/>
                <w:lang w:eastAsia="he-IL"/>
              </w:rPr>
            </w:pPr>
            <w:r w:rsidRPr="009D6D06">
              <w:rPr>
                <w:rFonts w:ascii="Arial" w:hAnsi="Arial" w:cs="David" w:hint="cs"/>
                <w:noProof/>
                <w:sz w:val="24"/>
                <w:szCs w:val="24"/>
                <w:rtl/>
                <w:lang w:eastAsia="he-IL"/>
              </w:rPr>
              <w:t>ת.ז./ח.פ.</w:t>
            </w:r>
          </w:p>
          <w:p w14:paraId="482FD90C" w14:textId="77777777" w:rsidR="009D6D06" w:rsidRPr="009D6D06" w:rsidRDefault="009D6D06" w:rsidP="009D6D06">
            <w:pPr>
              <w:bidi/>
              <w:spacing w:after="120" w:line="360" w:lineRule="auto"/>
              <w:ind w:left="44"/>
              <w:jc w:val="both"/>
              <w:rPr>
                <w:rFonts w:ascii="Arial" w:hAnsi="Arial" w:cs="David"/>
                <w:noProof/>
                <w:sz w:val="24"/>
                <w:szCs w:val="24"/>
                <w:rtl/>
                <w:lang w:eastAsia="he-IL"/>
              </w:rPr>
            </w:pPr>
          </w:p>
        </w:tc>
        <w:tc>
          <w:tcPr>
            <w:tcW w:w="4251" w:type="dxa"/>
          </w:tcPr>
          <w:p w14:paraId="6EA67AAC" w14:textId="77777777" w:rsidR="009D6D06" w:rsidRPr="009D6D06" w:rsidRDefault="009D6D06" w:rsidP="009D6D06">
            <w:pPr>
              <w:bidi/>
              <w:spacing w:after="120" w:line="360" w:lineRule="auto"/>
              <w:ind w:left="44"/>
              <w:jc w:val="center"/>
              <w:rPr>
                <w:rFonts w:ascii="Arial" w:hAnsi="Arial" w:cs="David"/>
                <w:noProof/>
                <w:sz w:val="24"/>
                <w:szCs w:val="24"/>
                <w:rtl/>
                <w:lang w:eastAsia="he-IL"/>
              </w:rPr>
            </w:pPr>
            <w:r w:rsidRPr="009D6D06">
              <w:rPr>
                <w:rFonts w:ascii="Arial" w:hAnsi="Arial" w:cs="David"/>
                <w:noProof/>
                <w:sz w:val="24"/>
                <w:szCs w:val="24"/>
                <w:rtl/>
                <w:lang w:eastAsia="he-IL"/>
              </w:rPr>
              <w:t>______________________</w:t>
            </w:r>
          </w:p>
        </w:tc>
      </w:tr>
      <w:tr w:rsidR="009D6D06" w:rsidRPr="009D6D06" w14:paraId="7990EEA4" w14:textId="77777777" w:rsidTr="008172F8">
        <w:trPr>
          <w:jc w:val="center"/>
        </w:trPr>
        <w:tc>
          <w:tcPr>
            <w:tcW w:w="2047" w:type="dxa"/>
          </w:tcPr>
          <w:p w14:paraId="05A009C3" w14:textId="77777777" w:rsidR="009D6D06" w:rsidRPr="009D6D06" w:rsidRDefault="009D6D06" w:rsidP="009D6D06">
            <w:pPr>
              <w:bidi/>
              <w:spacing w:after="120" w:line="360" w:lineRule="auto"/>
              <w:ind w:left="44"/>
              <w:jc w:val="both"/>
              <w:rPr>
                <w:rFonts w:ascii="Arial" w:hAnsi="Arial" w:cs="David"/>
                <w:noProof/>
                <w:sz w:val="24"/>
                <w:szCs w:val="24"/>
                <w:rtl/>
                <w:lang w:eastAsia="he-IL"/>
              </w:rPr>
            </w:pPr>
            <w:r w:rsidRPr="009D6D06">
              <w:rPr>
                <w:rFonts w:ascii="Arial" w:hAnsi="Arial" w:cs="David" w:hint="cs"/>
                <w:noProof/>
                <w:sz w:val="24"/>
                <w:szCs w:val="24"/>
                <w:rtl/>
                <w:lang w:eastAsia="he-IL"/>
              </w:rPr>
              <w:t>חתימה:</w:t>
            </w:r>
          </w:p>
        </w:tc>
        <w:tc>
          <w:tcPr>
            <w:tcW w:w="4251" w:type="dxa"/>
          </w:tcPr>
          <w:p w14:paraId="67A32A0C" w14:textId="77777777" w:rsidR="009D6D06" w:rsidRPr="009D6D06" w:rsidRDefault="009D6D06" w:rsidP="009D6D06">
            <w:pPr>
              <w:bidi/>
              <w:spacing w:after="120" w:line="360" w:lineRule="auto"/>
              <w:ind w:left="44"/>
              <w:jc w:val="center"/>
              <w:rPr>
                <w:rFonts w:ascii="Arial" w:hAnsi="Arial" w:cs="David"/>
                <w:noProof/>
                <w:sz w:val="24"/>
                <w:szCs w:val="24"/>
                <w:rtl/>
                <w:lang w:eastAsia="he-IL"/>
              </w:rPr>
            </w:pPr>
            <w:r w:rsidRPr="009D6D06">
              <w:rPr>
                <w:rFonts w:ascii="Arial" w:hAnsi="Arial" w:cs="David"/>
                <w:noProof/>
                <w:sz w:val="24"/>
                <w:szCs w:val="24"/>
                <w:rtl/>
                <w:lang w:eastAsia="he-IL"/>
              </w:rPr>
              <w:t>______________________</w:t>
            </w:r>
          </w:p>
        </w:tc>
      </w:tr>
    </w:tbl>
    <w:p w14:paraId="481FF314" w14:textId="77777777" w:rsidR="009D6D06" w:rsidRPr="009D6D06" w:rsidRDefault="009D6D06" w:rsidP="009D6D06">
      <w:pPr>
        <w:tabs>
          <w:tab w:val="left" w:pos="283"/>
        </w:tabs>
        <w:bidi/>
        <w:spacing w:after="120"/>
        <w:jc w:val="both"/>
        <w:rPr>
          <w:rFonts w:ascii="Arial" w:hAnsi="Arial" w:cs="David"/>
          <w:b/>
          <w:bCs/>
          <w:noProof/>
          <w:sz w:val="24"/>
          <w:szCs w:val="24"/>
          <w:u w:val="single"/>
          <w:rtl/>
          <w:lang w:eastAsia="he-IL"/>
        </w:rPr>
      </w:pPr>
    </w:p>
    <w:p w14:paraId="0CBD1684" w14:textId="77777777" w:rsidR="009D6D06" w:rsidRPr="009D6D06" w:rsidRDefault="009D6D06" w:rsidP="009D6D06">
      <w:pPr>
        <w:rPr>
          <w:rFonts w:ascii="Arial" w:hAnsi="Arial" w:cs="David"/>
          <w:b/>
          <w:bCs/>
          <w:noProof/>
          <w:sz w:val="24"/>
          <w:szCs w:val="24"/>
          <w:lang w:eastAsia="he-IL"/>
        </w:rPr>
      </w:pPr>
      <w:r w:rsidRPr="009D6D06">
        <w:rPr>
          <w:rFonts w:ascii="Arial" w:hAnsi="Arial" w:cs="David"/>
          <w:b/>
          <w:bCs/>
          <w:noProof/>
          <w:sz w:val="24"/>
          <w:szCs w:val="24"/>
          <w:rtl/>
          <w:lang w:eastAsia="he-IL"/>
        </w:rPr>
        <w:br w:type="page"/>
      </w:r>
    </w:p>
    <w:p w14:paraId="6B0CDA2C" w14:textId="6437F08E" w:rsidR="005223B5" w:rsidRDefault="005223B5" w:rsidP="005223B5">
      <w:pPr>
        <w:keepNext/>
        <w:keepLines/>
        <w:bidi/>
        <w:spacing w:line="360" w:lineRule="auto"/>
        <w:contextualSpacing/>
        <w:jc w:val="center"/>
        <w:rPr>
          <w:rFonts w:ascii="David" w:hAnsi="David" w:cs="David"/>
          <w:b/>
          <w:bCs/>
          <w:sz w:val="28"/>
          <w:szCs w:val="28"/>
          <w:rtl/>
          <w:lang w:val="en-GB"/>
        </w:rPr>
      </w:pPr>
      <w:r>
        <w:rPr>
          <w:rFonts w:ascii="David" w:hAnsi="David" w:cs="David" w:hint="cs"/>
          <w:b/>
          <w:bCs/>
          <w:sz w:val="28"/>
          <w:szCs w:val="28"/>
          <w:rtl/>
          <w:lang w:val="en-GB"/>
        </w:rPr>
        <w:t xml:space="preserve">נספח </w:t>
      </w:r>
      <w:r w:rsidR="00B779B3">
        <w:rPr>
          <w:rFonts w:ascii="David" w:hAnsi="David" w:cs="David" w:hint="cs"/>
          <w:b/>
          <w:bCs/>
          <w:sz w:val="28"/>
          <w:szCs w:val="28"/>
          <w:rtl/>
          <w:lang w:val="en-GB"/>
        </w:rPr>
        <w:t>ד</w:t>
      </w:r>
      <w:r>
        <w:rPr>
          <w:rFonts w:ascii="David" w:hAnsi="David" w:cs="David" w:hint="cs"/>
          <w:b/>
          <w:bCs/>
          <w:sz w:val="28"/>
          <w:szCs w:val="28"/>
          <w:rtl/>
          <w:lang w:val="en-GB"/>
        </w:rPr>
        <w:t xml:space="preserve">' </w:t>
      </w:r>
      <w:r>
        <w:rPr>
          <w:rFonts w:ascii="David" w:hAnsi="David" w:cs="David"/>
          <w:b/>
          <w:bCs/>
          <w:sz w:val="28"/>
          <w:szCs w:val="28"/>
          <w:rtl/>
          <w:lang w:val="en-GB"/>
        </w:rPr>
        <w:t>–</w:t>
      </w:r>
      <w:r>
        <w:rPr>
          <w:rFonts w:ascii="David" w:hAnsi="David" w:cs="David" w:hint="cs"/>
          <w:b/>
          <w:bCs/>
          <w:sz w:val="28"/>
          <w:szCs w:val="28"/>
          <w:rtl/>
          <w:lang w:val="en-GB"/>
        </w:rPr>
        <w:t xml:space="preserve"> </w:t>
      </w:r>
      <w:r w:rsidRPr="005223B5">
        <w:rPr>
          <w:rFonts w:ascii="David" w:hAnsi="David" w:cs="David"/>
          <w:b/>
          <w:bCs/>
          <w:sz w:val="28"/>
          <w:szCs w:val="28"/>
          <w:rtl/>
          <w:lang w:val="en-GB"/>
        </w:rPr>
        <w:t>תצהיר העדר ניגוד עניינים</w:t>
      </w:r>
    </w:p>
    <w:p w14:paraId="671AB282" w14:textId="77777777" w:rsidR="005223B5" w:rsidRDefault="005223B5" w:rsidP="005223B5">
      <w:pPr>
        <w:keepNext/>
        <w:keepLines/>
        <w:bidi/>
        <w:spacing w:line="360" w:lineRule="auto"/>
        <w:contextualSpacing/>
        <w:jc w:val="center"/>
        <w:rPr>
          <w:rFonts w:ascii="David" w:hAnsi="David" w:cs="David"/>
          <w:b/>
          <w:bCs/>
          <w:sz w:val="28"/>
          <w:szCs w:val="28"/>
          <w:rtl/>
          <w:lang w:val="en-GB"/>
        </w:rPr>
      </w:pPr>
    </w:p>
    <w:p w14:paraId="063F0E0E" w14:textId="77777777" w:rsidR="00C42354" w:rsidRPr="00C42354" w:rsidRDefault="00C42354" w:rsidP="00C42354">
      <w:pPr>
        <w:widowControl w:val="0"/>
        <w:bidi/>
        <w:spacing w:after="160"/>
        <w:jc w:val="both"/>
        <w:rPr>
          <w:rFonts w:cs="David"/>
          <w:sz w:val="24"/>
          <w:szCs w:val="24"/>
          <w:rtl/>
        </w:rPr>
      </w:pPr>
      <w:r w:rsidRPr="00C42354">
        <w:rPr>
          <w:rFonts w:cs="David"/>
          <w:sz w:val="24"/>
          <w:szCs w:val="24"/>
          <w:rtl/>
        </w:rPr>
        <w:t>לכבוד</w:t>
      </w:r>
      <w:r w:rsidRPr="00C42354">
        <w:rPr>
          <w:rFonts w:cs="David"/>
          <w:sz w:val="24"/>
          <w:szCs w:val="24"/>
          <w:rtl/>
        </w:rPr>
        <w:tab/>
      </w:r>
      <w:r w:rsidRPr="00C42354">
        <w:rPr>
          <w:rFonts w:cs="David"/>
          <w:sz w:val="24"/>
          <w:szCs w:val="24"/>
          <w:rtl/>
        </w:rPr>
        <w:tab/>
      </w:r>
      <w:r w:rsidRPr="00C42354">
        <w:rPr>
          <w:rFonts w:cs="David"/>
          <w:sz w:val="24"/>
          <w:szCs w:val="24"/>
          <w:rtl/>
        </w:rPr>
        <w:tab/>
      </w:r>
      <w:r w:rsidRPr="00C42354">
        <w:rPr>
          <w:rFonts w:cs="David"/>
          <w:sz w:val="24"/>
          <w:szCs w:val="24"/>
          <w:rtl/>
        </w:rPr>
        <w:tab/>
      </w:r>
      <w:r w:rsidRPr="00C42354">
        <w:rPr>
          <w:rFonts w:cs="David"/>
          <w:sz w:val="24"/>
          <w:szCs w:val="24"/>
          <w:rtl/>
        </w:rPr>
        <w:tab/>
      </w:r>
      <w:r w:rsidRPr="00C42354">
        <w:rPr>
          <w:rFonts w:cs="David"/>
          <w:sz w:val="24"/>
          <w:szCs w:val="24"/>
          <w:rtl/>
        </w:rPr>
        <w:tab/>
      </w:r>
      <w:r w:rsidRPr="00C42354">
        <w:rPr>
          <w:rFonts w:cs="David"/>
          <w:sz w:val="24"/>
          <w:szCs w:val="24"/>
          <w:rtl/>
        </w:rPr>
        <w:tab/>
      </w:r>
      <w:r w:rsidRPr="00C42354">
        <w:rPr>
          <w:rFonts w:cs="David"/>
          <w:sz w:val="24"/>
          <w:szCs w:val="24"/>
          <w:rtl/>
        </w:rPr>
        <w:tab/>
      </w:r>
      <w:r w:rsidRPr="00C42354">
        <w:rPr>
          <w:rFonts w:cs="David"/>
          <w:sz w:val="24"/>
          <w:szCs w:val="24"/>
          <w:rtl/>
        </w:rPr>
        <w:tab/>
      </w:r>
    </w:p>
    <w:p w14:paraId="3C0AE6FC" w14:textId="77777777" w:rsidR="00C42354" w:rsidRPr="00C42354" w:rsidRDefault="00C42354" w:rsidP="00C42354">
      <w:pPr>
        <w:widowControl w:val="0"/>
        <w:bidi/>
        <w:spacing w:after="160"/>
        <w:ind w:left="6480"/>
        <w:jc w:val="both"/>
        <w:rPr>
          <w:rFonts w:cs="David"/>
          <w:sz w:val="24"/>
          <w:szCs w:val="24"/>
          <w:rtl/>
        </w:rPr>
      </w:pPr>
      <w:r w:rsidRPr="00C42354">
        <w:rPr>
          <w:rFonts w:cs="David"/>
          <w:sz w:val="24"/>
          <w:szCs w:val="24"/>
          <w:rtl/>
        </w:rPr>
        <w:t>תאריך: _____________</w:t>
      </w:r>
    </w:p>
    <w:p w14:paraId="094C185C" w14:textId="77777777" w:rsidR="00C42354" w:rsidRPr="00C42354" w:rsidRDefault="00C42354" w:rsidP="00C42354">
      <w:pPr>
        <w:widowControl w:val="0"/>
        <w:bidi/>
        <w:ind w:right="-720"/>
        <w:rPr>
          <w:rFonts w:cs="David"/>
          <w:sz w:val="24"/>
          <w:szCs w:val="24"/>
          <w:rtl/>
        </w:rPr>
      </w:pPr>
      <w:r w:rsidRPr="00C42354">
        <w:rPr>
          <w:rFonts w:cs="David"/>
          <w:sz w:val="24"/>
          <w:szCs w:val="24"/>
          <w:rtl/>
        </w:rPr>
        <w:t>ועדת המכרזים</w:t>
      </w:r>
    </w:p>
    <w:p w14:paraId="474F277C" w14:textId="77777777" w:rsidR="00C42354" w:rsidRPr="00C42354" w:rsidRDefault="00C42354" w:rsidP="00C42354">
      <w:pPr>
        <w:bidi/>
        <w:ind w:left="720" w:hanging="720"/>
        <w:jc w:val="both"/>
        <w:outlineLvl w:val="0"/>
        <w:rPr>
          <w:rFonts w:ascii="David" w:hAnsi="David" w:cs="David"/>
          <w:sz w:val="24"/>
          <w:szCs w:val="24"/>
          <w:rtl/>
        </w:rPr>
      </w:pPr>
      <w:r w:rsidRPr="00C42354">
        <w:rPr>
          <w:rFonts w:ascii="David" w:hAnsi="David" w:cs="David" w:hint="cs"/>
          <w:sz w:val="24"/>
          <w:szCs w:val="24"/>
          <w:rtl/>
        </w:rPr>
        <w:t>חטיבת נכסים, רכש ולוגיסטיקה</w:t>
      </w:r>
    </w:p>
    <w:p w14:paraId="42AAA460" w14:textId="77777777" w:rsidR="00C42354" w:rsidRPr="00C42354" w:rsidRDefault="00C42354" w:rsidP="00C42354">
      <w:pPr>
        <w:bidi/>
        <w:ind w:left="720" w:hanging="720"/>
        <w:jc w:val="both"/>
        <w:outlineLvl w:val="0"/>
        <w:rPr>
          <w:rFonts w:ascii="David" w:hAnsi="David" w:cs="David"/>
          <w:sz w:val="24"/>
          <w:szCs w:val="24"/>
          <w:rtl/>
        </w:rPr>
      </w:pPr>
      <w:r w:rsidRPr="00C42354">
        <w:rPr>
          <w:rFonts w:ascii="David" w:hAnsi="David" w:cs="David" w:hint="cs"/>
          <w:sz w:val="24"/>
          <w:szCs w:val="24"/>
          <w:rtl/>
        </w:rPr>
        <w:t>מינהל הדיור הממשלתי</w:t>
      </w:r>
    </w:p>
    <w:p w14:paraId="2770D908" w14:textId="77777777" w:rsidR="00C42354" w:rsidRPr="00C42354" w:rsidRDefault="00C42354" w:rsidP="00C42354">
      <w:pPr>
        <w:bidi/>
        <w:ind w:left="720" w:hanging="720"/>
        <w:jc w:val="both"/>
        <w:outlineLvl w:val="0"/>
        <w:rPr>
          <w:rFonts w:ascii="David" w:hAnsi="David" w:cs="David"/>
          <w:b/>
          <w:bCs/>
          <w:sz w:val="24"/>
          <w:szCs w:val="24"/>
          <w:u w:val="single"/>
          <w:rtl/>
        </w:rPr>
      </w:pPr>
      <w:r w:rsidRPr="00C42354">
        <w:rPr>
          <w:rFonts w:ascii="David" w:hAnsi="David" w:cs="David" w:hint="cs"/>
          <w:sz w:val="24"/>
          <w:szCs w:val="24"/>
          <w:u w:val="single"/>
          <w:rtl/>
        </w:rPr>
        <w:t xml:space="preserve">משרד האוצר </w:t>
      </w:r>
      <w:r w:rsidRPr="00C42354">
        <w:rPr>
          <w:rFonts w:ascii="David" w:hAnsi="David" w:cs="David"/>
          <w:sz w:val="24"/>
          <w:szCs w:val="24"/>
          <w:u w:val="single"/>
          <w:rtl/>
        </w:rPr>
        <w:t>–</w:t>
      </w:r>
      <w:r w:rsidRPr="00C42354">
        <w:rPr>
          <w:rFonts w:ascii="David" w:hAnsi="David" w:cs="David" w:hint="cs"/>
          <w:sz w:val="24"/>
          <w:szCs w:val="24"/>
          <w:u w:val="single"/>
          <w:rtl/>
        </w:rPr>
        <w:t xml:space="preserve"> החשב הכללי</w:t>
      </w:r>
    </w:p>
    <w:p w14:paraId="2F42DFCC" w14:textId="77777777" w:rsidR="00C42354" w:rsidRPr="00C42354" w:rsidRDefault="00C42354" w:rsidP="00C42354">
      <w:pPr>
        <w:bidi/>
        <w:jc w:val="center"/>
        <w:rPr>
          <w:rFonts w:ascii="David" w:hAnsi="David" w:cs="David"/>
          <w:b/>
          <w:bCs/>
          <w:sz w:val="24"/>
          <w:szCs w:val="24"/>
          <w:u w:val="single"/>
          <w:rtl/>
        </w:rPr>
      </w:pPr>
    </w:p>
    <w:p w14:paraId="3390716C" w14:textId="77777777" w:rsidR="00C42354" w:rsidRPr="00C42354" w:rsidRDefault="00C42354" w:rsidP="00C42354">
      <w:pPr>
        <w:bidi/>
        <w:jc w:val="center"/>
        <w:rPr>
          <w:rFonts w:cs="David"/>
          <w:sz w:val="28"/>
          <w:szCs w:val="28"/>
          <w:rtl/>
        </w:rPr>
      </w:pPr>
      <w:r w:rsidRPr="00C42354">
        <w:rPr>
          <w:rFonts w:cs="David" w:hint="eastAsia"/>
          <w:b/>
          <w:bCs/>
          <w:sz w:val="28"/>
          <w:szCs w:val="28"/>
          <w:u w:val="single"/>
          <w:rtl/>
        </w:rPr>
        <w:t>הצהרה</w:t>
      </w:r>
      <w:r w:rsidRPr="00C42354">
        <w:rPr>
          <w:rFonts w:cs="David"/>
          <w:b/>
          <w:bCs/>
          <w:sz w:val="28"/>
          <w:szCs w:val="28"/>
          <w:u w:val="single"/>
          <w:rtl/>
        </w:rPr>
        <w:t xml:space="preserve"> </w:t>
      </w:r>
      <w:r w:rsidRPr="00C42354">
        <w:rPr>
          <w:rFonts w:cs="David" w:hint="eastAsia"/>
          <w:b/>
          <w:bCs/>
          <w:sz w:val="28"/>
          <w:szCs w:val="28"/>
          <w:u w:val="single"/>
          <w:rtl/>
        </w:rPr>
        <w:t>בדבר</w:t>
      </w:r>
      <w:r w:rsidRPr="00C42354">
        <w:rPr>
          <w:rFonts w:cs="David"/>
          <w:b/>
          <w:bCs/>
          <w:sz w:val="28"/>
          <w:szCs w:val="28"/>
          <w:u w:val="single"/>
          <w:rtl/>
        </w:rPr>
        <w:t xml:space="preserve"> </w:t>
      </w:r>
      <w:r w:rsidRPr="00C42354">
        <w:rPr>
          <w:rFonts w:cs="David" w:hint="eastAsia"/>
          <w:b/>
          <w:bCs/>
          <w:sz w:val="28"/>
          <w:szCs w:val="28"/>
          <w:u w:val="single"/>
          <w:rtl/>
        </w:rPr>
        <w:t>היעדר</w:t>
      </w:r>
      <w:r w:rsidRPr="00C42354">
        <w:rPr>
          <w:rFonts w:cs="David"/>
          <w:b/>
          <w:bCs/>
          <w:sz w:val="28"/>
          <w:szCs w:val="28"/>
          <w:u w:val="single"/>
          <w:rtl/>
        </w:rPr>
        <w:t xml:space="preserve"> </w:t>
      </w:r>
      <w:r w:rsidRPr="00C42354">
        <w:rPr>
          <w:rFonts w:cs="David" w:hint="eastAsia"/>
          <w:b/>
          <w:bCs/>
          <w:sz w:val="28"/>
          <w:szCs w:val="28"/>
          <w:u w:val="single"/>
          <w:rtl/>
        </w:rPr>
        <w:t>ניגוד</w:t>
      </w:r>
      <w:r w:rsidRPr="00C42354">
        <w:rPr>
          <w:rFonts w:cs="David"/>
          <w:b/>
          <w:bCs/>
          <w:sz w:val="28"/>
          <w:szCs w:val="28"/>
          <w:u w:val="single"/>
          <w:rtl/>
        </w:rPr>
        <w:t xml:space="preserve"> </w:t>
      </w:r>
      <w:r w:rsidRPr="00C42354">
        <w:rPr>
          <w:rFonts w:cs="David" w:hint="eastAsia"/>
          <w:b/>
          <w:bCs/>
          <w:sz w:val="28"/>
          <w:szCs w:val="28"/>
          <w:u w:val="single"/>
          <w:rtl/>
        </w:rPr>
        <w:t>עניינים</w:t>
      </w:r>
    </w:p>
    <w:p w14:paraId="475C0DAE" w14:textId="77777777" w:rsidR="00C42354" w:rsidRPr="00C42354" w:rsidRDefault="00C42354" w:rsidP="00C42354">
      <w:pPr>
        <w:bidi/>
        <w:jc w:val="center"/>
        <w:rPr>
          <w:rFonts w:cs="David"/>
          <w:b/>
          <w:bCs/>
          <w:sz w:val="24"/>
          <w:szCs w:val="24"/>
          <w:u w:val="single"/>
          <w:rtl/>
          <w:lang w:eastAsia="he-IL"/>
        </w:rPr>
      </w:pPr>
    </w:p>
    <w:p w14:paraId="3185B70F" w14:textId="77777777" w:rsidR="00C42354" w:rsidRPr="00C42354" w:rsidRDefault="00C42354" w:rsidP="00C42354">
      <w:pPr>
        <w:widowControl w:val="0"/>
        <w:bidi/>
        <w:spacing w:after="120"/>
        <w:ind w:right="-720"/>
        <w:rPr>
          <w:rFonts w:cs="David"/>
          <w:sz w:val="24"/>
          <w:szCs w:val="24"/>
          <w:rtl/>
        </w:rPr>
      </w:pPr>
      <w:r w:rsidRPr="00C42354">
        <w:rPr>
          <w:rFonts w:cs="David"/>
          <w:sz w:val="24"/>
          <w:szCs w:val="24"/>
          <w:rtl/>
        </w:rPr>
        <w:t>א</w:t>
      </w:r>
      <w:r w:rsidRPr="00C42354">
        <w:rPr>
          <w:rFonts w:cs="David" w:hint="cs"/>
          <w:sz w:val="24"/>
          <w:szCs w:val="24"/>
          <w:rtl/>
        </w:rPr>
        <w:t>.</w:t>
      </w:r>
      <w:r w:rsidRPr="00C42354">
        <w:rPr>
          <w:rFonts w:cs="David"/>
          <w:sz w:val="24"/>
          <w:szCs w:val="24"/>
          <w:rtl/>
        </w:rPr>
        <w:t>ג.נ.,</w:t>
      </w:r>
    </w:p>
    <w:p w14:paraId="507E6B43" w14:textId="065170D2" w:rsidR="00C42354" w:rsidRPr="00C42354" w:rsidRDefault="00C42354" w:rsidP="007871C6">
      <w:pPr>
        <w:tabs>
          <w:tab w:val="center" w:pos="4153"/>
          <w:tab w:val="right" w:pos="8306"/>
        </w:tabs>
        <w:bidi/>
        <w:spacing w:after="160" w:line="320" w:lineRule="atLeast"/>
        <w:ind w:left="-2"/>
        <w:jc w:val="both"/>
        <w:outlineLvl w:val="0"/>
        <w:rPr>
          <w:rFonts w:cs="David"/>
          <w:sz w:val="24"/>
          <w:szCs w:val="24"/>
          <w:rtl/>
          <w:lang w:eastAsia="he-IL"/>
        </w:rPr>
      </w:pPr>
      <w:r w:rsidRPr="00C42354">
        <w:rPr>
          <w:rFonts w:cs="David" w:hint="cs"/>
          <w:sz w:val="24"/>
          <w:szCs w:val="24"/>
          <w:rtl/>
          <w:lang w:eastAsia="he-IL"/>
        </w:rPr>
        <w:t>אני החתום מטה, מר/גב' ______________, נושא/ת ת.ז. שמספרה ____________, מצהיר/ה בזאת בכתב כדלקמן:</w:t>
      </w:r>
    </w:p>
    <w:p w14:paraId="1CE5BFE2" w14:textId="5CBB5BB0" w:rsidR="00C42354" w:rsidRPr="00C42354" w:rsidRDefault="00C42354" w:rsidP="00862662">
      <w:pPr>
        <w:numPr>
          <w:ilvl w:val="0"/>
          <w:numId w:val="22"/>
        </w:numPr>
        <w:overflowPunct w:val="0"/>
        <w:autoSpaceDE w:val="0"/>
        <w:autoSpaceDN w:val="0"/>
        <w:bidi/>
        <w:adjustRightInd w:val="0"/>
        <w:spacing w:line="288" w:lineRule="auto"/>
        <w:ind w:left="425" w:hanging="425"/>
        <w:jc w:val="both"/>
        <w:rPr>
          <w:rFonts w:cs="David"/>
          <w:sz w:val="24"/>
          <w:szCs w:val="24"/>
          <w:lang w:eastAsia="he-IL"/>
        </w:rPr>
      </w:pPr>
      <w:r w:rsidRPr="00C42354">
        <w:rPr>
          <w:rFonts w:cs="David" w:hint="cs"/>
          <w:sz w:val="24"/>
          <w:szCs w:val="24"/>
          <w:rtl/>
          <w:lang w:eastAsia="he-IL"/>
        </w:rPr>
        <w:t>אני משמש</w:t>
      </w:r>
      <w:r w:rsidR="007871C6">
        <w:rPr>
          <w:rFonts w:cs="David" w:hint="cs"/>
          <w:sz w:val="24"/>
          <w:szCs w:val="24"/>
          <w:rtl/>
          <w:lang w:eastAsia="he-IL"/>
        </w:rPr>
        <w:t>/ת</w:t>
      </w:r>
      <w:r w:rsidRPr="00C42354">
        <w:rPr>
          <w:rFonts w:cs="David" w:hint="cs"/>
          <w:sz w:val="24"/>
          <w:szCs w:val="24"/>
          <w:rtl/>
          <w:lang w:eastAsia="he-IL"/>
        </w:rPr>
        <w:t xml:space="preserve"> כ _______________ ב_________________, מס' תאגיד/מס' ע.מ ______________ (להלן: "</w:t>
      </w:r>
      <w:r w:rsidRPr="00C42354">
        <w:rPr>
          <w:rFonts w:cs="David" w:hint="cs"/>
          <w:b/>
          <w:bCs/>
          <w:sz w:val="24"/>
          <w:szCs w:val="24"/>
          <w:rtl/>
          <w:lang w:eastAsia="he-IL"/>
        </w:rPr>
        <w:t>המציע</w:t>
      </w:r>
      <w:r w:rsidRPr="00C42354">
        <w:rPr>
          <w:rFonts w:cs="David" w:hint="cs"/>
          <w:sz w:val="24"/>
          <w:szCs w:val="24"/>
          <w:rtl/>
          <w:lang w:eastAsia="he-IL"/>
        </w:rPr>
        <w:t xml:space="preserve">") </w:t>
      </w:r>
      <w:r w:rsidR="007871C6">
        <w:rPr>
          <w:rFonts w:cs="David" w:hint="cs"/>
          <w:sz w:val="24"/>
          <w:szCs w:val="24"/>
          <w:rtl/>
          <w:lang w:eastAsia="he-IL"/>
        </w:rPr>
        <w:t>שהוכרז כזוכה במכרז</w:t>
      </w:r>
      <w:r w:rsidR="007A6059" w:rsidRPr="007A6059">
        <w:rPr>
          <w:rFonts w:ascii="David" w:hAnsi="David" w:cs="David" w:hint="cs"/>
          <w:sz w:val="24"/>
          <w:szCs w:val="24"/>
          <w:rtl/>
          <w:lang w:eastAsia="he-IL"/>
        </w:rPr>
        <w:t xml:space="preserve"> </w:t>
      </w:r>
      <w:r w:rsidR="007A6059" w:rsidRPr="00A46C4B">
        <w:rPr>
          <w:rFonts w:cs="David" w:hint="cs"/>
          <w:sz w:val="24"/>
          <w:szCs w:val="24"/>
          <w:rtl/>
          <w:lang w:eastAsia="he-IL"/>
        </w:rPr>
        <w:t>מס'</w:t>
      </w:r>
      <w:r w:rsidR="007A6059" w:rsidRPr="00A46C4B">
        <w:rPr>
          <w:rFonts w:cs="David"/>
          <w:sz w:val="24"/>
          <w:szCs w:val="24"/>
          <w:rtl/>
          <w:lang w:eastAsia="he-IL"/>
        </w:rPr>
        <w:t xml:space="preserve"> </w:t>
      </w:r>
      <w:r w:rsidR="00A46C4B">
        <w:rPr>
          <w:rFonts w:cs="David" w:hint="cs"/>
          <w:sz w:val="24"/>
          <w:szCs w:val="24"/>
          <w:rtl/>
          <w:lang w:eastAsia="he-IL"/>
        </w:rPr>
        <w:t>102/2020</w:t>
      </w:r>
      <w:r w:rsidR="00A46C4B" w:rsidRPr="00A46C4B">
        <w:rPr>
          <w:rFonts w:cs="David" w:hint="cs"/>
          <w:sz w:val="24"/>
          <w:szCs w:val="24"/>
          <w:rtl/>
          <w:lang w:eastAsia="he-IL"/>
        </w:rPr>
        <w:t xml:space="preserve"> </w:t>
      </w:r>
      <w:r w:rsidR="0010490A">
        <w:rPr>
          <w:rFonts w:cs="David" w:hint="cs"/>
          <w:sz w:val="24"/>
          <w:szCs w:val="24"/>
          <w:rtl/>
          <w:lang w:eastAsia="he-IL"/>
        </w:rPr>
        <w:t>לשירותי ייעוץ,</w:t>
      </w:r>
      <w:r w:rsidR="007A6059" w:rsidRPr="006A170E">
        <w:rPr>
          <w:rFonts w:ascii="David" w:hAnsi="David" w:cs="David" w:hint="cs"/>
          <w:sz w:val="24"/>
          <w:szCs w:val="24"/>
          <w:rtl/>
          <w:lang w:eastAsia="he-IL"/>
        </w:rPr>
        <w:t xml:space="preserve"> ליווי ופיקוח על התקנת מתקנים פוטו וולטאיים לייצור חשמל ותחזוקתם</w:t>
      </w:r>
      <w:r w:rsidRPr="00C42354">
        <w:rPr>
          <w:rFonts w:cs="David"/>
          <w:sz w:val="24"/>
          <w:szCs w:val="24"/>
          <w:rtl/>
          <w:lang w:eastAsia="he-IL"/>
        </w:rPr>
        <w:t xml:space="preserve"> </w:t>
      </w:r>
      <w:r w:rsidRPr="00C42354">
        <w:rPr>
          <w:rFonts w:cs="David" w:hint="cs"/>
          <w:sz w:val="24"/>
          <w:szCs w:val="24"/>
          <w:rtl/>
          <w:lang w:eastAsia="he-IL"/>
        </w:rPr>
        <w:t>(להלן: "</w:t>
      </w:r>
      <w:r w:rsidRPr="00C42354">
        <w:rPr>
          <w:rFonts w:cs="David" w:hint="cs"/>
          <w:b/>
          <w:bCs/>
          <w:sz w:val="24"/>
          <w:szCs w:val="24"/>
          <w:rtl/>
          <w:lang w:eastAsia="he-IL"/>
        </w:rPr>
        <w:t>המכרז</w:t>
      </w:r>
      <w:r w:rsidRPr="00C42354">
        <w:rPr>
          <w:rFonts w:cs="David" w:hint="cs"/>
          <w:sz w:val="24"/>
          <w:szCs w:val="24"/>
          <w:rtl/>
          <w:lang w:eastAsia="he-IL"/>
        </w:rPr>
        <w:t>" ו-"</w:t>
      </w:r>
      <w:r w:rsidRPr="00C42354">
        <w:rPr>
          <w:rFonts w:cs="David" w:hint="cs"/>
          <w:b/>
          <w:bCs/>
          <w:sz w:val="24"/>
          <w:szCs w:val="24"/>
          <w:rtl/>
          <w:lang w:eastAsia="he-IL"/>
        </w:rPr>
        <w:t>השירותים</w:t>
      </w:r>
      <w:r w:rsidRPr="00C42354">
        <w:rPr>
          <w:rFonts w:cs="David" w:hint="cs"/>
          <w:sz w:val="24"/>
          <w:szCs w:val="24"/>
          <w:rtl/>
          <w:lang w:eastAsia="he-IL"/>
        </w:rPr>
        <w:t>", בהתאמה).</w:t>
      </w:r>
    </w:p>
    <w:p w14:paraId="34FF1313" w14:textId="3E48F302" w:rsidR="00C42354" w:rsidRPr="00C42354" w:rsidRDefault="00C42354" w:rsidP="00862662">
      <w:pPr>
        <w:numPr>
          <w:ilvl w:val="0"/>
          <w:numId w:val="22"/>
        </w:numPr>
        <w:overflowPunct w:val="0"/>
        <w:autoSpaceDE w:val="0"/>
        <w:autoSpaceDN w:val="0"/>
        <w:bidi/>
        <w:adjustRightInd w:val="0"/>
        <w:spacing w:line="288" w:lineRule="auto"/>
        <w:ind w:left="425" w:hanging="425"/>
        <w:jc w:val="both"/>
        <w:rPr>
          <w:rFonts w:cs="David"/>
          <w:sz w:val="24"/>
          <w:szCs w:val="24"/>
          <w:lang w:eastAsia="he-IL"/>
        </w:rPr>
      </w:pPr>
      <w:r w:rsidRPr="00C42354">
        <w:rPr>
          <w:rFonts w:cs="David"/>
          <w:sz w:val="24"/>
          <w:szCs w:val="24"/>
          <w:rtl/>
          <w:lang w:eastAsia="he-IL"/>
        </w:rPr>
        <w:t xml:space="preserve">אין ולא יהיה </w:t>
      </w:r>
      <w:r w:rsidRPr="00C42354">
        <w:rPr>
          <w:rFonts w:cs="David" w:hint="cs"/>
          <w:sz w:val="24"/>
          <w:szCs w:val="24"/>
          <w:rtl/>
          <w:lang w:eastAsia="he-IL"/>
        </w:rPr>
        <w:t xml:space="preserve">למציע </w:t>
      </w:r>
      <w:r w:rsidRPr="00C42354">
        <w:rPr>
          <w:rFonts w:cs="David"/>
          <w:sz w:val="24"/>
          <w:szCs w:val="24"/>
          <w:rtl/>
          <w:lang w:eastAsia="he-IL"/>
        </w:rPr>
        <w:t>במהלך תקופת מתן השירותים</w:t>
      </w:r>
      <w:r w:rsidRPr="00C42354">
        <w:rPr>
          <w:rFonts w:cs="David" w:hint="cs"/>
          <w:sz w:val="24"/>
          <w:szCs w:val="24"/>
          <w:rtl/>
          <w:lang w:eastAsia="he-IL"/>
        </w:rPr>
        <w:t xml:space="preserve"> עבור </w:t>
      </w:r>
      <w:r w:rsidR="0008417F">
        <w:rPr>
          <w:rFonts w:cs="David" w:hint="cs"/>
          <w:sz w:val="24"/>
          <w:szCs w:val="24"/>
          <w:rtl/>
          <w:lang w:eastAsia="he-IL"/>
        </w:rPr>
        <w:t>המזמין וכל מי מטעמו</w:t>
      </w:r>
      <w:r w:rsidRPr="00C42354">
        <w:rPr>
          <w:rFonts w:cs="David"/>
          <w:sz w:val="24"/>
          <w:szCs w:val="24"/>
          <w:rtl/>
          <w:lang w:eastAsia="he-IL"/>
        </w:rPr>
        <w:t xml:space="preserve">, ניגוד עניינים מכל מן וסוג שהוא, קשרים עסקיים ו/או אישיים ו/או קשרים אחרים ו/או כל עניין אחר שעלולים להעמיד </w:t>
      </w:r>
      <w:r w:rsidRPr="00C42354">
        <w:rPr>
          <w:rFonts w:cs="David" w:hint="cs"/>
          <w:sz w:val="24"/>
          <w:szCs w:val="24"/>
          <w:rtl/>
          <w:lang w:eastAsia="he-IL"/>
        </w:rPr>
        <w:t>את המציע ו/או אנשי הצוות</w:t>
      </w:r>
      <w:r w:rsidRPr="00C42354">
        <w:rPr>
          <w:rFonts w:cs="David"/>
          <w:sz w:val="24"/>
          <w:szCs w:val="24"/>
          <w:rtl/>
          <w:lang w:eastAsia="he-IL"/>
        </w:rPr>
        <w:t xml:space="preserve"> במצב של ניגוד עניינים או חשש לקיומו של ניגוד עניינים (להלן: ״</w:t>
      </w:r>
      <w:r w:rsidRPr="00C42354">
        <w:rPr>
          <w:rFonts w:cs="David"/>
          <w:b/>
          <w:bCs/>
          <w:sz w:val="24"/>
          <w:szCs w:val="24"/>
          <w:rtl/>
          <w:lang w:eastAsia="he-IL"/>
        </w:rPr>
        <w:t>ניגוד עניינים</w:t>
      </w:r>
      <w:r w:rsidRPr="00C42354">
        <w:rPr>
          <w:rFonts w:cs="David"/>
          <w:sz w:val="24"/>
          <w:szCs w:val="24"/>
          <w:rtl/>
          <w:lang w:eastAsia="he-IL"/>
        </w:rPr>
        <w:t>״)</w:t>
      </w:r>
      <w:r w:rsidRPr="00C42354">
        <w:rPr>
          <w:rFonts w:cs="David" w:hint="cs"/>
          <w:sz w:val="24"/>
          <w:szCs w:val="24"/>
          <w:rtl/>
          <w:lang w:eastAsia="he-IL"/>
        </w:rPr>
        <w:t>;</w:t>
      </w:r>
    </w:p>
    <w:p w14:paraId="388B8ECD" w14:textId="22F039D0" w:rsidR="00C42354" w:rsidRPr="00C42354" w:rsidRDefault="000A1776" w:rsidP="00862662">
      <w:pPr>
        <w:numPr>
          <w:ilvl w:val="0"/>
          <w:numId w:val="22"/>
        </w:numPr>
        <w:overflowPunct w:val="0"/>
        <w:autoSpaceDE w:val="0"/>
        <w:autoSpaceDN w:val="0"/>
        <w:bidi/>
        <w:adjustRightInd w:val="0"/>
        <w:spacing w:line="288" w:lineRule="auto"/>
        <w:ind w:left="425" w:hanging="425"/>
        <w:jc w:val="both"/>
        <w:rPr>
          <w:rFonts w:cs="David"/>
          <w:sz w:val="24"/>
          <w:szCs w:val="24"/>
          <w:rtl/>
          <w:lang w:eastAsia="he-IL"/>
        </w:rPr>
      </w:pPr>
      <w:r>
        <w:rPr>
          <w:rFonts w:cs="David" w:hint="cs"/>
          <w:sz w:val="24"/>
          <w:szCs w:val="24"/>
          <w:rtl/>
          <w:lang w:eastAsia="he-IL"/>
        </w:rPr>
        <w:t xml:space="preserve">במהלך תקופת ההתקשרות יפעל </w:t>
      </w:r>
      <w:r w:rsidR="00C42354" w:rsidRPr="00C42354">
        <w:rPr>
          <w:rFonts w:cs="David" w:hint="cs"/>
          <w:sz w:val="24"/>
          <w:szCs w:val="24"/>
          <w:rtl/>
          <w:lang w:eastAsia="he-IL"/>
        </w:rPr>
        <w:t xml:space="preserve">המציע </w:t>
      </w:r>
      <w:r w:rsidR="00C42354" w:rsidRPr="00C42354">
        <w:rPr>
          <w:rFonts w:cs="David"/>
          <w:sz w:val="24"/>
          <w:szCs w:val="24"/>
          <w:rtl/>
          <w:lang w:eastAsia="he-IL"/>
        </w:rPr>
        <w:t xml:space="preserve">בנאמנות </w:t>
      </w:r>
      <w:r w:rsidR="00C42354" w:rsidRPr="00C42354">
        <w:rPr>
          <w:rFonts w:cs="David" w:hint="cs"/>
          <w:sz w:val="24"/>
          <w:szCs w:val="24"/>
          <w:rtl/>
          <w:lang w:eastAsia="he-IL"/>
        </w:rPr>
        <w:t>כלפי</w:t>
      </w:r>
      <w:r w:rsidR="00C42354" w:rsidRPr="00C42354">
        <w:rPr>
          <w:rFonts w:cs="David"/>
          <w:sz w:val="24"/>
          <w:szCs w:val="24"/>
          <w:rtl/>
          <w:lang w:eastAsia="he-IL"/>
        </w:rPr>
        <w:t xml:space="preserve"> </w:t>
      </w:r>
      <w:r>
        <w:rPr>
          <w:rFonts w:cs="David" w:hint="cs"/>
          <w:sz w:val="24"/>
          <w:szCs w:val="24"/>
          <w:rtl/>
          <w:lang w:eastAsia="he-IL"/>
        </w:rPr>
        <w:t>המזמין</w:t>
      </w:r>
      <w:r w:rsidR="00C42354" w:rsidRPr="00C42354">
        <w:rPr>
          <w:rFonts w:cs="David"/>
          <w:sz w:val="24"/>
          <w:szCs w:val="24"/>
          <w:rtl/>
          <w:lang w:eastAsia="he-IL"/>
        </w:rPr>
        <w:t xml:space="preserve"> ולטובת האינטרסים של</w:t>
      </w:r>
      <w:r>
        <w:rPr>
          <w:rFonts w:cs="David" w:hint="cs"/>
          <w:sz w:val="24"/>
          <w:szCs w:val="24"/>
          <w:rtl/>
          <w:lang w:eastAsia="he-IL"/>
        </w:rPr>
        <w:t>ו</w:t>
      </w:r>
      <w:r w:rsidR="00C42354" w:rsidRPr="00C42354">
        <w:rPr>
          <w:rFonts w:cs="David"/>
          <w:sz w:val="24"/>
          <w:szCs w:val="24"/>
          <w:rtl/>
          <w:lang w:eastAsia="he-IL"/>
        </w:rPr>
        <w:t xml:space="preserve"> בלבד</w:t>
      </w:r>
      <w:r w:rsidR="00C42354" w:rsidRPr="00C42354">
        <w:rPr>
          <w:rFonts w:cs="David" w:hint="cs"/>
          <w:sz w:val="24"/>
          <w:szCs w:val="24"/>
          <w:rtl/>
          <w:lang w:eastAsia="he-IL"/>
        </w:rPr>
        <w:t>;</w:t>
      </w:r>
    </w:p>
    <w:p w14:paraId="5CF23293" w14:textId="403E8BA2" w:rsidR="00C42354" w:rsidRPr="00C42354" w:rsidRDefault="00C42354" w:rsidP="00862662">
      <w:pPr>
        <w:numPr>
          <w:ilvl w:val="0"/>
          <w:numId w:val="22"/>
        </w:numPr>
        <w:overflowPunct w:val="0"/>
        <w:autoSpaceDE w:val="0"/>
        <w:autoSpaceDN w:val="0"/>
        <w:bidi/>
        <w:adjustRightInd w:val="0"/>
        <w:spacing w:line="288" w:lineRule="auto"/>
        <w:ind w:left="425" w:hanging="425"/>
        <w:jc w:val="both"/>
        <w:rPr>
          <w:rFonts w:cs="David"/>
          <w:sz w:val="24"/>
          <w:szCs w:val="24"/>
          <w:lang w:eastAsia="he-IL"/>
        </w:rPr>
      </w:pPr>
      <w:r w:rsidRPr="00C42354">
        <w:rPr>
          <w:rFonts w:cs="David" w:hint="cs"/>
          <w:sz w:val="24"/>
          <w:szCs w:val="24"/>
          <w:rtl/>
          <w:lang w:eastAsia="he-IL"/>
        </w:rPr>
        <w:t xml:space="preserve">המציע מתחייב להימנע מלהימצא במצב של ניגוד עניינים כלשהו עם </w:t>
      </w:r>
      <w:r w:rsidR="00E444D5">
        <w:rPr>
          <w:rFonts w:cs="David" w:hint="cs"/>
          <w:sz w:val="24"/>
          <w:szCs w:val="24"/>
          <w:rtl/>
          <w:lang w:eastAsia="he-IL"/>
        </w:rPr>
        <w:t>המזמין</w:t>
      </w:r>
      <w:r w:rsidRPr="00C42354">
        <w:rPr>
          <w:rFonts w:cs="David" w:hint="cs"/>
          <w:sz w:val="24"/>
          <w:szCs w:val="24"/>
          <w:rtl/>
          <w:lang w:eastAsia="he-IL"/>
        </w:rPr>
        <w:t>, ומתחייב להודיע ל</w:t>
      </w:r>
      <w:r w:rsidR="000D1328">
        <w:rPr>
          <w:rFonts w:cs="David" w:hint="cs"/>
          <w:sz w:val="24"/>
          <w:szCs w:val="24"/>
          <w:rtl/>
          <w:lang w:eastAsia="he-IL"/>
        </w:rPr>
        <w:t>ו</w:t>
      </w:r>
      <w:r w:rsidRPr="00C42354">
        <w:rPr>
          <w:rFonts w:cs="David" w:hint="cs"/>
          <w:sz w:val="24"/>
          <w:szCs w:val="24"/>
          <w:rtl/>
          <w:lang w:eastAsia="he-IL"/>
        </w:rPr>
        <w:t xml:space="preserve">, מייד </w:t>
      </w:r>
      <w:r w:rsidR="000D1328">
        <w:rPr>
          <w:rFonts w:cs="David" w:hint="cs"/>
          <w:sz w:val="24"/>
          <w:szCs w:val="24"/>
          <w:rtl/>
          <w:lang w:eastAsia="he-IL"/>
        </w:rPr>
        <w:t>בכתב אם יש</w:t>
      </w:r>
      <w:r w:rsidRPr="00C42354">
        <w:rPr>
          <w:rFonts w:cs="David" w:hint="cs"/>
          <w:sz w:val="24"/>
          <w:szCs w:val="24"/>
          <w:rtl/>
          <w:lang w:eastAsia="he-IL"/>
        </w:rPr>
        <w:t xml:space="preserve"> חשש כלשהו בדבר הימצאות במצב של ניגוד עניינים כאמור;</w:t>
      </w:r>
    </w:p>
    <w:p w14:paraId="528B2504" w14:textId="5ECBA2A2" w:rsidR="00C42354" w:rsidRPr="00C42354" w:rsidRDefault="00C42354" w:rsidP="00862662">
      <w:pPr>
        <w:numPr>
          <w:ilvl w:val="0"/>
          <w:numId w:val="22"/>
        </w:numPr>
        <w:overflowPunct w:val="0"/>
        <w:autoSpaceDE w:val="0"/>
        <w:autoSpaceDN w:val="0"/>
        <w:bidi/>
        <w:adjustRightInd w:val="0"/>
        <w:spacing w:line="288" w:lineRule="auto"/>
        <w:ind w:left="425" w:hanging="425"/>
        <w:jc w:val="both"/>
        <w:rPr>
          <w:rFonts w:cs="David"/>
          <w:sz w:val="24"/>
          <w:szCs w:val="24"/>
          <w:lang w:eastAsia="he-IL"/>
        </w:rPr>
      </w:pPr>
      <w:r w:rsidRPr="00C42354">
        <w:rPr>
          <w:rFonts w:cs="David" w:hint="cs"/>
          <w:sz w:val="24"/>
          <w:szCs w:val="24"/>
          <w:rtl/>
          <w:lang w:eastAsia="he-IL"/>
        </w:rPr>
        <w:t xml:space="preserve">המציע מתחייב בזאת, כי בכל מקרה בו יתעורר חשש כאמור בסעיף 4 לעיל, לחדול מלבצע כל פעולה בשם </w:t>
      </w:r>
      <w:r w:rsidR="000D1328">
        <w:rPr>
          <w:rFonts w:cs="David" w:hint="cs"/>
          <w:sz w:val="24"/>
          <w:szCs w:val="24"/>
          <w:rtl/>
          <w:lang w:eastAsia="he-IL"/>
        </w:rPr>
        <w:t>המזמין</w:t>
      </w:r>
      <w:r w:rsidRPr="00C42354">
        <w:rPr>
          <w:rFonts w:cs="David" w:hint="cs"/>
          <w:sz w:val="24"/>
          <w:szCs w:val="24"/>
          <w:rtl/>
          <w:lang w:eastAsia="he-IL"/>
        </w:rPr>
        <w:t xml:space="preserve"> ו/או ליתן כל שירות </w:t>
      </w:r>
      <w:r w:rsidR="000D1328">
        <w:rPr>
          <w:rFonts w:cs="David" w:hint="cs"/>
          <w:sz w:val="24"/>
          <w:szCs w:val="24"/>
          <w:rtl/>
          <w:lang w:eastAsia="he-IL"/>
        </w:rPr>
        <w:t>למזמין</w:t>
      </w:r>
      <w:r w:rsidRPr="00C42354">
        <w:rPr>
          <w:rFonts w:cs="David" w:hint="cs"/>
          <w:sz w:val="24"/>
          <w:szCs w:val="24"/>
          <w:rtl/>
          <w:lang w:eastAsia="he-IL"/>
        </w:rPr>
        <w:t xml:space="preserve">, וזאת עד לקבלת הנחיות </w:t>
      </w:r>
      <w:r w:rsidR="001071D7">
        <w:rPr>
          <w:rFonts w:cs="David" w:hint="cs"/>
          <w:sz w:val="24"/>
          <w:szCs w:val="24"/>
          <w:rtl/>
          <w:lang w:eastAsia="he-IL"/>
        </w:rPr>
        <w:t>המזמין</w:t>
      </w:r>
      <w:r w:rsidRPr="00C42354">
        <w:rPr>
          <w:rFonts w:cs="David" w:hint="cs"/>
          <w:sz w:val="24"/>
          <w:szCs w:val="24"/>
          <w:rtl/>
          <w:lang w:eastAsia="he-IL"/>
        </w:rPr>
        <w:t xml:space="preserve"> בעניין;</w:t>
      </w:r>
    </w:p>
    <w:p w14:paraId="3F17EEB5" w14:textId="4E61CDAC" w:rsidR="00C42354" w:rsidRPr="00C42354" w:rsidRDefault="00C42354" w:rsidP="00862662">
      <w:pPr>
        <w:numPr>
          <w:ilvl w:val="0"/>
          <w:numId w:val="22"/>
        </w:numPr>
        <w:overflowPunct w:val="0"/>
        <w:autoSpaceDE w:val="0"/>
        <w:autoSpaceDN w:val="0"/>
        <w:bidi/>
        <w:adjustRightInd w:val="0"/>
        <w:spacing w:line="288" w:lineRule="auto"/>
        <w:ind w:left="425" w:hanging="425"/>
        <w:jc w:val="both"/>
        <w:rPr>
          <w:rFonts w:cs="David"/>
          <w:sz w:val="24"/>
          <w:szCs w:val="24"/>
          <w:lang w:eastAsia="he-IL"/>
        </w:rPr>
      </w:pPr>
      <w:r w:rsidRPr="00C42354">
        <w:rPr>
          <w:rFonts w:cs="David"/>
          <w:sz w:val="24"/>
          <w:szCs w:val="24"/>
          <w:rtl/>
          <w:lang w:eastAsia="he-IL"/>
        </w:rPr>
        <w:t xml:space="preserve">מבלי לגרוע מכלליות האמור לעיל, </w:t>
      </w:r>
      <w:r w:rsidRPr="00C42354">
        <w:rPr>
          <w:rFonts w:cs="David" w:hint="cs"/>
          <w:sz w:val="24"/>
          <w:szCs w:val="24"/>
          <w:rtl/>
          <w:lang w:eastAsia="he-IL"/>
        </w:rPr>
        <w:t xml:space="preserve">להלן יפורטו </w:t>
      </w:r>
      <w:r w:rsidRPr="00C42354">
        <w:rPr>
          <w:rFonts w:cs="David"/>
          <w:sz w:val="24"/>
          <w:szCs w:val="24"/>
          <w:rtl/>
          <w:lang w:eastAsia="he-IL"/>
        </w:rPr>
        <w:t xml:space="preserve">הגורמים ו/או התאגידים הקשורים במישרין ו/או בעקיפין למציע </w:t>
      </w:r>
      <w:r w:rsidRPr="00C42354">
        <w:rPr>
          <w:rFonts w:cs="David" w:hint="cs"/>
          <w:sz w:val="24"/>
          <w:szCs w:val="24"/>
          <w:rtl/>
          <w:lang w:eastAsia="he-IL"/>
        </w:rPr>
        <w:t xml:space="preserve">ו/או לאנשי הצוות </w:t>
      </w:r>
      <w:r w:rsidRPr="00C42354">
        <w:rPr>
          <w:rFonts w:cs="David"/>
          <w:sz w:val="24"/>
          <w:szCs w:val="24"/>
          <w:rtl/>
          <w:lang w:eastAsia="he-IL"/>
        </w:rPr>
        <w:t xml:space="preserve">ו/או שהמציע </w:t>
      </w:r>
      <w:r w:rsidRPr="00C42354">
        <w:rPr>
          <w:rFonts w:cs="David" w:hint="cs"/>
          <w:sz w:val="24"/>
          <w:szCs w:val="24"/>
          <w:rtl/>
          <w:lang w:eastAsia="he-IL"/>
        </w:rPr>
        <w:t>ו/או אנשי הצוות מעניקים</w:t>
      </w:r>
      <w:r w:rsidRPr="00C42354">
        <w:rPr>
          <w:rFonts w:cs="David"/>
          <w:sz w:val="24"/>
          <w:szCs w:val="24"/>
          <w:rtl/>
          <w:lang w:eastAsia="he-IL"/>
        </w:rPr>
        <w:t xml:space="preserve"> להם שירותים </w:t>
      </w:r>
      <w:r w:rsidRPr="00C42354">
        <w:rPr>
          <w:rFonts w:cs="David" w:hint="cs"/>
          <w:sz w:val="24"/>
          <w:szCs w:val="24"/>
          <w:rtl/>
          <w:lang w:eastAsia="he-IL"/>
        </w:rPr>
        <w:t xml:space="preserve">ו/או שלמציע ו/או לאנשי הצוות קיים </w:t>
      </w:r>
      <w:r w:rsidRPr="00C42354">
        <w:rPr>
          <w:rFonts w:cs="David"/>
          <w:sz w:val="24"/>
          <w:szCs w:val="24"/>
          <w:rtl/>
          <w:lang w:eastAsia="he-IL"/>
        </w:rPr>
        <w:t>קשר אישי או עסקי</w:t>
      </w:r>
      <w:r w:rsidRPr="00C42354">
        <w:rPr>
          <w:rFonts w:cs="David" w:hint="cs"/>
          <w:sz w:val="24"/>
          <w:szCs w:val="24"/>
          <w:rtl/>
          <w:lang w:eastAsia="he-IL"/>
        </w:rPr>
        <w:t xml:space="preserve"> איתם</w:t>
      </w:r>
      <w:r w:rsidRPr="00C42354">
        <w:rPr>
          <w:rFonts w:cs="David"/>
          <w:sz w:val="24"/>
          <w:szCs w:val="24"/>
          <w:rtl/>
          <w:lang w:eastAsia="he-IL"/>
        </w:rPr>
        <w:t xml:space="preserve"> </w:t>
      </w:r>
      <w:r w:rsidR="008738AF">
        <w:rPr>
          <w:rFonts w:cs="David" w:hint="cs"/>
          <w:sz w:val="24"/>
          <w:szCs w:val="24"/>
          <w:rtl/>
          <w:lang w:eastAsia="he-IL"/>
        </w:rPr>
        <w:t>קודם לתחילת ההתקשרות עם המזמין</w:t>
      </w:r>
      <w:r w:rsidRPr="00C42354">
        <w:rPr>
          <w:rFonts w:cs="David"/>
          <w:sz w:val="24"/>
          <w:szCs w:val="24"/>
          <w:rtl/>
          <w:lang w:eastAsia="he-IL"/>
        </w:rPr>
        <w:t>,</w:t>
      </w:r>
      <w:r w:rsidRPr="00C42354">
        <w:rPr>
          <w:rFonts w:cs="David" w:hint="cs"/>
          <w:sz w:val="24"/>
          <w:szCs w:val="24"/>
          <w:rtl/>
          <w:lang w:eastAsia="he-IL"/>
        </w:rPr>
        <w:t xml:space="preserve"> </w:t>
      </w:r>
      <w:r w:rsidRPr="00C42354">
        <w:rPr>
          <w:rFonts w:cs="David"/>
          <w:sz w:val="24"/>
          <w:szCs w:val="24"/>
          <w:rtl/>
          <w:lang w:eastAsia="he-IL"/>
        </w:rPr>
        <w:t>אשר עלול</w:t>
      </w:r>
      <w:r w:rsidRPr="00C42354">
        <w:rPr>
          <w:rFonts w:cs="David" w:hint="cs"/>
          <w:sz w:val="24"/>
          <w:szCs w:val="24"/>
          <w:rtl/>
          <w:lang w:eastAsia="he-IL"/>
        </w:rPr>
        <w:t>ים</w:t>
      </w:r>
      <w:r w:rsidRPr="00C42354">
        <w:rPr>
          <w:rFonts w:cs="David"/>
          <w:sz w:val="24"/>
          <w:szCs w:val="24"/>
          <w:rtl/>
          <w:lang w:eastAsia="he-IL"/>
        </w:rPr>
        <w:t xml:space="preserve"> להעמיד </w:t>
      </w:r>
      <w:r w:rsidRPr="00C42354">
        <w:rPr>
          <w:rFonts w:cs="David" w:hint="cs"/>
          <w:sz w:val="24"/>
          <w:szCs w:val="24"/>
          <w:rtl/>
          <w:lang w:eastAsia="he-IL"/>
        </w:rPr>
        <w:t>את המציע ו/או אנשי הצוות</w:t>
      </w:r>
      <w:r w:rsidRPr="00C42354">
        <w:rPr>
          <w:rFonts w:cs="David"/>
          <w:sz w:val="24"/>
          <w:szCs w:val="24"/>
          <w:rtl/>
          <w:lang w:eastAsia="he-IL"/>
        </w:rPr>
        <w:t xml:space="preserve"> במצב של ניגוד עניינים</w:t>
      </w:r>
      <w:r w:rsidRPr="00C42354">
        <w:rPr>
          <w:rFonts w:cs="David" w:hint="cs"/>
          <w:sz w:val="24"/>
          <w:szCs w:val="24"/>
          <w:rtl/>
          <w:lang w:eastAsia="he-IL"/>
        </w:rPr>
        <w:t>:</w:t>
      </w:r>
    </w:p>
    <w:tbl>
      <w:tblPr>
        <w:tblOverlap w:val="never"/>
        <w:tblW w:w="0" w:type="auto"/>
        <w:jc w:val="center"/>
        <w:tblLayout w:type="fixed"/>
        <w:tblCellMar>
          <w:left w:w="10" w:type="dxa"/>
          <w:right w:w="10" w:type="dxa"/>
        </w:tblCellMar>
        <w:tblLook w:val="04A0" w:firstRow="1" w:lastRow="0" w:firstColumn="1" w:lastColumn="0" w:noHBand="0" w:noVBand="1"/>
      </w:tblPr>
      <w:tblGrid>
        <w:gridCol w:w="3576"/>
        <w:gridCol w:w="2362"/>
      </w:tblGrid>
      <w:tr w:rsidR="00C42354" w:rsidRPr="00C42354" w14:paraId="57A1B66F" w14:textId="77777777" w:rsidTr="00442AA6">
        <w:trPr>
          <w:trHeight w:val="892"/>
          <w:tblHeader/>
          <w:jc w:val="center"/>
        </w:trPr>
        <w:tc>
          <w:tcPr>
            <w:tcW w:w="3576" w:type="dxa"/>
            <w:tcBorders>
              <w:top w:val="single" w:sz="4" w:space="0" w:color="auto"/>
              <w:left w:val="single" w:sz="4" w:space="0" w:color="auto"/>
            </w:tcBorders>
            <w:shd w:val="clear" w:color="auto" w:fill="D9D9D9"/>
            <w:vAlign w:val="center"/>
          </w:tcPr>
          <w:p w14:paraId="343FD540" w14:textId="77777777" w:rsidR="00C42354" w:rsidRPr="00C42354" w:rsidRDefault="00C42354" w:rsidP="00C42354">
            <w:pPr>
              <w:bidi/>
              <w:spacing w:after="160" w:line="320" w:lineRule="atLeast"/>
              <w:jc w:val="center"/>
              <w:rPr>
                <w:rFonts w:cs="David"/>
                <w:b/>
                <w:bCs/>
                <w:sz w:val="22"/>
                <w:szCs w:val="24"/>
                <w:rtl/>
                <w:lang w:eastAsia="he-IL"/>
              </w:rPr>
            </w:pPr>
            <w:r w:rsidRPr="00C42354">
              <w:rPr>
                <w:rFonts w:cs="David"/>
                <w:b/>
                <w:bCs/>
                <w:sz w:val="22"/>
                <w:szCs w:val="24"/>
                <w:rtl/>
                <w:lang w:eastAsia="he-IL"/>
              </w:rPr>
              <w:t>מהות הקשר של הגורם ו/או מי מטעמו</w:t>
            </w:r>
          </w:p>
        </w:tc>
        <w:tc>
          <w:tcPr>
            <w:tcW w:w="2362" w:type="dxa"/>
            <w:tcBorders>
              <w:top w:val="single" w:sz="4" w:space="0" w:color="auto"/>
              <w:left w:val="single" w:sz="4" w:space="0" w:color="auto"/>
              <w:right w:val="single" w:sz="4" w:space="0" w:color="auto"/>
            </w:tcBorders>
            <w:shd w:val="clear" w:color="auto" w:fill="D9D9D9"/>
            <w:vAlign w:val="center"/>
          </w:tcPr>
          <w:p w14:paraId="0FE4CD39" w14:textId="77777777" w:rsidR="00C42354" w:rsidRPr="00C42354" w:rsidRDefault="00C42354" w:rsidP="00C42354">
            <w:pPr>
              <w:bidi/>
              <w:spacing w:after="160" w:line="320" w:lineRule="atLeast"/>
              <w:jc w:val="center"/>
              <w:rPr>
                <w:rFonts w:cs="David"/>
                <w:b/>
                <w:bCs/>
                <w:sz w:val="22"/>
                <w:szCs w:val="24"/>
                <w:rtl/>
                <w:lang w:eastAsia="he-IL"/>
              </w:rPr>
            </w:pPr>
            <w:r w:rsidRPr="00C42354">
              <w:rPr>
                <w:rFonts w:cs="David"/>
                <w:b/>
                <w:bCs/>
                <w:sz w:val="22"/>
                <w:szCs w:val="24"/>
                <w:rtl/>
                <w:lang w:eastAsia="he-IL"/>
              </w:rPr>
              <w:t>הגורם</w:t>
            </w:r>
          </w:p>
        </w:tc>
      </w:tr>
      <w:tr w:rsidR="00C42354" w:rsidRPr="00C42354" w14:paraId="72346590" w14:textId="77777777" w:rsidTr="00442AA6">
        <w:trPr>
          <w:trHeight w:hRule="exact" w:val="490"/>
          <w:jc w:val="center"/>
        </w:trPr>
        <w:tc>
          <w:tcPr>
            <w:tcW w:w="3576" w:type="dxa"/>
            <w:tcBorders>
              <w:top w:val="single" w:sz="4" w:space="0" w:color="auto"/>
              <w:left w:val="single" w:sz="4" w:space="0" w:color="auto"/>
            </w:tcBorders>
            <w:shd w:val="clear" w:color="auto" w:fill="FFFFFF"/>
          </w:tcPr>
          <w:p w14:paraId="71E09909" w14:textId="77777777" w:rsidR="00C42354" w:rsidRPr="00C42354" w:rsidRDefault="00C42354" w:rsidP="00C42354">
            <w:pPr>
              <w:bidi/>
              <w:spacing w:after="160" w:line="320" w:lineRule="atLeast"/>
              <w:jc w:val="both"/>
              <w:rPr>
                <w:rFonts w:cs="David"/>
                <w:sz w:val="24"/>
                <w:szCs w:val="26"/>
                <w:rtl/>
                <w:lang w:eastAsia="he-IL"/>
              </w:rPr>
            </w:pPr>
          </w:p>
        </w:tc>
        <w:tc>
          <w:tcPr>
            <w:tcW w:w="2362" w:type="dxa"/>
            <w:tcBorders>
              <w:top w:val="single" w:sz="4" w:space="0" w:color="auto"/>
              <w:left w:val="single" w:sz="4" w:space="0" w:color="auto"/>
              <w:right w:val="single" w:sz="4" w:space="0" w:color="auto"/>
            </w:tcBorders>
            <w:shd w:val="clear" w:color="auto" w:fill="FFFFFF"/>
          </w:tcPr>
          <w:p w14:paraId="505BF0DE" w14:textId="77777777" w:rsidR="00C42354" w:rsidRPr="00C42354" w:rsidRDefault="00C42354" w:rsidP="00C42354">
            <w:pPr>
              <w:bidi/>
              <w:spacing w:after="160" w:line="320" w:lineRule="atLeast"/>
              <w:jc w:val="both"/>
              <w:rPr>
                <w:rFonts w:cs="David"/>
                <w:sz w:val="24"/>
                <w:szCs w:val="26"/>
                <w:rtl/>
                <w:lang w:eastAsia="he-IL"/>
              </w:rPr>
            </w:pPr>
          </w:p>
        </w:tc>
      </w:tr>
      <w:tr w:rsidR="00C42354" w:rsidRPr="00C42354" w14:paraId="7361AA3B" w14:textId="77777777" w:rsidTr="00442AA6">
        <w:trPr>
          <w:trHeight w:hRule="exact" w:val="456"/>
          <w:jc w:val="center"/>
        </w:trPr>
        <w:tc>
          <w:tcPr>
            <w:tcW w:w="3576" w:type="dxa"/>
            <w:tcBorders>
              <w:top w:val="single" w:sz="4" w:space="0" w:color="auto"/>
              <w:left w:val="single" w:sz="4" w:space="0" w:color="auto"/>
            </w:tcBorders>
            <w:shd w:val="clear" w:color="auto" w:fill="FFFFFF"/>
          </w:tcPr>
          <w:p w14:paraId="5F293B40" w14:textId="77777777" w:rsidR="00C42354" w:rsidRPr="00C42354" w:rsidRDefault="00C42354" w:rsidP="00C42354">
            <w:pPr>
              <w:bidi/>
              <w:spacing w:after="160" w:line="320" w:lineRule="atLeast"/>
              <w:jc w:val="both"/>
              <w:rPr>
                <w:rFonts w:cs="David"/>
                <w:sz w:val="24"/>
                <w:szCs w:val="26"/>
                <w:rtl/>
                <w:lang w:eastAsia="he-IL"/>
              </w:rPr>
            </w:pPr>
          </w:p>
        </w:tc>
        <w:tc>
          <w:tcPr>
            <w:tcW w:w="2362" w:type="dxa"/>
            <w:tcBorders>
              <w:top w:val="single" w:sz="4" w:space="0" w:color="auto"/>
              <w:left w:val="single" w:sz="4" w:space="0" w:color="auto"/>
              <w:right w:val="single" w:sz="4" w:space="0" w:color="auto"/>
            </w:tcBorders>
            <w:shd w:val="clear" w:color="auto" w:fill="FFFFFF"/>
          </w:tcPr>
          <w:p w14:paraId="4BD2DC7E" w14:textId="77777777" w:rsidR="00C42354" w:rsidRPr="00C42354" w:rsidRDefault="00C42354" w:rsidP="00C42354">
            <w:pPr>
              <w:bidi/>
              <w:spacing w:after="160" w:line="320" w:lineRule="atLeast"/>
              <w:jc w:val="both"/>
              <w:rPr>
                <w:rFonts w:cs="David"/>
                <w:sz w:val="24"/>
                <w:szCs w:val="26"/>
                <w:rtl/>
                <w:lang w:eastAsia="he-IL"/>
              </w:rPr>
            </w:pPr>
          </w:p>
        </w:tc>
      </w:tr>
      <w:tr w:rsidR="00C42354" w:rsidRPr="00C42354" w14:paraId="57E100A2" w14:textId="77777777" w:rsidTr="00442AA6">
        <w:trPr>
          <w:trHeight w:hRule="exact" w:val="490"/>
          <w:jc w:val="center"/>
        </w:trPr>
        <w:tc>
          <w:tcPr>
            <w:tcW w:w="3576" w:type="dxa"/>
            <w:tcBorders>
              <w:top w:val="single" w:sz="4" w:space="0" w:color="auto"/>
              <w:left w:val="single" w:sz="4" w:space="0" w:color="auto"/>
            </w:tcBorders>
            <w:shd w:val="clear" w:color="auto" w:fill="FFFFFF"/>
          </w:tcPr>
          <w:p w14:paraId="04CC9F2F" w14:textId="77777777" w:rsidR="00C42354" w:rsidRPr="00C42354" w:rsidRDefault="00C42354" w:rsidP="00C42354">
            <w:pPr>
              <w:bidi/>
              <w:spacing w:after="160" w:line="320" w:lineRule="atLeast"/>
              <w:jc w:val="both"/>
              <w:rPr>
                <w:rFonts w:cs="David"/>
                <w:sz w:val="24"/>
                <w:szCs w:val="26"/>
                <w:rtl/>
                <w:lang w:eastAsia="he-IL"/>
              </w:rPr>
            </w:pPr>
          </w:p>
        </w:tc>
        <w:tc>
          <w:tcPr>
            <w:tcW w:w="2362" w:type="dxa"/>
            <w:tcBorders>
              <w:top w:val="single" w:sz="4" w:space="0" w:color="auto"/>
              <w:left w:val="single" w:sz="4" w:space="0" w:color="auto"/>
              <w:right w:val="single" w:sz="4" w:space="0" w:color="auto"/>
            </w:tcBorders>
            <w:shd w:val="clear" w:color="auto" w:fill="FFFFFF"/>
          </w:tcPr>
          <w:p w14:paraId="39038A64" w14:textId="77777777" w:rsidR="00C42354" w:rsidRPr="00C42354" w:rsidRDefault="00C42354" w:rsidP="00C42354">
            <w:pPr>
              <w:bidi/>
              <w:spacing w:after="160" w:line="320" w:lineRule="atLeast"/>
              <w:jc w:val="both"/>
              <w:rPr>
                <w:rFonts w:cs="David"/>
                <w:sz w:val="24"/>
                <w:szCs w:val="26"/>
                <w:rtl/>
                <w:lang w:eastAsia="he-IL"/>
              </w:rPr>
            </w:pPr>
          </w:p>
        </w:tc>
      </w:tr>
      <w:tr w:rsidR="00C42354" w:rsidRPr="00C42354" w14:paraId="53941380" w14:textId="77777777" w:rsidTr="00442AA6">
        <w:trPr>
          <w:trHeight w:hRule="exact" w:val="466"/>
          <w:jc w:val="center"/>
        </w:trPr>
        <w:tc>
          <w:tcPr>
            <w:tcW w:w="3576" w:type="dxa"/>
            <w:tcBorders>
              <w:top w:val="single" w:sz="4" w:space="0" w:color="auto"/>
              <w:left w:val="single" w:sz="4" w:space="0" w:color="auto"/>
              <w:bottom w:val="single" w:sz="4" w:space="0" w:color="auto"/>
            </w:tcBorders>
            <w:shd w:val="clear" w:color="auto" w:fill="FFFFFF"/>
          </w:tcPr>
          <w:p w14:paraId="6DE22CAD" w14:textId="77777777" w:rsidR="00C42354" w:rsidRPr="00C42354" w:rsidRDefault="00C42354" w:rsidP="00C42354">
            <w:pPr>
              <w:bidi/>
              <w:spacing w:after="160" w:line="320" w:lineRule="atLeast"/>
              <w:jc w:val="both"/>
              <w:rPr>
                <w:rFonts w:cs="David"/>
                <w:sz w:val="24"/>
                <w:szCs w:val="26"/>
                <w:rtl/>
                <w:lang w:eastAsia="he-IL"/>
              </w:rPr>
            </w:pPr>
          </w:p>
        </w:tc>
        <w:tc>
          <w:tcPr>
            <w:tcW w:w="2362" w:type="dxa"/>
            <w:tcBorders>
              <w:top w:val="single" w:sz="4" w:space="0" w:color="auto"/>
              <w:left w:val="single" w:sz="4" w:space="0" w:color="auto"/>
              <w:bottom w:val="single" w:sz="4" w:space="0" w:color="auto"/>
              <w:right w:val="single" w:sz="4" w:space="0" w:color="auto"/>
            </w:tcBorders>
            <w:shd w:val="clear" w:color="auto" w:fill="FFFFFF"/>
          </w:tcPr>
          <w:p w14:paraId="18D8E349" w14:textId="77777777" w:rsidR="00C42354" w:rsidRPr="00C42354" w:rsidRDefault="00C42354" w:rsidP="00C42354">
            <w:pPr>
              <w:bidi/>
              <w:spacing w:after="160" w:line="320" w:lineRule="atLeast"/>
              <w:jc w:val="both"/>
              <w:rPr>
                <w:rFonts w:cs="David"/>
                <w:sz w:val="24"/>
                <w:szCs w:val="26"/>
                <w:rtl/>
                <w:lang w:eastAsia="he-IL"/>
              </w:rPr>
            </w:pPr>
          </w:p>
        </w:tc>
      </w:tr>
    </w:tbl>
    <w:p w14:paraId="55510B22" w14:textId="6426A93B" w:rsidR="00862662" w:rsidRDefault="00862662" w:rsidP="00862662">
      <w:pPr>
        <w:spacing w:before="200" w:after="200" w:line="276" w:lineRule="auto"/>
        <w:jc w:val="center"/>
        <w:rPr>
          <w:rFonts w:cs="David"/>
          <w:sz w:val="24"/>
          <w:szCs w:val="24"/>
          <w:rtl/>
        </w:rPr>
      </w:pPr>
      <w:r>
        <w:rPr>
          <w:rFonts w:cs="David" w:hint="cs"/>
          <w:sz w:val="24"/>
          <w:szCs w:val="24"/>
          <w:rtl/>
        </w:rPr>
        <w:t>ולראייה באתי על החתום:</w:t>
      </w:r>
    </w:p>
    <w:p w14:paraId="22B400AF" w14:textId="0A9D72FD" w:rsidR="00862662" w:rsidRPr="00862662" w:rsidRDefault="00862662" w:rsidP="00862662">
      <w:pPr>
        <w:spacing w:before="200" w:after="200" w:line="276" w:lineRule="auto"/>
        <w:jc w:val="center"/>
        <w:rPr>
          <w:rFonts w:cs="David"/>
          <w:sz w:val="24"/>
          <w:szCs w:val="24"/>
        </w:rPr>
      </w:pPr>
      <w:r w:rsidRPr="00862662">
        <w:rPr>
          <w:rFonts w:cs="David" w:hint="eastAsia"/>
          <w:sz w:val="24"/>
          <w:szCs w:val="24"/>
          <w:rtl/>
        </w:rPr>
        <w:t>שם</w:t>
      </w:r>
      <w:r w:rsidRPr="00862662">
        <w:rPr>
          <w:rFonts w:cs="David"/>
          <w:sz w:val="24"/>
          <w:szCs w:val="24"/>
          <w:rtl/>
        </w:rPr>
        <w:t xml:space="preserve">: _________________ </w:t>
      </w:r>
      <w:r w:rsidRPr="00862662">
        <w:rPr>
          <w:rFonts w:cs="David" w:hint="eastAsia"/>
          <w:sz w:val="24"/>
          <w:szCs w:val="24"/>
          <w:rtl/>
        </w:rPr>
        <w:t>חתימה</w:t>
      </w:r>
      <w:r w:rsidRPr="00862662">
        <w:rPr>
          <w:rFonts w:cs="David"/>
          <w:sz w:val="24"/>
          <w:szCs w:val="24"/>
          <w:rtl/>
        </w:rPr>
        <w:t xml:space="preserve">: _____________ </w:t>
      </w:r>
      <w:r w:rsidRPr="00862662">
        <w:rPr>
          <w:rFonts w:cs="David" w:hint="eastAsia"/>
          <w:sz w:val="24"/>
          <w:szCs w:val="24"/>
          <w:rtl/>
        </w:rPr>
        <w:t>תאריך</w:t>
      </w:r>
      <w:r w:rsidRPr="00862662">
        <w:rPr>
          <w:rFonts w:cs="David"/>
          <w:sz w:val="24"/>
          <w:szCs w:val="24"/>
          <w:rtl/>
        </w:rPr>
        <w:t>:___________</w:t>
      </w:r>
      <w:bookmarkStart w:id="47" w:name="_Toc185193199"/>
      <w:bookmarkStart w:id="48" w:name="_Toc171667620"/>
      <w:bookmarkStart w:id="49" w:name="_Toc330777766"/>
      <w:bookmarkEnd w:id="47"/>
      <w:bookmarkEnd w:id="48"/>
      <w:bookmarkEnd w:id="49"/>
    </w:p>
    <w:p w14:paraId="7CBA65EA" w14:textId="77777777" w:rsidR="00C42354" w:rsidRPr="00C42354" w:rsidRDefault="00C42354" w:rsidP="00C42354">
      <w:pPr>
        <w:overflowPunct w:val="0"/>
        <w:autoSpaceDE w:val="0"/>
        <w:autoSpaceDN w:val="0"/>
        <w:bidi/>
        <w:adjustRightInd w:val="0"/>
        <w:spacing w:before="120" w:after="200" w:line="288" w:lineRule="auto"/>
        <w:jc w:val="both"/>
        <w:rPr>
          <w:rFonts w:cs="David"/>
          <w:sz w:val="24"/>
          <w:szCs w:val="24"/>
          <w:u w:val="single"/>
          <w:rtl/>
          <w:lang w:eastAsia="he-IL"/>
        </w:rPr>
      </w:pPr>
    </w:p>
    <w:p w14:paraId="6F837261" w14:textId="1DF4598B" w:rsidR="00527E63" w:rsidRPr="00A03E9D" w:rsidRDefault="00D314E9" w:rsidP="00A03E9D">
      <w:pPr>
        <w:keepNext/>
        <w:keepLines/>
        <w:bidi/>
        <w:spacing w:line="360" w:lineRule="auto"/>
        <w:contextualSpacing/>
        <w:jc w:val="center"/>
        <w:rPr>
          <w:rFonts w:ascii="David" w:hAnsi="David" w:cs="David"/>
          <w:b/>
          <w:bCs/>
          <w:sz w:val="28"/>
          <w:szCs w:val="28"/>
          <w:u w:val="single"/>
          <w:rtl/>
          <w:lang w:val="en-GB"/>
        </w:rPr>
      </w:pPr>
      <w:r w:rsidRPr="00A03E9D">
        <w:rPr>
          <w:rFonts w:ascii="David" w:hAnsi="David" w:cs="David" w:hint="cs"/>
          <w:b/>
          <w:bCs/>
          <w:sz w:val="28"/>
          <w:szCs w:val="28"/>
          <w:u w:val="single"/>
          <w:rtl/>
          <w:lang w:val="en-GB"/>
        </w:rPr>
        <w:t xml:space="preserve">נספח </w:t>
      </w:r>
      <w:r w:rsidR="00A17CB8" w:rsidRPr="00A03E9D">
        <w:rPr>
          <w:rFonts w:ascii="David" w:hAnsi="David" w:cs="David" w:hint="cs"/>
          <w:b/>
          <w:bCs/>
          <w:sz w:val="28"/>
          <w:szCs w:val="28"/>
          <w:u w:val="single"/>
          <w:rtl/>
          <w:lang w:val="en-GB"/>
        </w:rPr>
        <w:t>ה</w:t>
      </w:r>
      <w:r w:rsidRPr="00A03E9D">
        <w:rPr>
          <w:rFonts w:ascii="David" w:hAnsi="David" w:cs="David" w:hint="cs"/>
          <w:b/>
          <w:bCs/>
          <w:sz w:val="28"/>
          <w:szCs w:val="28"/>
          <w:u w:val="single"/>
          <w:rtl/>
          <w:lang w:val="en-GB"/>
        </w:rPr>
        <w:t xml:space="preserve">' </w:t>
      </w:r>
      <w:r w:rsidRPr="00A03E9D">
        <w:rPr>
          <w:rFonts w:ascii="David" w:hAnsi="David" w:cs="David"/>
          <w:b/>
          <w:bCs/>
          <w:sz w:val="28"/>
          <w:szCs w:val="28"/>
          <w:u w:val="single"/>
          <w:rtl/>
          <w:lang w:val="en-GB"/>
        </w:rPr>
        <w:t>–</w:t>
      </w:r>
      <w:r w:rsidRPr="00A03E9D">
        <w:rPr>
          <w:rFonts w:ascii="David" w:hAnsi="David" w:cs="David" w:hint="cs"/>
          <w:b/>
          <w:bCs/>
          <w:sz w:val="28"/>
          <w:szCs w:val="28"/>
          <w:u w:val="single"/>
          <w:rtl/>
          <w:lang w:val="en-GB"/>
        </w:rPr>
        <w:t xml:space="preserve"> אבטחת מידע</w:t>
      </w:r>
    </w:p>
    <w:p w14:paraId="20C7EA4D" w14:textId="77777777" w:rsidR="00256EFB" w:rsidRDefault="00256EFB" w:rsidP="00256EFB">
      <w:pPr>
        <w:keepNext/>
        <w:keepLines/>
        <w:bidi/>
        <w:spacing w:line="360" w:lineRule="auto"/>
        <w:contextualSpacing/>
        <w:jc w:val="center"/>
        <w:rPr>
          <w:rFonts w:ascii="David" w:hAnsi="David" w:cs="David"/>
          <w:b/>
          <w:bCs/>
          <w:sz w:val="28"/>
          <w:szCs w:val="28"/>
          <w:rtl/>
          <w:lang w:val="en-GB"/>
        </w:rPr>
      </w:pPr>
    </w:p>
    <w:p w14:paraId="30745794" w14:textId="67E50363" w:rsidR="00051420" w:rsidRPr="008172F8" w:rsidRDefault="00051420" w:rsidP="002E11AA">
      <w:pPr>
        <w:pStyle w:val="14"/>
        <w:numPr>
          <w:ilvl w:val="0"/>
          <w:numId w:val="20"/>
        </w:numPr>
        <w:rPr>
          <w:rtl/>
        </w:rPr>
      </w:pPr>
      <w:r w:rsidRPr="00432065">
        <w:rPr>
          <w:b w:val="0"/>
          <w:bCs w:val="0"/>
          <w:snapToGrid w:val="0"/>
          <w:rtl/>
        </w:rPr>
        <w:t xml:space="preserve">יש להחתים את </w:t>
      </w:r>
      <w:r w:rsidR="00A17CB8">
        <w:rPr>
          <w:rFonts w:hint="cs"/>
          <w:b w:val="0"/>
          <w:bCs w:val="0"/>
          <w:snapToGrid w:val="0"/>
          <w:rtl/>
        </w:rPr>
        <w:t>הספק וכל מי מטעמו שיבצע את השירותים נשוא ההסכם</w:t>
      </w:r>
      <w:r w:rsidRPr="00432065">
        <w:rPr>
          <w:b w:val="0"/>
          <w:bCs w:val="0"/>
          <w:snapToGrid w:val="0"/>
          <w:rtl/>
        </w:rPr>
        <w:t xml:space="preserve"> על גבי הספח – טופס אחד לכל עובד</w:t>
      </w:r>
      <w:r w:rsidR="00CF361B">
        <w:rPr>
          <w:rFonts w:hint="cs"/>
          <w:rtl/>
        </w:rPr>
        <w:t>.</w:t>
      </w:r>
    </w:p>
    <w:p w14:paraId="7A5086CE" w14:textId="76981669" w:rsidR="00051420" w:rsidRPr="008172F8" w:rsidRDefault="00CF361B" w:rsidP="00432065">
      <w:pPr>
        <w:pStyle w:val="14"/>
        <w:rPr>
          <w:rtl/>
        </w:rPr>
      </w:pPr>
      <w:r>
        <w:rPr>
          <w:rFonts w:hint="cs"/>
          <w:b w:val="0"/>
          <w:bCs w:val="0"/>
          <w:rtl/>
        </w:rPr>
        <w:t>הספק</w:t>
      </w:r>
      <w:r w:rsidR="00051420" w:rsidRPr="00432065">
        <w:rPr>
          <w:b w:val="0"/>
          <w:bCs w:val="0"/>
          <w:rtl/>
        </w:rPr>
        <w:t xml:space="preserve"> יהיה מחויב לחתום על ההתחייבות לשמירת סודיות ולהחתים את כל העובדים, קבלני המשנה שלו וכל גורם אחר הפועל מטעמו על הצהרת סודיות (ראה נספח </w:t>
      </w:r>
      <w:r>
        <w:rPr>
          <w:rFonts w:hint="cs"/>
          <w:b w:val="0"/>
          <w:bCs w:val="0"/>
          <w:rtl/>
        </w:rPr>
        <w:t>ג'</w:t>
      </w:r>
      <w:r w:rsidR="00051420" w:rsidRPr="00432065">
        <w:rPr>
          <w:b w:val="0"/>
          <w:bCs w:val="0"/>
          <w:rtl/>
        </w:rPr>
        <w:t>) כלפי המזמין, שכן יהיה חשוף למידע אשר העברתו לגורמים אחרים עלולה לגרום נזק למזמין.</w:t>
      </w:r>
    </w:p>
    <w:p w14:paraId="7E5075F5" w14:textId="189BF094" w:rsidR="00051420" w:rsidRPr="008172F8" w:rsidRDefault="00051420" w:rsidP="00A21A38">
      <w:pPr>
        <w:pStyle w:val="14"/>
        <w:rPr>
          <w:rtl/>
        </w:rPr>
      </w:pPr>
      <w:r w:rsidRPr="00432065">
        <w:rPr>
          <w:b w:val="0"/>
          <w:bCs w:val="0"/>
          <w:rtl/>
        </w:rPr>
        <w:t>המזמין יהיה רשאי לדרוש בדיקת מהימנות/ סיווג בטחוני לכל עובד שיועסק על ידי המזמין. עלות הבדיקה תחול על המזמין. המזמין יהיה רשאי לדרוש הפסקת עבודתו של כל עובד/</w:t>
      </w:r>
      <w:r>
        <w:rPr>
          <w:rFonts w:hint="cs"/>
          <w:b w:val="0"/>
          <w:bCs w:val="0"/>
          <w:rtl/>
        </w:rPr>
        <w:t xml:space="preserve"> </w:t>
      </w:r>
      <w:r w:rsidRPr="00432065">
        <w:rPr>
          <w:b w:val="0"/>
          <w:bCs w:val="0"/>
          <w:rtl/>
        </w:rPr>
        <w:t>קבלן משנה/</w:t>
      </w:r>
      <w:r>
        <w:rPr>
          <w:rFonts w:hint="cs"/>
          <w:b w:val="0"/>
          <w:bCs w:val="0"/>
          <w:rtl/>
        </w:rPr>
        <w:t xml:space="preserve"> </w:t>
      </w:r>
      <w:r w:rsidRPr="00432065">
        <w:rPr>
          <w:b w:val="0"/>
          <w:bCs w:val="0"/>
          <w:rtl/>
        </w:rPr>
        <w:t xml:space="preserve">יועץ </w:t>
      </w:r>
      <w:r w:rsidR="001C072F">
        <w:rPr>
          <w:rFonts w:hint="cs"/>
          <w:b w:val="0"/>
          <w:bCs w:val="0"/>
          <w:rtl/>
        </w:rPr>
        <w:t>מטעם הספק</w:t>
      </w:r>
      <w:r w:rsidRPr="00432065">
        <w:rPr>
          <w:b w:val="0"/>
          <w:bCs w:val="0"/>
          <w:rtl/>
        </w:rPr>
        <w:t>, מבלי שיידרש להסביר את שיקוליו והזוכה יהיה חייב לפעול לפי הנחיות המזמין לאלתר ומבלי שתהיה לו כל טענה או תביעה.</w:t>
      </w:r>
    </w:p>
    <w:p w14:paraId="6FCA3236" w14:textId="31690FE5" w:rsidR="00051420" w:rsidRPr="008172F8" w:rsidRDefault="00051420" w:rsidP="00A21A38">
      <w:pPr>
        <w:pStyle w:val="14"/>
        <w:rPr>
          <w:rtl/>
        </w:rPr>
      </w:pPr>
      <w:r w:rsidRPr="00432065">
        <w:rPr>
          <w:b w:val="0"/>
          <w:bCs w:val="0"/>
          <w:rtl/>
        </w:rPr>
        <w:t xml:space="preserve">תקשורת מול משרד האוצר עשויה לחייב ביצוע שינויים מסוימים באופן התחברות תחנות העבודה של עובדי </w:t>
      </w:r>
      <w:r w:rsidR="001C072F">
        <w:rPr>
          <w:rFonts w:hint="cs"/>
          <w:b w:val="0"/>
          <w:bCs w:val="0"/>
          <w:rtl/>
        </w:rPr>
        <w:t>הספק</w:t>
      </w:r>
      <w:r w:rsidR="001C072F" w:rsidRPr="00432065">
        <w:rPr>
          <w:b w:val="0"/>
          <w:bCs w:val="0"/>
          <w:rtl/>
        </w:rPr>
        <w:t xml:space="preserve"> </w:t>
      </w:r>
      <w:r w:rsidRPr="00432065">
        <w:rPr>
          <w:b w:val="0"/>
          <w:bCs w:val="0"/>
          <w:rtl/>
        </w:rPr>
        <w:t>לאינטרנט. שינויים אלה עשויים, בין היתר, למנוע גישה לאתרי אינטרנט מסוימים. הספק מצהיר, כי ידוע לו על כך וכי לא תהיה לו כל תביעה ו/או טענה בקשר למגבלות אלה.</w:t>
      </w:r>
    </w:p>
    <w:p w14:paraId="3AF52559" w14:textId="456F5E29" w:rsidR="00051420" w:rsidRPr="008172F8" w:rsidRDefault="00051420" w:rsidP="00A21A38">
      <w:pPr>
        <w:pStyle w:val="14"/>
        <w:rPr>
          <w:rtl/>
        </w:rPr>
      </w:pPr>
      <w:r w:rsidRPr="00432065">
        <w:rPr>
          <w:b w:val="0"/>
          <w:bCs w:val="0"/>
          <w:rtl/>
        </w:rPr>
        <w:t xml:space="preserve">אתר </w:t>
      </w:r>
      <w:r w:rsidR="007C2052">
        <w:rPr>
          <w:rFonts w:hint="cs"/>
          <w:b w:val="0"/>
          <w:bCs w:val="0"/>
          <w:rtl/>
        </w:rPr>
        <w:t>הספק</w:t>
      </w:r>
      <w:r w:rsidR="007C2052" w:rsidRPr="00432065">
        <w:rPr>
          <w:b w:val="0"/>
          <w:bCs w:val="0"/>
          <w:rtl/>
        </w:rPr>
        <w:t xml:space="preserve"> </w:t>
      </w:r>
      <w:r w:rsidRPr="00432065">
        <w:rPr>
          <w:b w:val="0"/>
          <w:bCs w:val="0"/>
          <w:rtl/>
        </w:rPr>
        <w:t>בו תרוכז פעילות</w:t>
      </w:r>
      <w:r w:rsidR="007C2052">
        <w:rPr>
          <w:rFonts w:hint="cs"/>
          <w:b w:val="0"/>
          <w:bCs w:val="0"/>
          <w:rtl/>
        </w:rPr>
        <w:t>ו</w:t>
      </w:r>
      <w:r w:rsidRPr="00432065">
        <w:rPr>
          <w:b w:val="0"/>
          <w:bCs w:val="0"/>
          <w:rtl/>
        </w:rPr>
        <w:t xml:space="preserve"> ייבדק על ידי הגורמים המוסמכים מטעם המדינה ועל </w:t>
      </w:r>
      <w:r w:rsidR="007C2052">
        <w:rPr>
          <w:rFonts w:hint="cs"/>
          <w:b w:val="0"/>
          <w:bCs w:val="0"/>
          <w:rtl/>
        </w:rPr>
        <w:t>הספק</w:t>
      </w:r>
      <w:r w:rsidR="007C2052" w:rsidRPr="00432065">
        <w:rPr>
          <w:b w:val="0"/>
          <w:bCs w:val="0"/>
          <w:rtl/>
        </w:rPr>
        <w:t xml:space="preserve"> </w:t>
      </w:r>
      <w:r w:rsidRPr="00432065">
        <w:rPr>
          <w:b w:val="0"/>
          <w:bCs w:val="0"/>
          <w:rtl/>
        </w:rPr>
        <w:t>יהיה להתאים על חשבונו ובאחריותו את האתר לדרישותיהם ובכלל זה, אך לא רק:</w:t>
      </w:r>
    </w:p>
    <w:p w14:paraId="6FD72920" w14:textId="77777777" w:rsidR="00051420" w:rsidRPr="00051420" w:rsidRDefault="00051420" w:rsidP="00432065">
      <w:pPr>
        <w:pStyle w:val="22"/>
        <w:rPr>
          <w:lang w:eastAsia="he-IL"/>
        </w:rPr>
      </w:pPr>
      <w:r w:rsidRPr="00051420">
        <w:rPr>
          <w:rtl/>
          <w:lang w:eastAsia="he-IL"/>
        </w:rPr>
        <w:t>לדאוג לנעילת החומר הפיסי והממוחשב</w:t>
      </w:r>
      <w:r>
        <w:rPr>
          <w:rFonts w:hint="cs"/>
          <w:rtl/>
          <w:lang w:eastAsia="he-IL"/>
        </w:rPr>
        <w:t>;</w:t>
      </w:r>
    </w:p>
    <w:p w14:paraId="2C51A357" w14:textId="0865D39B" w:rsidR="00051420" w:rsidRPr="00051420" w:rsidRDefault="00051420" w:rsidP="00A21A38">
      <w:pPr>
        <w:pStyle w:val="22"/>
        <w:rPr>
          <w:rtl/>
          <w:lang w:eastAsia="he-IL"/>
        </w:rPr>
      </w:pPr>
      <w:r w:rsidRPr="00051420">
        <w:rPr>
          <w:rtl/>
          <w:lang w:eastAsia="he-IL"/>
        </w:rPr>
        <w:t xml:space="preserve">לדאוג לשמירת גיבוי מערכות המידע מחוץ לאתר </w:t>
      </w:r>
      <w:r w:rsidR="007C2052">
        <w:rPr>
          <w:rFonts w:hint="cs"/>
          <w:rtl/>
          <w:lang w:eastAsia="he-IL"/>
        </w:rPr>
        <w:t>הספק</w:t>
      </w:r>
      <w:r>
        <w:rPr>
          <w:rFonts w:hint="cs"/>
          <w:rtl/>
          <w:lang w:eastAsia="he-IL"/>
        </w:rPr>
        <w:t>;</w:t>
      </w:r>
    </w:p>
    <w:p w14:paraId="52F41E0A" w14:textId="45738D24" w:rsidR="00051420" w:rsidRPr="00051420" w:rsidRDefault="00051420" w:rsidP="00A21A38">
      <w:pPr>
        <w:pStyle w:val="22"/>
        <w:rPr>
          <w:rtl/>
          <w:lang w:eastAsia="he-IL"/>
        </w:rPr>
      </w:pPr>
      <w:r w:rsidRPr="00051420">
        <w:rPr>
          <w:rtl/>
          <w:lang w:eastAsia="he-IL"/>
        </w:rPr>
        <w:t xml:space="preserve">לדאוג לניהול סיסמאות, שומר מסך עם סיסמא, תוכנת </w:t>
      </w:r>
      <w:r w:rsidRPr="00051420">
        <w:rPr>
          <w:lang w:eastAsia="he-IL"/>
        </w:rPr>
        <w:t>Firewall</w:t>
      </w:r>
      <w:r w:rsidRPr="00051420">
        <w:rPr>
          <w:rtl/>
          <w:lang w:eastAsia="he-IL"/>
        </w:rPr>
        <w:t xml:space="preserve"> ותוכנת אנטי-וירוס מעודכנת בכל מחשבי העובדים העוסקים </w:t>
      </w:r>
      <w:r w:rsidR="007C2052">
        <w:rPr>
          <w:rFonts w:hint="cs"/>
          <w:rtl/>
          <w:lang w:eastAsia="he-IL"/>
        </w:rPr>
        <w:t>בביצוע השירותים</w:t>
      </w:r>
      <w:r w:rsidR="007C2052" w:rsidRPr="00051420">
        <w:rPr>
          <w:rtl/>
          <w:lang w:eastAsia="he-IL"/>
        </w:rPr>
        <w:t xml:space="preserve"> </w:t>
      </w:r>
      <w:r w:rsidRPr="00051420">
        <w:rPr>
          <w:rtl/>
          <w:lang w:eastAsia="he-IL"/>
        </w:rPr>
        <w:t>ולאלו הקשורים איתם באותה הרשת.</w:t>
      </w:r>
    </w:p>
    <w:p w14:paraId="7A3152E0" w14:textId="3F79FBB8" w:rsidR="00051420" w:rsidRPr="008172F8" w:rsidRDefault="00051420" w:rsidP="00432065">
      <w:pPr>
        <w:pStyle w:val="14"/>
        <w:rPr>
          <w:rtl/>
        </w:rPr>
      </w:pPr>
      <w:r w:rsidRPr="00432065">
        <w:rPr>
          <w:b w:val="0"/>
          <w:bCs w:val="0"/>
          <w:rtl/>
        </w:rPr>
        <w:t xml:space="preserve">עבודה מחוץ לאתר </w:t>
      </w:r>
      <w:r w:rsidR="00195D6C">
        <w:rPr>
          <w:rFonts w:hint="cs"/>
          <w:b w:val="0"/>
          <w:bCs w:val="0"/>
          <w:rtl/>
        </w:rPr>
        <w:t xml:space="preserve">הספק </w:t>
      </w:r>
      <w:r w:rsidRPr="00432065">
        <w:rPr>
          <w:b w:val="0"/>
          <w:bCs w:val="0"/>
          <w:rtl/>
        </w:rPr>
        <w:t>ועבודה על מחשבים ניידים מותנית באישור מראש ובכתב של המזמין וייתכן שתותנה בהתקנת רכיבי תוכנה וחומרה מסוימים על המחשבים הניידים ובאתרי העבודה מחוץ לאתר</w:t>
      </w:r>
      <w:r w:rsidR="00195D6C">
        <w:rPr>
          <w:rFonts w:hint="cs"/>
          <w:b w:val="0"/>
          <w:bCs w:val="0"/>
          <w:rtl/>
        </w:rPr>
        <w:t xml:space="preserve"> הספק</w:t>
      </w:r>
      <w:r w:rsidRPr="00432065">
        <w:rPr>
          <w:b w:val="0"/>
          <w:bCs w:val="0"/>
          <w:rtl/>
        </w:rPr>
        <w:t>.</w:t>
      </w:r>
    </w:p>
    <w:p w14:paraId="51455522" w14:textId="77777777" w:rsidR="00051420" w:rsidRPr="008172F8" w:rsidRDefault="00051420" w:rsidP="00432065">
      <w:pPr>
        <w:pStyle w:val="14"/>
        <w:rPr>
          <w:rtl/>
        </w:rPr>
      </w:pPr>
      <w:r w:rsidRPr="00432065">
        <w:rPr>
          <w:b w:val="0"/>
          <w:bCs w:val="0"/>
          <w:rtl/>
        </w:rPr>
        <w:t xml:space="preserve">עבודה בבתי העובדים (אם תאושר מראש על ידי המזמין) תהיה בשיטת </w:t>
      </w:r>
      <w:r w:rsidRPr="00432065">
        <w:rPr>
          <w:b w:val="0"/>
          <w:bCs w:val="0"/>
        </w:rPr>
        <w:t>Terminal-Server</w:t>
      </w:r>
      <w:r w:rsidRPr="00432065">
        <w:rPr>
          <w:b w:val="0"/>
          <w:bCs w:val="0"/>
          <w:rtl/>
        </w:rPr>
        <w:t xml:space="preserve"> בלבד ותחייב חיבור לאינטרנט.</w:t>
      </w:r>
    </w:p>
    <w:p w14:paraId="6BDFD9A2" w14:textId="77777777" w:rsidR="00051420" w:rsidRPr="00051420" w:rsidRDefault="00051420" w:rsidP="00051420">
      <w:pPr>
        <w:widowControl w:val="0"/>
        <w:tabs>
          <w:tab w:val="left" w:pos="709"/>
          <w:tab w:val="left" w:pos="1418"/>
          <w:tab w:val="left" w:pos="2268"/>
          <w:tab w:val="left" w:pos="3289"/>
        </w:tabs>
        <w:bidi/>
        <w:snapToGrid w:val="0"/>
        <w:spacing w:before="240" w:line="360" w:lineRule="auto"/>
        <w:ind w:left="288"/>
        <w:jc w:val="center"/>
        <w:outlineLvl w:val="1"/>
        <w:rPr>
          <w:rFonts w:ascii="David" w:hAnsi="David" w:cs="David"/>
          <w:b/>
          <w:bCs/>
          <w:snapToGrid w:val="0"/>
          <w:sz w:val="28"/>
          <w:szCs w:val="32"/>
          <w:rtl/>
          <w:lang w:eastAsia="he-IL"/>
        </w:rPr>
      </w:pPr>
      <w:r w:rsidRPr="00051420">
        <w:rPr>
          <w:rFonts w:ascii="David" w:hAnsi="David" w:cs="David"/>
          <w:b/>
          <w:bCs/>
          <w:snapToGrid w:val="0"/>
          <w:sz w:val="28"/>
          <w:szCs w:val="32"/>
          <w:rtl/>
          <w:lang w:eastAsia="he-IL"/>
        </w:rPr>
        <w:br w:type="page"/>
      </w:r>
    </w:p>
    <w:p w14:paraId="53CF07A1" w14:textId="7B53CACF" w:rsidR="00880938" w:rsidRPr="005448DC" w:rsidRDefault="003B740D" w:rsidP="005448DC">
      <w:pPr>
        <w:keepNext/>
        <w:keepLines/>
        <w:bidi/>
        <w:spacing w:line="360" w:lineRule="auto"/>
        <w:contextualSpacing/>
        <w:jc w:val="center"/>
        <w:rPr>
          <w:rFonts w:ascii="David" w:hAnsi="David" w:cs="David"/>
          <w:b/>
          <w:bCs/>
          <w:sz w:val="28"/>
          <w:szCs w:val="28"/>
          <w:u w:val="single"/>
          <w:rtl/>
          <w:lang w:val="en-GB"/>
        </w:rPr>
      </w:pPr>
      <w:r w:rsidRPr="005448DC">
        <w:rPr>
          <w:rFonts w:ascii="David" w:hAnsi="David" w:cs="David" w:hint="cs"/>
          <w:b/>
          <w:bCs/>
          <w:sz w:val="28"/>
          <w:szCs w:val="28"/>
          <w:u w:val="single"/>
          <w:rtl/>
          <w:lang w:val="en-GB"/>
        </w:rPr>
        <w:t xml:space="preserve">נספח </w:t>
      </w:r>
      <w:r w:rsidR="00A17CB8" w:rsidRPr="005448DC">
        <w:rPr>
          <w:rFonts w:ascii="David" w:hAnsi="David" w:cs="David" w:hint="cs"/>
          <w:b/>
          <w:bCs/>
          <w:sz w:val="28"/>
          <w:szCs w:val="28"/>
          <w:u w:val="single"/>
          <w:rtl/>
          <w:lang w:val="en-GB"/>
        </w:rPr>
        <w:t>ו</w:t>
      </w:r>
      <w:r w:rsidRPr="005448DC">
        <w:rPr>
          <w:rFonts w:ascii="David" w:hAnsi="David" w:cs="David" w:hint="cs"/>
          <w:b/>
          <w:bCs/>
          <w:sz w:val="28"/>
          <w:szCs w:val="28"/>
          <w:u w:val="single"/>
          <w:rtl/>
          <w:lang w:val="en-GB"/>
        </w:rPr>
        <w:t>'- מפרט שירותים</w:t>
      </w:r>
    </w:p>
    <w:p w14:paraId="1BFDD725" w14:textId="77777777" w:rsidR="005448DC" w:rsidRDefault="00C347D6" w:rsidP="00C347D6">
      <w:pPr>
        <w:pStyle w:val="afff2"/>
        <w:numPr>
          <w:ilvl w:val="0"/>
          <w:numId w:val="32"/>
        </w:numPr>
        <w:bidi/>
        <w:spacing w:after="200"/>
        <w:textAlignment w:val="auto"/>
        <w:rPr>
          <w:rFonts w:ascii="David" w:hAnsi="David" w:cs="David"/>
          <w:sz w:val="24"/>
          <w:szCs w:val="24"/>
        </w:rPr>
      </w:pPr>
      <w:r w:rsidRPr="005448DC">
        <w:rPr>
          <w:rFonts w:ascii="David" w:hAnsi="David" w:cs="David"/>
          <w:b/>
          <w:bCs/>
          <w:sz w:val="24"/>
          <w:szCs w:val="24"/>
          <w:u w:val="single"/>
          <w:rtl/>
        </w:rPr>
        <w:t>סקר אתרים וייעוץ הקמה</w:t>
      </w:r>
      <w:r w:rsidRPr="00E27F3B">
        <w:rPr>
          <w:rFonts w:ascii="David" w:hAnsi="David" w:cs="David"/>
          <w:sz w:val="24"/>
          <w:szCs w:val="24"/>
          <w:rtl/>
        </w:rPr>
        <w:t xml:space="preserve"> – </w:t>
      </w:r>
    </w:p>
    <w:p w14:paraId="383B055D" w14:textId="77777777" w:rsidR="005448DC" w:rsidRDefault="00C347D6" w:rsidP="007C5F3D">
      <w:pPr>
        <w:pStyle w:val="afff2"/>
        <w:numPr>
          <w:ilvl w:val="1"/>
          <w:numId w:val="33"/>
        </w:numPr>
        <w:bidi/>
        <w:spacing w:before="0" w:after="0"/>
        <w:ind w:left="990" w:hanging="425"/>
        <w:textAlignment w:val="auto"/>
        <w:rPr>
          <w:rFonts w:ascii="David" w:hAnsi="David" w:cs="David"/>
          <w:sz w:val="24"/>
          <w:szCs w:val="24"/>
        </w:rPr>
      </w:pPr>
      <w:r w:rsidRPr="00E27F3B">
        <w:rPr>
          <w:rFonts w:ascii="David" w:hAnsi="David" w:cs="David"/>
          <w:sz w:val="24"/>
          <w:szCs w:val="24"/>
          <w:rtl/>
        </w:rPr>
        <w:t xml:space="preserve">בדיקת ההיתכנות הטכנו-כלכלית להקמת מתקן </w:t>
      </w:r>
      <w:r w:rsidRPr="00E27F3B">
        <w:rPr>
          <w:rFonts w:ascii="David" w:hAnsi="David" w:cs="David"/>
          <w:sz w:val="24"/>
          <w:szCs w:val="24"/>
        </w:rPr>
        <w:t>PV</w:t>
      </w:r>
      <w:r w:rsidRPr="00E27F3B">
        <w:rPr>
          <w:rFonts w:ascii="David" w:hAnsi="David" w:cs="David"/>
          <w:sz w:val="24"/>
          <w:szCs w:val="24"/>
          <w:rtl/>
        </w:rPr>
        <w:t xml:space="preserve"> בגג עליו יורה המזמין והגשת דו"ח בנושא</w:t>
      </w:r>
      <w:r w:rsidR="005448DC">
        <w:rPr>
          <w:rFonts w:ascii="David" w:hAnsi="David" w:cs="David" w:hint="cs"/>
          <w:sz w:val="24"/>
          <w:szCs w:val="24"/>
          <w:rtl/>
        </w:rPr>
        <w:t>.</w:t>
      </w:r>
    </w:p>
    <w:p w14:paraId="5BAA76EB" w14:textId="577867C0" w:rsidR="00125036" w:rsidRPr="00E27F3B" w:rsidRDefault="00125036" w:rsidP="00125036">
      <w:pPr>
        <w:pStyle w:val="afff2"/>
        <w:numPr>
          <w:ilvl w:val="1"/>
          <w:numId w:val="33"/>
        </w:numPr>
        <w:bidi/>
        <w:spacing w:before="0" w:after="0"/>
        <w:ind w:left="990" w:hanging="425"/>
        <w:textAlignment w:val="auto"/>
        <w:rPr>
          <w:rFonts w:ascii="David" w:eastAsiaTheme="minorHAnsi" w:hAnsi="David" w:cs="David"/>
          <w:sz w:val="24"/>
          <w:szCs w:val="24"/>
        </w:rPr>
      </w:pPr>
      <w:r w:rsidRPr="00125036">
        <w:rPr>
          <w:rFonts w:ascii="David" w:eastAsiaTheme="minorHAnsi" w:hAnsi="David" w:cs="David"/>
          <w:sz w:val="24"/>
          <w:szCs w:val="24"/>
          <w:rtl/>
        </w:rPr>
        <w:t xml:space="preserve">מובהר כי גג </w:t>
      </w:r>
      <w:r w:rsidR="00273F71">
        <w:rPr>
          <w:rFonts w:ascii="David" w:eastAsiaTheme="minorHAnsi" w:hAnsi="David" w:cs="David" w:hint="cs"/>
          <w:sz w:val="24"/>
          <w:szCs w:val="24"/>
          <w:rtl/>
        </w:rPr>
        <w:t xml:space="preserve">אחד </w:t>
      </w:r>
      <w:r w:rsidRPr="00125036">
        <w:rPr>
          <w:rFonts w:ascii="David" w:eastAsiaTheme="minorHAnsi" w:hAnsi="David" w:cs="David"/>
          <w:sz w:val="24"/>
          <w:szCs w:val="24"/>
          <w:rtl/>
        </w:rPr>
        <w:t>לצורך ביצוע סקר אתרים</w:t>
      </w:r>
      <w:r w:rsidR="00273F71">
        <w:rPr>
          <w:rFonts w:ascii="David" w:eastAsiaTheme="minorHAnsi" w:hAnsi="David" w:cs="David" w:hint="cs"/>
          <w:sz w:val="24"/>
          <w:szCs w:val="24"/>
          <w:rtl/>
        </w:rPr>
        <w:t xml:space="preserve"> ולעניין התמורה</w:t>
      </w:r>
      <w:r w:rsidRPr="00125036">
        <w:rPr>
          <w:rFonts w:ascii="David" w:eastAsiaTheme="minorHAnsi" w:hAnsi="David" w:cs="David"/>
          <w:sz w:val="24"/>
          <w:szCs w:val="24"/>
          <w:rtl/>
        </w:rPr>
        <w:t xml:space="preserve"> ייחשב גם אם יש הבדלי גבהים מקצה אחד למשנהו, לרבות חסמי עבירות ובלבד שהוא רציף על גבי אותו מבנה אחד או יותר ומחובר למונה </w:t>
      </w:r>
      <w:r w:rsidR="00577897">
        <w:rPr>
          <w:rFonts w:ascii="David" w:eastAsiaTheme="minorHAnsi" w:hAnsi="David" w:cs="David" w:hint="cs"/>
          <w:sz w:val="24"/>
          <w:szCs w:val="24"/>
          <w:rtl/>
        </w:rPr>
        <w:t xml:space="preserve">חשמל </w:t>
      </w:r>
      <w:r w:rsidRPr="00125036">
        <w:rPr>
          <w:rFonts w:ascii="David" w:eastAsiaTheme="minorHAnsi" w:hAnsi="David" w:cs="David"/>
          <w:sz w:val="24"/>
          <w:szCs w:val="24"/>
          <w:rtl/>
        </w:rPr>
        <w:t>אחד</w:t>
      </w:r>
      <w:r w:rsidRPr="00E27F3B">
        <w:rPr>
          <w:rFonts w:ascii="David" w:eastAsiaTheme="minorHAnsi" w:hAnsi="David" w:cs="David"/>
          <w:sz w:val="24"/>
          <w:szCs w:val="24"/>
          <w:rtl/>
        </w:rPr>
        <w:t>.</w:t>
      </w:r>
    </w:p>
    <w:p w14:paraId="57200361" w14:textId="1AB358F5" w:rsidR="005448DC" w:rsidRDefault="005448DC" w:rsidP="00125036">
      <w:pPr>
        <w:pStyle w:val="afff2"/>
        <w:numPr>
          <w:ilvl w:val="1"/>
          <w:numId w:val="33"/>
        </w:numPr>
        <w:bidi/>
        <w:spacing w:before="0" w:after="0"/>
        <w:ind w:left="990" w:hanging="425"/>
        <w:textAlignment w:val="auto"/>
        <w:rPr>
          <w:rFonts w:ascii="David" w:hAnsi="David" w:cs="David"/>
          <w:sz w:val="24"/>
          <w:szCs w:val="24"/>
        </w:rPr>
      </w:pPr>
      <w:r>
        <w:rPr>
          <w:rFonts w:ascii="David" w:hAnsi="David" w:cs="David" w:hint="cs"/>
          <w:sz w:val="24"/>
          <w:szCs w:val="24"/>
          <w:rtl/>
        </w:rPr>
        <w:t xml:space="preserve">הדו"ח יכלול, בין היתר, </w:t>
      </w:r>
      <w:r w:rsidR="00C347D6" w:rsidRPr="00E27F3B">
        <w:rPr>
          <w:rFonts w:ascii="David" w:hAnsi="David" w:cs="David"/>
          <w:sz w:val="24"/>
          <w:szCs w:val="24"/>
          <w:rtl/>
        </w:rPr>
        <w:t>התייחסות להיבטי קונסטרוקציה, בטיחות וחשמל במתקנים ממשלתיים</w:t>
      </w:r>
      <w:r>
        <w:rPr>
          <w:rFonts w:ascii="David" w:hAnsi="David" w:cs="David" w:hint="cs"/>
          <w:sz w:val="24"/>
          <w:szCs w:val="24"/>
          <w:rtl/>
        </w:rPr>
        <w:t>.</w:t>
      </w:r>
      <w:r w:rsidR="00C347D6" w:rsidRPr="00E27F3B">
        <w:rPr>
          <w:rFonts w:ascii="David" w:hAnsi="David" w:cs="David"/>
          <w:sz w:val="24"/>
          <w:szCs w:val="24"/>
          <w:rtl/>
        </w:rPr>
        <w:t xml:space="preserve"> </w:t>
      </w:r>
    </w:p>
    <w:p w14:paraId="626E2FA3" w14:textId="77777777" w:rsidR="005448DC" w:rsidRDefault="00C347D6" w:rsidP="007C5F3D">
      <w:pPr>
        <w:pStyle w:val="afff2"/>
        <w:numPr>
          <w:ilvl w:val="1"/>
          <w:numId w:val="33"/>
        </w:numPr>
        <w:bidi/>
        <w:spacing w:before="0" w:after="0"/>
        <w:ind w:left="990" w:hanging="425"/>
        <w:textAlignment w:val="auto"/>
        <w:rPr>
          <w:rFonts w:ascii="David" w:hAnsi="David" w:cs="David"/>
          <w:sz w:val="24"/>
          <w:szCs w:val="24"/>
        </w:rPr>
      </w:pPr>
      <w:r w:rsidRPr="00E27F3B">
        <w:rPr>
          <w:rFonts w:ascii="David" w:hAnsi="David" w:cs="David"/>
          <w:sz w:val="24"/>
          <w:szCs w:val="24"/>
          <w:rtl/>
        </w:rPr>
        <w:t>הסקר יכלול סיור פיזי לב</w:t>
      </w:r>
      <w:r w:rsidR="005448DC">
        <w:rPr>
          <w:rFonts w:ascii="David" w:hAnsi="David" w:cs="David" w:hint="cs"/>
          <w:sz w:val="24"/>
          <w:szCs w:val="24"/>
          <w:rtl/>
        </w:rPr>
        <w:t>ד</w:t>
      </w:r>
      <w:r w:rsidRPr="00E27F3B">
        <w:rPr>
          <w:rFonts w:ascii="David" w:hAnsi="David" w:cs="David"/>
          <w:sz w:val="24"/>
          <w:szCs w:val="24"/>
          <w:rtl/>
        </w:rPr>
        <w:t>י</w:t>
      </w:r>
      <w:r w:rsidR="005448DC">
        <w:rPr>
          <w:rFonts w:ascii="David" w:hAnsi="David" w:cs="David" w:hint="cs"/>
          <w:sz w:val="24"/>
          <w:szCs w:val="24"/>
          <w:rtl/>
        </w:rPr>
        <w:t>ק</w:t>
      </w:r>
      <w:r w:rsidRPr="00E27F3B">
        <w:rPr>
          <w:rFonts w:ascii="David" w:hAnsi="David" w:cs="David"/>
          <w:sz w:val="24"/>
          <w:szCs w:val="24"/>
          <w:rtl/>
        </w:rPr>
        <w:t xml:space="preserve">ת התאמת האתר והמבנה להתקנת מערכת </w:t>
      </w:r>
      <w:r w:rsidRPr="00E27F3B">
        <w:rPr>
          <w:rFonts w:ascii="David" w:hAnsi="David" w:cs="David"/>
          <w:sz w:val="24"/>
          <w:szCs w:val="24"/>
        </w:rPr>
        <w:t>PV</w:t>
      </w:r>
      <w:r w:rsidRPr="00E27F3B">
        <w:rPr>
          <w:rFonts w:ascii="David" w:hAnsi="David" w:cs="David"/>
          <w:sz w:val="24"/>
          <w:szCs w:val="24"/>
          <w:rtl/>
        </w:rPr>
        <w:t>, תוך התייחסות לפרמטרים של חוזק המבנה והגג, נוחות ההתקנה, מבנה הגג, דרכי הגישה לגג, התאמת לוחות החשמל לחיבור לוחות החשמל הנוספים הנדרשים , מצב האיטום של הגג, קיומם של מפגעים באתר</w:t>
      </w:r>
      <w:r w:rsidR="005448DC">
        <w:rPr>
          <w:rFonts w:ascii="David" w:hAnsi="David" w:cs="David" w:hint="cs"/>
          <w:sz w:val="24"/>
          <w:szCs w:val="24"/>
          <w:rtl/>
        </w:rPr>
        <w:t>.</w:t>
      </w:r>
    </w:p>
    <w:p w14:paraId="72AB9C0B" w14:textId="77777777" w:rsidR="007C5F3D" w:rsidRDefault="007C5F3D" w:rsidP="007C5F3D">
      <w:pPr>
        <w:pStyle w:val="afff2"/>
        <w:numPr>
          <w:ilvl w:val="1"/>
          <w:numId w:val="33"/>
        </w:numPr>
        <w:bidi/>
        <w:spacing w:before="0" w:after="0"/>
        <w:ind w:left="990" w:hanging="425"/>
        <w:textAlignment w:val="auto"/>
        <w:rPr>
          <w:rFonts w:ascii="David" w:hAnsi="David" w:cs="David"/>
          <w:sz w:val="24"/>
          <w:szCs w:val="24"/>
        </w:rPr>
      </w:pPr>
      <w:r>
        <w:rPr>
          <w:rFonts w:ascii="David" w:hAnsi="David" w:cs="David" w:hint="cs"/>
          <w:sz w:val="24"/>
          <w:szCs w:val="24"/>
          <w:rtl/>
        </w:rPr>
        <w:t>בכל הנוגע למערכת</w:t>
      </w:r>
      <w:r w:rsidR="00C347D6" w:rsidRPr="00E27F3B">
        <w:rPr>
          <w:rFonts w:ascii="David" w:hAnsi="David" w:cs="David"/>
          <w:sz w:val="24"/>
          <w:szCs w:val="24"/>
          <w:rtl/>
        </w:rPr>
        <w:t xml:space="preserve"> החשמל </w:t>
      </w:r>
      <w:r>
        <w:rPr>
          <w:rFonts w:ascii="David" w:hAnsi="David" w:cs="David" w:hint="cs"/>
          <w:sz w:val="24"/>
          <w:szCs w:val="24"/>
          <w:rtl/>
        </w:rPr>
        <w:t xml:space="preserve">יכין הספק </w:t>
      </w:r>
      <w:r w:rsidR="00C347D6" w:rsidRPr="00E27F3B">
        <w:rPr>
          <w:rFonts w:ascii="David" w:hAnsi="David" w:cs="David"/>
          <w:sz w:val="24"/>
          <w:szCs w:val="24"/>
          <w:rtl/>
        </w:rPr>
        <w:t xml:space="preserve">דוח על תשתיות החשמל, לוחות החשמל, הארקות חתום ע"י חשמלאי בודק בעל רישיון חשמלאי בודק – 3 , בדיקת ההצללות על הגג וגורמים מפריעים. </w:t>
      </w:r>
    </w:p>
    <w:p w14:paraId="276C1818" w14:textId="695A8361" w:rsidR="00C347D6" w:rsidRDefault="007C5F3D" w:rsidP="007C5F3D">
      <w:pPr>
        <w:pStyle w:val="afff2"/>
        <w:numPr>
          <w:ilvl w:val="1"/>
          <w:numId w:val="33"/>
        </w:numPr>
        <w:bidi/>
        <w:spacing w:before="0" w:after="0"/>
        <w:ind w:left="990" w:hanging="425"/>
        <w:textAlignment w:val="auto"/>
        <w:rPr>
          <w:rFonts w:ascii="David" w:hAnsi="David" w:cs="David"/>
          <w:sz w:val="24"/>
          <w:szCs w:val="24"/>
        </w:rPr>
      </w:pPr>
      <w:r>
        <w:rPr>
          <w:rFonts w:ascii="David" w:hAnsi="David" w:cs="David" w:hint="cs"/>
          <w:sz w:val="24"/>
          <w:szCs w:val="24"/>
          <w:rtl/>
        </w:rPr>
        <w:t xml:space="preserve">הספק יגיש </w:t>
      </w:r>
      <w:r w:rsidR="00C347D6" w:rsidRPr="00E27F3B">
        <w:rPr>
          <w:rFonts w:ascii="David" w:hAnsi="David" w:cs="David"/>
          <w:sz w:val="24"/>
          <w:szCs w:val="24"/>
          <w:rtl/>
        </w:rPr>
        <w:t>תיעוד מלא ומפורט, כתוב או מצולם, לפי הצורך. כל התיאומים מול גופי המז</w:t>
      </w:r>
      <w:r>
        <w:rPr>
          <w:rFonts w:ascii="David" w:hAnsi="David" w:cs="David" w:hint="cs"/>
          <w:sz w:val="24"/>
          <w:szCs w:val="24"/>
          <w:rtl/>
        </w:rPr>
        <w:t>מ</w:t>
      </w:r>
      <w:r w:rsidR="00C347D6" w:rsidRPr="00E27F3B">
        <w:rPr>
          <w:rFonts w:ascii="David" w:hAnsi="David" w:cs="David"/>
          <w:sz w:val="24"/>
          <w:szCs w:val="24"/>
          <w:rtl/>
        </w:rPr>
        <w:t>ין לצורך ביצוע הסקר וביקור בנכסים, ייעשו על ידי המציע ישירות מול הגורמים הרלוונטיים</w:t>
      </w:r>
      <w:r w:rsidR="00C347D6" w:rsidRPr="00E27F3B">
        <w:rPr>
          <w:rFonts w:ascii="David" w:hAnsi="David" w:cs="David"/>
          <w:sz w:val="24"/>
          <w:szCs w:val="24"/>
        </w:rPr>
        <w:t>.</w:t>
      </w:r>
    </w:p>
    <w:p w14:paraId="78E5199F" w14:textId="334FF842" w:rsidR="00C347D6" w:rsidRPr="00C74910" w:rsidRDefault="00C347D6" w:rsidP="007C5F3D">
      <w:pPr>
        <w:pStyle w:val="afff2"/>
        <w:numPr>
          <w:ilvl w:val="1"/>
          <w:numId w:val="33"/>
        </w:numPr>
        <w:bidi/>
        <w:spacing w:before="0" w:after="0"/>
        <w:ind w:left="990" w:hanging="425"/>
        <w:textAlignment w:val="auto"/>
        <w:rPr>
          <w:rFonts w:ascii="David" w:hAnsi="David" w:cs="David"/>
          <w:sz w:val="24"/>
          <w:szCs w:val="24"/>
        </w:rPr>
      </w:pPr>
      <w:r w:rsidRPr="007C5F3D">
        <w:rPr>
          <w:rFonts w:ascii="David" w:eastAsiaTheme="minorHAnsi" w:hAnsi="David" w:cs="David"/>
          <w:sz w:val="24"/>
          <w:szCs w:val="24"/>
          <w:rtl/>
        </w:rPr>
        <w:t xml:space="preserve">הדוח יכלול </w:t>
      </w:r>
      <w:r w:rsidRPr="007C5F3D">
        <w:rPr>
          <w:rFonts w:ascii="David" w:eastAsiaTheme="minorHAnsi" w:hAnsi="David" w:cs="David"/>
          <w:sz w:val="24"/>
          <w:szCs w:val="24"/>
          <w:u w:val="single"/>
          <w:rtl/>
        </w:rPr>
        <w:t>לפחות</w:t>
      </w:r>
      <w:r w:rsidR="007C5F3D">
        <w:rPr>
          <w:rFonts w:ascii="David" w:eastAsiaTheme="minorHAnsi" w:hAnsi="David" w:cs="David" w:hint="cs"/>
          <w:sz w:val="24"/>
          <w:szCs w:val="24"/>
          <w:rtl/>
        </w:rPr>
        <w:t xml:space="preserve"> את המפורט להלן</w:t>
      </w:r>
      <w:r w:rsidRPr="007C5F3D">
        <w:rPr>
          <w:rFonts w:ascii="David" w:eastAsiaTheme="minorHAnsi" w:hAnsi="David" w:cs="David"/>
          <w:sz w:val="24"/>
          <w:szCs w:val="24"/>
          <w:rtl/>
        </w:rPr>
        <w:t>:</w:t>
      </w:r>
    </w:p>
    <w:p w14:paraId="1A64FA92" w14:textId="77777777" w:rsidR="00C347D6" w:rsidRPr="00C74910" w:rsidRDefault="00C347D6" w:rsidP="00C74910">
      <w:pPr>
        <w:pStyle w:val="afff2"/>
        <w:numPr>
          <w:ilvl w:val="2"/>
          <w:numId w:val="33"/>
        </w:numPr>
        <w:bidi/>
        <w:spacing w:before="0" w:after="0"/>
        <w:ind w:left="1557" w:hanging="567"/>
        <w:textAlignment w:val="auto"/>
        <w:rPr>
          <w:rFonts w:ascii="David" w:hAnsi="David" w:cs="David"/>
          <w:sz w:val="24"/>
          <w:szCs w:val="24"/>
        </w:rPr>
      </w:pPr>
      <w:r w:rsidRPr="00E27F3B">
        <w:rPr>
          <w:rFonts w:ascii="David" w:hAnsi="David" w:cs="David"/>
          <w:sz w:val="24"/>
          <w:szCs w:val="24"/>
          <w:rtl/>
        </w:rPr>
        <w:t>הצעת תכנון ראשוני להקמה, קונסטרוקציה נדרשת, התאמתה למבנה תוך התיחסות לפרמטרים של חוזק המבנה והגג, והאם היא יחודית במידה שתשפיע על הצעות המחיר</w:t>
      </w:r>
    </w:p>
    <w:p w14:paraId="2EED750D" w14:textId="1722498A" w:rsidR="00C347D6" w:rsidRPr="00C74910" w:rsidRDefault="00C347D6" w:rsidP="00C74910">
      <w:pPr>
        <w:pStyle w:val="afff2"/>
        <w:numPr>
          <w:ilvl w:val="2"/>
          <w:numId w:val="33"/>
        </w:numPr>
        <w:bidi/>
        <w:spacing w:before="0" w:after="0"/>
        <w:ind w:left="1557" w:hanging="567"/>
        <w:textAlignment w:val="auto"/>
        <w:rPr>
          <w:rFonts w:ascii="David" w:hAnsi="David" w:cs="David"/>
          <w:sz w:val="24"/>
          <w:szCs w:val="24"/>
        </w:rPr>
      </w:pPr>
      <w:r w:rsidRPr="00E27F3B">
        <w:rPr>
          <w:rFonts w:ascii="David" w:hAnsi="David" w:cs="David"/>
          <w:sz w:val="24"/>
          <w:szCs w:val="24"/>
          <w:rtl/>
        </w:rPr>
        <w:t>היבטי בטיחות בולטים שעל הקבלן</w:t>
      </w:r>
      <w:r w:rsidR="00C74910">
        <w:rPr>
          <w:rFonts w:ascii="David" w:hAnsi="David" w:cs="David" w:hint="cs"/>
          <w:sz w:val="24"/>
          <w:szCs w:val="24"/>
          <w:rtl/>
        </w:rPr>
        <w:t xml:space="preserve"> הסולרי</w:t>
      </w:r>
      <w:r w:rsidRPr="00E27F3B">
        <w:rPr>
          <w:rFonts w:ascii="David" w:hAnsi="David" w:cs="David"/>
          <w:sz w:val="24"/>
          <w:szCs w:val="24"/>
          <w:rtl/>
        </w:rPr>
        <w:t xml:space="preserve"> והמזמין להביא בחשבון</w:t>
      </w:r>
      <w:r w:rsidR="00C74910">
        <w:rPr>
          <w:rFonts w:ascii="David" w:hAnsi="David" w:cs="David" w:hint="cs"/>
          <w:sz w:val="24"/>
          <w:szCs w:val="24"/>
          <w:rtl/>
        </w:rPr>
        <w:t>.</w:t>
      </w:r>
    </w:p>
    <w:p w14:paraId="66B04E89" w14:textId="15F9F3D7" w:rsidR="00C347D6" w:rsidRPr="00C74910" w:rsidRDefault="00C347D6" w:rsidP="00C74910">
      <w:pPr>
        <w:pStyle w:val="afff2"/>
        <w:numPr>
          <w:ilvl w:val="2"/>
          <w:numId w:val="33"/>
        </w:numPr>
        <w:bidi/>
        <w:spacing w:before="0" w:after="0"/>
        <w:ind w:left="1557" w:hanging="567"/>
        <w:textAlignment w:val="auto"/>
        <w:rPr>
          <w:rFonts w:ascii="David" w:hAnsi="David" w:cs="David"/>
          <w:sz w:val="24"/>
          <w:szCs w:val="24"/>
        </w:rPr>
      </w:pPr>
      <w:r w:rsidRPr="00E27F3B">
        <w:rPr>
          <w:rFonts w:ascii="David" w:hAnsi="David" w:cs="David"/>
          <w:sz w:val="24"/>
          <w:szCs w:val="24"/>
          <w:rtl/>
        </w:rPr>
        <w:t xml:space="preserve">נושאי חשמל שעל הקבלן והמזמין להביא בחשבון, כגון: פירוט תשתיות החשמל באתר, פירוט לוחות החשמל, הארקות, גודל חיבור החשמל, מיקום ארון החשמל, והתאמתם למערכת המוצעת חתום ע"י מהנדס חשמל בעל רישיון חשמלאי בודק-3 בתוקף המאשר את תקינות הבדיקות המפורטות.  </w:t>
      </w:r>
    </w:p>
    <w:p w14:paraId="14C1BD4E" w14:textId="77777777" w:rsidR="00C347D6" w:rsidRPr="00E27F3B" w:rsidRDefault="00C347D6" w:rsidP="00C74910">
      <w:pPr>
        <w:pStyle w:val="afff2"/>
        <w:numPr>
          <w:ilvl w:val="2"/>
          <w:numId w:val="33"/>
        </w:numPr>
        <w:bidi/>
        <w:spacing w:before="0" w:after="0"/>
        <w:ind w:left="1557" w:hanging="567"/>
        <w:textAlignment w:val="auto"/>
        <w:rPr>
          <w:rFonts w:ascii="David" w:hAnsi="David" w:cs="David"/>
          <w:sz w:val="24"/>
          <w:szCs w:val="24"/>
          <w:rtl/>
        </w:rPr>
      </w:pPr>
      <w:r w:rsidRPr="00E27F3B">
        <w:rPr>
          <w:rFonts w:ascii="David" w:hAnsi="David" w:cs="David"/>
          <w:sz w:val="24"/>
          <w:szCs w:val="24"/>
          <w:rtl/>
        </w:rPr>
        <w:t>נוחות ההתקנה, מבנה הגג, כיוון הגג, דרכי הגישה לגג, גורמים מפריעים (מעקים, מתקנים, חפצים על הגג), מצב האיטום של הגג, קיומם של מפגעים באתר, בדיקת ההצללות על הגג וגורמים מפריעים. הצגת השפעות אפשריות על הבניין ובכלל זה אטימות, הפרעות לתפעול השוטף , קיום מעברים לכבילה ומיקום הממירים</w:t>
      </w:r>
    </w:p>
    <w:p w14:paraId="67882383" w14:textId="0CFF868F" w:rsidR="00C347D6" w:rsidRDefault="00C347D6" w:rsidP="00C74910">
      <w:pPr>
        <w:pStyle w:val="afff2"/>
        <w:numPr>
          <w:ilvl w:val="2"/>
          <w:numId w:val="33"/>
        </w:numPr>
        <w:bidi/>
        <w:spacing w:before="0" w:after="0"/>
        <w:ind w:left="1557" w:hanging="567"/>
        <w:textAlignment w:val="auto"/>
        <w:rPr>
          <w:rFonts w:ascii="David" w:hAnsi="David" w:cs="David"/>
          <w:sz w:val="24"/>
          <w:szCs w:val="24"/>
        </w:rPr>
      </w:pPr>
      <w:r w:rsidRPr="00C74910">
        <w:rPr>
          <w:rFonts w:ascii="David" w:hAnsi="David" w:cs="David"/>
          <w:sz w:val="24"/>
          <w:szCs w:val="24"/>
          <w:rtl/>
        </w:rPr>
        <w:t>אפשרויות שונות (צירופים שונים) לחיבור פאנלים, ממירים ורכיבים, והמלצה על צירוף אופטימלי, בכלל זה יש להתייחס ל</w:t>
      </w:r>
      <w:r w:rsidR="002F030F">
        <w:rPr>
          <w:rFonts w:ascii="David" w:hAnsi="David" w:cs="David" w:hint="cs"/>
          <w:sz w:val="24"/>
          <w:szCs w:val="24"/>
          <w:rtl/>
        </w:rPr>
        <w:t>נושאים הבאים</w:t>
      </w:r>
      <w:r w:rsidRPr="00C74910">
        <w:rPr>
          <w:rFonts w:ascii="David" w:hAnsi="David" w:cs="David"/>
          <w:sz w:val="24"/>
          <w:szCs w:val="24"/>
          <w:rtl/>
        </w:rPr>
        <w:t>:</w:t>
      </w:r>
    </w:p>
    <w:p w14:paraId="6CC7520C" w14:textId="28DD9C4A" w:rsidR="00C347D6" w:rsidRPr="002F030F" w:rsidRDefault="00C347D6" w:rsidP="002F030F">
      <w:pPr>
        <w:pStyle w:val="afff2"/>
        <w:numPr>
          <w:ilvl w:val="3"/>
          <w:numId w:val="33"/>
        </w:numPr>
        <w:bidi/>
        <w:spacing w:before="0" w:after="0"/>
        <w:ind w:left="2407" w:hanging="851"/>
        <w:textAlignment w:val="auto"/>
        <w:rPr>
          <w:rFonts w:ascii="David" w:hAnsi="David" w:cs="David"/>
          <w:sz w:val="24"/>
          <w:szCs w:val="24"/>
        </w:rPr>
      </w:pPr>
      <w:r w:rsidRPr="002F030F">
        <w:rPr>
          <w:rFonts w:ascii="David" w:hAnsi="David" w:cs="David"/>
          <w:sz w:val="24"/>
          <w:szCs w:val="24"/>
          <w:rtl/>
        </w:rPr>
        <w:t>התקנות על הגג, בקרקע סמוכה, התקנות כהצללה על קירות אנכיים, השפעות של הצללה והפרעות פיזיות אחרות, שיקולי קונסטרוקציה ועמידות לרוח, שיקולי תחזוקה וניקוי</w:t>
      </w:r>
      <w:r w:rsidR="002F030F">
        <w:rPr>
          <w:rFonts w:ascii="David" w:hAnsi="David" w:cs="David" w:hint="cs"/>
          <w:sz w:val="24"/>
          <w:szCs w:val="24"/>
          <w:rtl/>
        </w:rPr>
        <w:t>.</w:t>
      </w:r>
    </w:p>
    <w:p w14:paraId="35A3810F" w14:textId="58C18E1C" w:rsidR="00C347D6" w:rsidRPr="002F030F" w:rsidRDefault="00C347D6" w:rsidP="002F030F">
      <w:pPr>
        <w:pStyle w:val="afff2"/>
        <w:numPr>
          <w:ilvl w:val="3"/>
          <w:numId w:val="33"/>
        </w:numPr>
        <w:bidi/>
        <w:spacing w:before="0" w:after="0"/>
        <w:ind w:left="2407" w:hanging="851"/>
        <w:textAlignment w:val="auto"/>
        <w:rPr>
          <w:rFonts w:ascii="David" w:hAnsi="David" w:cs="David"/>
          <w:sz w:val="24"/>
          <w:szCs w:val="24"/>
          <w:rtl/>
        </w:rPr>
      </w:pPr>
      <w:r w:rsidRPr="002F030F">
        <w:rPr>
          <w:rFonts w:ascii="David" w:hAnsi="David" w:cs="David"/>
          <w:sz w:val="24"/>
          <w:szCs w:val="24"/>
          <w:rtl/>
        </w:rPr>
        <w:t>אפשרויות חיבור לרשת בתלות בגודל החיבור הקיים והמלצות לביצוע שינויים ככל שישנן</w:t>
      </w:r>
      <w:r w:rsidR="002F030F">
        <w:rPr>
          <w:rFonts w:ascii="David" w:hAnsi="David" w:cs="David" w:hint="cs"/>
          <w:sz w:val="24"/>
          <w:szCs w:val="24"/>
          <w:rtl/>
        </w:rPr>
        <w:t>.</w:t>
      </w:r>
    </w:p>
    <w:p w14:paraId="5C9AE919" w14:textId="252E8594" w:rsidR="00C347D6" w:rsidRPr="002F030F" w:rsidRDefault="00C347D6" w:rsidP="002F030F">
      <w:pPr>
        <w:pStyle w:val="afff2"/>
        <w:numPr>
          <w:ilvl w:val="2"/>
          <w:numId w:val="33"/>
        </w:numPr>
        <w:bidi/>
        <w:spacing w:before="0" w:after="0"/>
        <w:ind w:left="1557" w:hanging="567"/>
        <w:textAlignment w:val="auto"/>
        <w:rPr>
          <w:rFonts w:ascii="David" w:hAnsi="David" w:cs="David"/>
          <w:sz w:val="24"/>
          <w:szCs w:val="24"/>
          <w:rtl/>
        </w:rPr>
      </w:pPr>
      <w:r w:rsidRPr="002F030F">
        <w:rPr>
          <w:rFonts w:ascii="David" w:hAnsi="David" w:cs="David"/>
          <w:sz w:val="24"/>
          <w:szCs w:val="24"/>
          <w:rtl/>
        </w:rPr>
        <w:t>הצגת עלות תועלת להתקנה</w:t>
      </w:r>
      <w:r w:rsidR="002F030F">
        <w:rPr>
          <w:rFonts w:ascii="David" w:hAnsi="David" w:cs="David" w:hint="cs"/>
          <w:sz w:val="24"/>
          <w:szCs w:val="24"/>
          <w:rtl/>
        </w:rPr>
        <w:t xml:space="preserve"> </w:t>
      </w:r>
      <w:r w:rsidRPr="002F030F">
        <w:rPr>
          <w:rFonts w:ascii="David" w:hAnsi="David" w:cs="David"/>
          <w:sz w:val="24"/>
          <w:szCs w:val="24"/>
          <w:rtl/>
        </w:rPr>
        <w:t xml:space="preserve">וזמן החזר השקעה תוך התבססות על מחירי ההקמה שנתקבלו במכרז 106/2019, תפוקה צפויה תוך התיחסות לאופי צריכת החשמל של הבנין בו </w:t>
      </w:r>
      <w:r w:rsidR="00D2702E">
        <w:rPr>
          <w:rFonts w:ascii="David" w:hAnsi="David" w:cs="David" w:hint="cs"/>
          <w:sz w:val="24"/>
          <w:szCs w:val="24"/>
          <w:rtl/>
        </w:rPr>
        <w:t>י</w:t>
      </w:r>
      <w:r w:rsidRPr="002F030F">
        <w:rPr>
          <w:rFonts w:ascii="David" w:hAnsi="David" w:cs="David"/>
          <w:sz w:val="24"/>
          <w:szCs w:val="24"/>
          <w:rtl/>
        </w:rPr>
        <w:t xml:space="preserve">ותקן </w:t>
      </w:r>
      <w:r w:rsidR="00D2702E">
        <w:rPr>
          <w:rFonts w:ascii="David" w:hAnsi="David" w:cs="David" w:hint="cs"/>
          <w:sz w:val="24"/>
          <w:szCs w:val="24"/>
          <w:rtl/>
        </w:rPr>
        <w:t xml:space="preserve">מתקן </w:t>
      </w:r>
      <w:r w:rsidR="00D2702E">
        <w:rPr>
          <w:rFonts w:ascii="David" w:hAnsi="David" w:cs="David" w:hint="cs"/>
          <w:sz w:val="24"/>
          <w:szCs w:val="24"/>
        </w:rPr>
        <w:t>PV</w:t>
      </w:r>
      <w:r w:rsidRPr="002F030F">
        <w:rPr>
          <w:rFonts w:ascii="David" w:hAnsi="David" w:cs="David"/>
          <w:sz w:val="24"/>
          <w:szCs w:val="24"/>
          <w:rtl/>
        </w:rPr>
        <w:t xml:space="preserve"> (צריכה עצמית מול החזרה לרשת), להפרעות לתפוקת המערכת (הצללות) או לתהליך ההקמה, שהן בעלות השפעה אפשרית על העלויות (הפרעות פיזיות להתקנה כגון מעקים, דרכי גישה, מתקנים ועוד) או על התפוקות</w:t>
      </w:r>
    </w:p>
    <w:p w14:paraId="3DED5D51" w14:textId="200C0EBC" w:rsidR="00C347D6" w:rsidRPr="002F030F" w:rsidRDefault="00C347D6" w:rsidP="002F030F">
      <w:pPr>
        <w:pStyle w:val="afff2"/>
        <w:numPr>
          <w:ilvl w:val="2"/>
          <w:numId w:val="33"/>
        </w:numPr>
        <w:bidi/>
        <w:spacing w:before="0" w:after="0"/>
        <w:ind w:left="1557" w:hanging="567"/>
        <w:textAlignment w:val="auto"/>
        <w:rPr>
          <w:rFonts w:ascii="David" w:hAnsi="David" w:cs="David"/>
          <w:sz w:val="24"/>
          <w:szCs w:val="24"/>
          <w:rtl/>
        </w:rPr>
      </w:pPr>
      <w:r w:rsidRPr="002F030F">
        <w:rPr>
          <w:rFonts w:ascii="David" w:hAnsi="David" w:cs="David"/>
          <w:sz w:val="24"/>
          <w:szCs w:val="24"/>
          <w:rtl/>
        </w:rPr>
        <w:t>התיחסות ספציפית להשפעה של פתרון אחסון אנרגיה מקומי על ניתוח העלות-תועלת</w:t>
      </w:r>
      <w:r w:rsidR="00E73515">
        <w:rPr>
          <w:rFonts w:ascii="David" w:hAnsi="David" w:cs="David" w:hint="cs"/>
          <w:sz w:val="24"/>
          <w:szCs w:val="24"/>
          <w:rtl/>
        </w:rPr>
        <w:t>.</w:t>
      </w:r>
    </w:p>
    <w:p w14:paraId="5621C238" w14:textId="099E0044" w:rsidR="00C347D6" w:rsidRPr="002F030F" w:rsidRDefault="00C347D6" w:rsidP="002F030F">
      <w:pPr>
        <w:pStyle w:val="afff2"/>
        <w:numPr>
          <w:ilvl w:val="2"/>
          <w:numId w:val="33"/>
        </w:numPr>
        <w:bidi/>
        <w:spacing w:before="0" w:after="0"/>
        <w:ind w:left="1557" w:hanging="567"/>
        <w:textAlignment w:val="auto"/>
        <w:rPr>
          <w:rFonts w:ascii="David" w:hAnsi="David" w:cs="David"/>
          <w:sz w:val="24"/>
          <w:szCs w:val="24"/>
          <w:rtl/>
        </w:rPr>
      </w:pPr>
      <w:r w:rsidRPr="002F030F">
        <w:rPr>
          <w:rFonts w:ascii="David" w:hAnsi="David" w:cs="David"/>
          <w:sz w:val="24"/>
          <w:szCs w:val="24"/>
          <w:rtl/>
        </w:rPr>
        <w:t>קיום מקום פיזי להתקנת התשתיות התומכות (מערכות בקרה וכיו"ב) ובכלל זה גם לפתרון אחסון ככל שהוא מוצע</w:t>
      </w:r>
      <w:r w:rsidR="00E73515">
        <w:rPr>
          <w:rFonts w:ascii="David" w:hAnsi="David" w:cs="David" w:hint="cs"/>
          <w:sz w:val="24"/>
          <w:szCs w:val="24"/>
          <w:rtl/>
        </w:rPr>
        <w:t>.</w:t>
      </w:r>
    </w:p>
    <w:p w14:paraId="6824B75B" w14:textId="47170158" w:rsidR="00C347D6" w:rsidRPr="00E27F3B" w:rsidRDefault="00EC63E5" w:rsidP="00E73515">
      <w:pPr>
        <w:pStyle w:val="afff2"/>
        <w:bidi/>
        <w:spacing w:after="200"/>
        <w:ind w:hanging="79"/>
        <w:rPr>
          <w:rFonts w:ascii="David" w:eastAsiaTheme="minorHAnsi" w:hAnsi="David" w:cs="David"/>
          <w:sz w:val="24"/>
          <w:szCs w:val="24"/>
          <w:rtl/>
        </w:rPr>
      </w:pPr>
      <w:r>
        <w:rPr>
          <w:rFonts w:ascii="David" w:eastAsiaTheme="minorHAnsi" w:hAnsi="David" w:cs="David" w:hint="cs"/>
          <w:sz w:val="24"/>
          <w:szCs w:val="24"/>
          <w:rtl/>
        </w:rPr>
        <w:t xml:space="preserve"> </w:t>
      </w:r>
      <w:r w:rsidR="00C347D6" w:rsidRPr="00E27F3B">
        <w:rPr>
          <w:rFonts w:ascii="David" w:eastAsiaTheme="minorHAnsi" w:hAnsi="David" w:cs="David"/>
          <w:sz w:val="24"/>
          <w:szCs w:val="24"/>
          <w:rtl/>
        </w:rPr>
        <w:t xml:space="preserve">כל התיאומים </w:t>
      </w:r>
      <w:r w:rsidR="00E73515">
        <w:rPr>
          <w:rFonts w:ascii="David" w:eastAsiaTheme="minorHAnsi" w:hAnsi="David" w:cs="David" w:hint="cs"/>
          <w:sz w:val="24"/>
          <w:szCs w:val="24"/>
          <w:rtl/>
        </w:rPr>
        <w:t xml:space="preserve">לביצוע הסקר וביקור האתר </w:t>
      </w:r>
      <w:r w:rsidR="00C347D6" w:rsidRPr="00E27F3B">
        <w:rPr>
          <w:rFonts w:ascii="David" w:eastAsiaTheme="minorHAnsi" w:hAnsi="David" w:cs="David"/>
          <w:sz w:val="24"/>
          <w:szCs w:val="24"/>
          <w:rtl/>
        </w:rPr>
        <w:t xml:space="preserve">מול גופי המזמין, ייעשו על ידי </w:t>
      </w:r>
      <w:r w:rsidR="00E73515">
        <w:rPr>
          <w:rFonts w:ascii="David" w:eastAsiaTheme="minorHAnsi" w:hAnsi="David" w:cs="David" w:hint="cs"/>
          <w:sz w:val="24"/>
          <w:szCs w:val="24"/>
          <w:rtl/>
        </w:rPr>
        <w:t>הספק</w:t>
      </w:r>
      <w:r w:rsidR="00C347D6" w:rsidRPr="00E27F3B">
        <w:rPr>
          <w:rFonts w:ascii="David" w:eastAsiaTheme="minorHAnsi" w:hAnsi="David" w:cs="David"/>
          <w:sz w:val="24"/>
          <w:szCs w:val="24"/>
          <w:rtl/>
        </w:rPr>
        <w:t xml:space="preserve"> ישירות מול הגורמים הרלוונטיים בנכסים</w:t>
      </w:r>
      <w:r w:rsidR="00C347D6" w:rsidRPr="00E27F3B">
        <w:rPr>
          <w:rFonts w:ascii="David" w:eastAsiaTheme="minorHAnsi" w:hAnsi="David" w:cs="David"/>
          <w:sz w:val="24"/>
          <w:szCs w:val="24"/>
        </w:rPr>
        <w:t>.</w:t>
      </w:r>
      <w:r w:rsidR="00C347D6" w:rsidRPr="00E27F3B">
        <w:rPr>
          <w:rFonts w:ascii="David" w:eastAsiaTheme="minorHAnsi" w:hAnsi="David" w:cs="David"/>
          <w:sz w:val="24"/>
          <w:szCs w:val="24"/>
          <w:rtl/>
        </w:rPr>
        <w:t xml:space="preserve"> על </w:t>
      </w:r>
      <w:r>
        <w:rPr>
          <w:rFonts w:ascii="David" w:eastAsiaTheme="minorHAnsi" w:hAnsi="David" w:cs="David" w:hint="cs"/>
          <w:sz w:val="24"/>
          <w:szCs w:val="24"/>
          <w:rtl/>
        </w:rPr>
        <w:t>הספק</w:t>
      </w:r>
      <w:r w:rsidR="00C347D6" w:rsidRPr="00E27F3B">
        <w:rPr>
          <w:rFonts w:ascii="David" w:eastAsiaTheme="minorHAnsi" w:hAnsi="David" w:cs="David"/>
          <w:sz w:val="24"/>
          <w:szCs w:val="24"/>
          <w:rtl/>
        </w:rPr>
        <w:t xml:space="preserve"> להגיש דוח המתייחס לכל אחת מהנקודות שלעיל ולכל נקודה אחרת נוספת שהוא מוצא לנכון כרלוונטית ולכלול פסקה מסכמת המתייחסת לנקודות הבולטות שלדעת </w:t>
      </w:r>
      <w:r>
        <w:rPr>
          <w:rFonts w:ascii="David" w:eastAsiaTheme="minorHAnsi" w:hAnsi="David" w:cs="David" w:hint="cs"/>
          <w:sz w:val="24"/>
          <w:szCs w:val="24"/>
          <w:rtl/>
        </w:rPr>
        <w:t>הספק</w:t>
      </w:r>
      <w:r w:rsidR="00C347D6" w:rsidRPr="00E27F3B">
        <w:rPr>
          <w:rFonts w:ascii="David" w:eastAsiaTheme="minorHAnsi" w:hAnsi="David" w:cs="David"/>
          <w:sz w:val="24"/>
          <w:szCs w:val="24"/>
          <w:rtl/>
        </w:rPr>
        <w:t xml:space="preserve"> משפיעים על ההתקנה או על התפוקה הצפויה במיקום המדובר. </w:t>
      </w:r>
    </w:p>
    <w:p w14:paraId="1269A136" w14:textId="77777777" w:rsidR="00A172D3" w:rsidRPr="00A172D3" w:rsidRDefault="00A172D3" w:rsidP="00A172D3">
      <w:pPr>
        <w:pStyle w:val="afff2"/>
        <w:numPr>
          <w:ilvl w:val="0"/>
          <w:numId w:val="32"/>
        </w:numPr>
        <w:bidi/>
        <w:spacing w:after="200"/>
        <w:textAlignment w:val="auto"/>
        <w:rPr>
          <w:rFonts w:ascii="David" w:hAnsi="David" w:cs="David"/>
          <w:sz w:val="24"/>
          <w:szCs w:val="24"/>
          <w:u w:val="single"/>
        </w:rPr>
      </w:pPr>
      <w:r w:rsidRPr="00A172D3">
        <w:rPr>
          <w:rFonts w:ascii="David" w:hAnsi="David" w:cs="David" w:hint="cs"/>
          <w:b/>
          <w:bCs/>
          <w:sz w:val="24"/>
          <w:szCs w:val="24"/>
          <w:u w:val="single"/>
          <w:rtl/>
        </w:rPr>
        <w:t xml:space="preserve">הליכי </w:t>
      </w:r>
      <w:r w:rsidR="00C347D6" w:rsidRPr="00A172D3">
        <w:rPr>
          <w:rFonts w:ascii="David" w:hAnsi="David" w:cs="David"/>
          <w:b/>
          <w:bCs/>
          <w:sz w:val="24"/>
          <w:szCs w:val="24"/>
          <w:u w:val="single"/>
          <w:rtl/>
        </w:rPr>
        <w:t>רישוי</w:t>
      </w:r>
    </w:p>
    <w:p w14:paraId="1FB32C25" w14:textId="77777777" w:rsidR="00A172D3" w:rsidRPr="00A172D3" w:rsidRDefault="00A172D3" w:rsidP="00A172D3">
      <w:pPr>
        <w:pStyle w:val="ListParagraph"/>
        <w:numPr>
          <w:ilvl w:val="0"/>
          <w:numId w:val="33"/>
        </w:numPr>
        <w:overflowPunct w:val="0"/>
        <w:autoSpaceDE w:val="0"/>
        <w:autoSpaceDN w:val="0"/>
        <w:bidi/>
        <w:adjustRightInd w:val="0"/>
        <w:spacing w:line="360" w:lineRule="auto"/>
        <w:jc w:val="both"/>
        <w:rPr>
          <w:rFonts w:ascii="David" w:hAnsi="David" w:cs="David"/>
          <w:vanish/>
          <w:sz w:val="24"/>
          <w:szCs w:val="24"/>
          <w:rtl/>
          <w:lang w:eastAsia="he-IL"/>
        </w:rPr>
      </w:pPr>
    </w:p>
    <w:p w14:paraId="6D3F1A49" w14:textId="258CF6C7" w:rsidR="00C347D6" w:rsidRDefault="00C347D6" w:rsidP="00A172D3">
      <w:pPr>
        <w:pStyle w:val="afff2"/>
        <w:numPr>
          <w:ilvl w:val="1"/>
          <w:numId w:val="33"/>
        </w:numPr>
        <w:bidi/>
        <w:spacing w:before="0" w:after="0"/>
        <w:ind w:left="925"/>
        <w:textAlignment w:val="auto"/>
        <w:rPr>
          <w:rFonts w:ascii="David" w:hAnsi="David" w:cs="David"/>
          <w:sz w:val="24"/>
          <w:szCs w:val="24"/>
        </w:rPr>
      </w:pPr>
      <w:r w:rsidRPr="00E27F3B">
        <w:rPr>
          <w:rFonts w:ascii="David" w:hAnsi="David" w:cs="David"/>
          <w:sz w:val="24"/>
          <w:szCs w:val="24"/>
          <w:rtl/>
        </w:rPr>
        <w:t>הסדרת קבלת האישורים הנדרשים על פי כל דין בקשר לרישוי  ביצוע העבודות ולחיבור המערכת לחברת החשמל, לרבות אך לא רק:</w:t>
      </w:r>
    </w:p>
    <w:p w14:paraId="28E05503" w14:textId="622DD225" w:rsidR="00C347D6" w:rsidRPr="00E27F3B" w:rsidRDefault="00C347D6" w:rsidP="00A172D3">
      <w:pPr>
        <w:pStyle w:val="afff2"/>
        <w:numPr>
          <w:ilvl w:val="2"/>
          <w:numId w:val="33"/>
        </w:numPr>
        <w:bidi/>
        <w:spacing w:before="0" w:after="0"/>
        <w:ind w:left="1557" w:hanging="567"/>
        <w:textAlignment w:val="auto"/>
        <w:rPr>
          <w:rFonts w:ascii="David" w:hAnsi="David" w:cs="David"/>
          <w:sz w:val="24"/>
          <w:szCs w:val="24"/>
        </w:rPr>
      </w:pPr>
      <w:r w:rsidRPr="00E27F3B">
        <w:rPr>
          <w:rFonts w:ascii="David" w:hAnsi="David" w:cs="David"/>
          <w:sz w:val="24"/>
          <w:szCs w:val="24"/>
          <w:rtl/>
        </w:rPr>
        <w:t xml:space="preserve">הכנת תיקי גג </w:t>
      </w:r>
      <w:r w:rsidR="00A172D3">
        <w:rPr>
          <w:rFonts w:ascii="David" w:hAnsi="David" w:cs="David" w:hint="cs"/>
          <w:sz w:val="24"/>
          <w:szCs w:val="24"/>
          <w:rtl/>
        </w:rPr>
        <w:t>.</w:t>
      </w:r>
    </w:p>
    <w:p w14:paraId="412A1C8C" w14:textId="4551FD1C" w:rsidR="00C347D6" w:rsidRPr="00E27F3B" w:rsidRDefault="00C347D6" w:rsidP="00A172D3">
      <w:pPr>
        <w:pStyle w:val="afff2"/>
        <w:numPr>
          <w:ilvl w:val="2"/>
          <w:numId w:val="33"/>
        </w:numPr>
        <w:bidi/>
        <w:spacing w:before="0" w:after="0"/>
        <w:ind w:left="1557" w:hanging="567"/>
        <w:textAlignment w:val="auto"/>
        <w:rPr>
          <w:rFonts w:ascii="David" w:hAnsi="David" w:cs="David"/>
          <w:sz w:val="24"/>
          <w:szCs w:val="24"/>
        </w:rPr>
      </w:pPr>
      <w:r w:rsidRPr="00E27F3B">
        <w:rPr>
          <w:rFonts w:ascii="David" w:hAnsi="David" w:cs="David"/>
          <w:sz w:val="24"/>
          <w:szCs w:val="24"/>
          <w:rtl/>
        </w:rPr>
        <w:t>בחינת הפרעות הדדיות</w:t>
      </w:r>
      <w:r w:rsidRPr="00E27F3B">
        <w:rPr>
          <w:rFonts w:ascii="David" w:hAnsi="David" w:cs="David"/>
          <w:sz w:val="24"/>
          <w:szCs w:val="24"/>
        </w:rPr>
        <w:t xml:space="preserve"> </w:t>
      </w:r>
      <w:r w:rsidRPr="00E27F3B">
        <w:rPr>
          <w:rFonts w:ascii="David" w:hAnsi="David" w:cs="David"/>
          <w:sz w:val="24"/>
          <w:szCs w:val="24"/>
          <w:rtl/>
        </w:rPr>
        <w:t>בין משתמשי הגג (דודי מים חמים , אנטנות וכו')</w:t>
      </w:r>
      <w:r w:rsidR="00A172D3">
        <w:rPr>
          <w:rFonts w:ascii="David" w:hAnsi="David" w:cs="David" w:hint="cs"/>
          <w:sz w:val="24"/>
          <w:szCs w:val="24"/>
          <w:rtl/>
        </w:rPr>
        <w:t>.</w:t>
      </w:r>
    </w:p>
    <w:p w14:paraId="0795F324" w14:textId="7567FF6C" w:rsidR="00C347D6" w:rsidRPr="00E27F3B" w:rsidRDefault="00C347D6" w:rsidP="00A172D3">
      <w:pPr>
        <w:pStyle w:val="afff2"/>
        <w:numPr>
          <w:ilvl w:val="2"/>
          <w:numId w:val="33"/>
        </w:numPr>
        <w:bidi/>
        <w:spacing w:before="0" w:after="0"/>
        <w:ind w:left="1557" w:hanging="567"/>
        <w:textAlignment w:val="auto"/>
        <w:rPr>
          <w:rFonts w:ascii="David" w:hAnsi="David" w:cs="David"/>
          <w:sz w:val="24"/>
          <w:szCs w:val="24"/>
        </w:rPr>
      </w:pPr>
      <w:r w:rsidRPr="00E27F3B">
        <w:rPr>
          <w:rFonts w:ascii="David" w:hAnsi="David" w:cs="David"/>
          <w:sz w:val="24"/>
          <w:szCs w:val="24"/>
          <w:rtl/>
        </w:rPr>
        <w:t>פניה לרשות הרלוונטית לקבלת תיקי מידע וטיפול בכלל המסמכים והבקשות הנדרשים לקבלת היתרים מהועדה המקומית הרלוונטית – ככל שאלו נדרשים</w:t>
      </w:r>
      <w:r w:rsidR="00A172D3">
        <w:rPr>
          <w:rFonts w:ascii="David" w:hAnsi="David" w:cs="David" w:hint="cs"/>
          <w:sz w:val="24"/>
          <w:szCs w:val="24"/>
          <w:rtl/>
        </w:rPr>
        <w:t>.</w:t>
      </w:r>
    </w:p>
    <w:p w14:paraId="1E9D5C1C" w14:textId="31BED3C9" w:rsidR="00C347D6" w:rsidRPr="00E27F3B" w:rsidRDefault="00C347D6" w:rsidP="00A172D3">
      <w:pPr>
        <w:pStyle w:val="afff2"/>
        <w:numPr>
          <w:ilvl w:val="2"/>
          <w:numId w:val="33"/>
        </w:numPr>
        <w:bidi/>
        <w:spacing w:before="0" w:after="0"/>
        <w:ind w:left="1557" w:hanging="567"/>
        <w:textAlignment w:val="auto"/>
        <w:rPr>
          <w:rFonts w:ascii="David" w:hAnsi="David" w:cs="David"/>
          <w:sz w:val="24"/>
          <w:szCs w:val="24"/>
        </w:rPr>
      </w:pPr>
      <w:r w:rsidRPr="00E27F3B">
        <w:rPr>
          <w:rFonts w:ascii="David" w:hAnsi="David" w:cs="David"/>
          <w:sz w:val="24"/>
          <w:szCs w:val="24"/>
          <w:rtl/>
        </w:rPr>
        <w:t>תיאום טכני עם בודק של חח"י</w:t>
      </w:r>
      <w:r w:rsidR="00A172D3">
        <w:rPr>
          <w:rFonts w:ascii="David" w:hAnsi="David" w:cs="David" w:hint="cs"/>
          <w:sz w:val="24"/>
          <w:szCs w:val="24"/>
          <w:rtl/>
        </w:rPr>
        <w:t>.</w:t>
      </w:r>
    </w:p>
    <w:p w14:paraId="15E36236" w14:textId="7E91A423" w:rsidR="00C347D6" w:rsidRPr="00E27F3B" w:rsidRDefault="00C347D6" w:rsidP="00A172D3">
      <w:pPr>
        <w:pStyle w:val="afff2"/>
        <w:numPr>
          <w:ilvl w:val="2"/>
          <w:numId w:val="33"/>
        </w:numPr>
        <w:bidi/>
        <w:spacing w:before="0" w:after="0"/>
        <w:ind w:left="1557" w:hanging="567"/>
        <w:textAlignment w:val="auto"/>
        <w:rPr>
          <w:rFonts w:ascii="David" w:hAnsi="David" w:cs="David"/>
          <w:sz w:val="24"/>
          <w:szCs w:val="24"/>
        </w:rPr>
      </w:pPr>
      <w:r w:rsidRPr="00E27F3B">
        <w:rPr>
          <w:rFonts w:ascii="David" w:hAnsi="David" w:cs="David"/>
          <w:sz w:val="24"/>
          <w:szCs w:val="24"/>
          <w:rtl/>
        </w:rPr>
        <w:t xml:space="preserve">השגת אישורי </w:t>
      </w:r>
      <w:r w:rsidR="00A172D3">
        <w:rPr>
          <w:rFonts w:ascii="David" w:hAnsi="David" w:cs="David" w:hint="cs"/>
          <w:sz w:val="24"/>
          <w:szCs w:val="24"/>
          <w:rtl/>
        </w:rPr>
        <w:t>חח"י</w:t>
      </w:r>
      <w:r w:rsidRPr="00E27F3B">
        <w:rPr>
          <w:rFonts w:ascii="David" w:hAnsi="David" w:cs="David"/>
          <w:sz w:val="24"/>
          <w:szCs w:val="24"/>
          <w:rtl/>
        </w:rPr>
        <w:t xml:space="preserve"> לחיבור המתקן</w:t>
      </w:r>
      <w:r w:rsidR="00A172D3">
        <w:rPr>
          <w:rFonts w:ascii="David" w:hAnsi="David" w:cs="David" w:hint="cs"/>
          <w:sz w:val="24"/>
          <w:szCs w:val="24"/>
          <w:rtl/>
        </w:rPr>
        <w:t>.</w:t>
      </w:r>
    </w:p>
    <w:p w14:paraId="4F3B6265" w14:textId="698C7790" w:rsidR="00C347D6" w:rsidRPr="00E27F3B" w:rsidRDefault="00C347D6" w:rsidP="00A172D3">
      <w:pPr>
        <w:pStyle w:val="afff2"/>
        <w:numPr>
          <w:ilvl w:val="2"/>
          <w:numId w:val="33"/>
        </w:numPr>
        <w:bidi/>
        <w:spacing w:before="0" w:after="0"/>
        <w:ind w:left="1557" w:hanging="567"/>
        <w:textAlignment w:val="auto"/>
        <w:rPr>
          <w:rFonts w:ascii="David" w:hAnsi="David" w:cs="David"/>
          <w:sz w:val="24"/>
          <w:szCs w:val="24"/>
        </w:rPr>
      </w:pPr>
      <w:r w:rsidRPr="00E27F3B">
        <w:rPr>
          <w:rFonts w:ascii="David" w:hAnsi="David" w:cs="David"/>
          <w:sz w:val="24"/>
          <w:szCs w:val="24"/>
          <w:rtl/>
        </w:rPr>
        <w:t>ככל הנדרש, השגת טופס 4 מאת הוועדה המקומית</w:t>
      </w:r>
      <w:r w:rsidR="00FB5D06">
        <w:rPr>
          <w:rFonts w:ascii="David" w:hAnsi="David" w:cs="David" w:hint="cs"/>
          <w:sz w:val="24"/>
          <w:szCs w:val="24"/>
          <w:rtl/>
        </w:rPr>
        <w:t>.</w:t>
      </w:r>
      <w:r w:rsidRPr="00E27F3B">
        <w:rPr>
          <w:rFonts w:ascii="David" w:hAnsi="David" w:cs="David"/>
          <w:sz w:val="24"/>
          <w:szCs w:val="24"/>
          <w:rtl/>
        </w:rPr>
        <w:t xml:space="preserve"> </w:t>
      </w:r>
    </w:p>
    <w:p w14:paraId="343AA00C" w14:textId="4CD3C09B" w:rsidR="00C347D6" w:rsidRPr="00E27F3B" w:rsidRDefault="00C347D6" w:rsidP="00A172D3">
      <w:pPr>
        <w:pStyle w:val="afff2"/>
        <w:numPr>
          <w:ilvl w:val="2"/>
          <w:numId w:val="33"/>
        </w:numPr>
        <w:bidi/>
        <w:spacing w:before="0" w:after="0"/>
        <w:ind w:left="1557" w:hanging="567"/>
        <w:textAlignment w:val="auto"/>
        <w:rPr>
          <w:rFonts w:ascii="David" w:hAnsi="David" w:cs="David"/>
          <w:sz w:val="24"/>
          <w:szCs w:val="24"/>
        </w:rPr>
      </w:pPr>
      <w:r w:rsidRPr="00E27F3B">
        <w:rPr>
          <w:rFonts w:ascii="David" w:hAnsi="David" w:cs="David"/>
          <w:sz w:val="24"/>
          <w:szCs w:val="24"/>
          <w:rtl/>
        </w:rPr>
        <w:t>השגת היתר הפעלה ממשרד האנרגיה</w:t>
      </w:r>
      <w:r w:rsidR="00FB5D06">
        <w:rPr>
          <w:rFonts w:ascii="David" w:hAnsi="David" w:cs="David" w:hint="cs"/>
          <w:sz w:val="24"/>
          <w:szCs w:val="24"/>
          <w:rtl/>
        </w:rPr>
        <w:t>.</w:t>
      </w:r>
      <w:r w:rsidRPr="00E27F3B">
        <w:rPr>
          <w:rFonts w:ascii="David" w:hAnsi="David" w:cs="David"/>
          <w:sz w:val="24"/>
          <w:szCs w:val="24"/>
          <w:rtl/>
        </w:rPr>
        <w:t xml:space="preserve"> </w:t>
      </w:r>
    </w:p>
    <w:p w14:paraId="481AC0A7" w14:textId="4489E24E" w:rsidR="00C347D6" w:rsidRPr="00E27F3B" w:rsidRDefault="00C347D6" w:rsidP="00A172D3">
      <w:pPr>
        <w:pStyle w:val="afff2"/>
        <w:numPr>
          <w:ilvl w:val="2"/>
          <w:numId w:val="33"/>
        </w:numPr>
        <w:bidi/>
        <w:spacing w:before="0" w:after="0"/>
        <w:ind w:left="1557" w:hanging="567"/>
        <w:textAlignment w:val="auto"/>
        <w:rPr>
          <w:rFonts w:ascii="David" w:hAnsi="David" w:cs="David"/>
          <w:sz w:val="24"/>
          <w:szCs w:val="24"/>
        </w:rPr>
      </w:pPr>
      <w:r w:rsidRPr="00E27F3B">
        <w:rPr>
          <w:rFonts w:ascii="David" w:hAnsi="David" w:cs="David"/>
          <w:sz w:val="24"/>
          <w:szCs w:val="24"/>
          <w:rtl/>
        </w:rPr>
        <w:t>השגת אישור יועץ קרינה בעל היתר של המשרד להגנת הסביבה</w:t>
      </w:r>
      <w:r w:rsidR="00CD2684">
        <w:rPr>
          <w:rStyle w:val="FootnoteReference"/>
          <w:rFonts w:ascii="David" w:hAnsi="David" w:cs="David"/>
          <w:sz w:val="24"/>
          <w:szCs w:val="24"/>
          <w:rtl/>
        </w:rPr>
        <w:footnoteReference w:id="1"/>
      </w:r>
      <w:r w:rsidR="00FB5D06">
        <w:rPr>
          <w:rFonts w:ascii="David" w:hAnsi="David" w:cs="David" w:hint="cs"/>
          <w:sz w:val="24"/>
          <w:szCs w:val="24"/>
          <w:rtl/>
        </w:rPr>
        <w:t>.</w:t>
      </w:r>
      <w:r w:rsidRPr="00E27F3B">
        <w:rPr>
          <w:rFonts w:ascii="David" w:hAnsi="David" w:cs="David"/>
          <w:sz w:val="24"/>
          <w:szCs w:val="24"/>
          <w:rtl/>
        </w:rPr>
        <w:t xml:space="preserve"> </w:t>
      </w:r>
    </w:p>
    <w:p w14:paraId="455DADC5" w14:textId="56EDE750" w:rsidR="00C347D6" w:rsidRPr="00E27F3B" w:rsidRDefault="00C347D6" w:rsidP="00A172D3">
      <w:pPr>
        <w:pStyle w:val="afff2"/>
        <w:numPr>
          <w:ilvl w:val="2"/>
          <w:numId w:val="33"/>
        </w:numPr>
        <w:bidi/>
        <w:spacing w:before="0" w:after="0"/>
        <w:ind w:left="1557" w:hanging="567"/>
        <w:textAlignment w:val="auto"/>
        <w:rPr>
          <w:rFonts w:ascii="David" w:hAnsi="David" w:cs="David"/>
          <w:sz w:val="24"/>
          <w:szCs w:val="24"/>
        </w:rPr>
      </w:pPr>
      <w:r w:rsidRPr="00E27F3B">
        <w:rPr>
          <w:rFonts w:ascii="David" w:hAnsi="David" w:cs="David"/>
          <w:sz w:val="24"/>
          <w:szCs w:val="24"/>
          <w:rtl/>
        </w:rPr>
        <w:t>אישור של רשות התעופה וחיל האוויר</w:t>
      </w:r>
      <w:r w:rsidR="00FB5D06">
        <w:rPr>
          <w:rFonts w:ascii="David" w:hAnsi="David" w:cs="David" w:hint="cs"/>
          <w:sz w:val="24"/>
          <w:szCs w:val="24"/>
          <w:rtl/>
        </w:rPr>
        <w:t xml:space="preserve"> ככל שנדרש באתר מסויים</w:t>
      </w:r>
      <w:r w:rsidRPr="00E27F3B">
        <w:rPr>
          <w:rFonts w:ascii="David" w:hAnsi="David" w:cs="David"/>
          <w:sz w:val="24"/>
          <w:szCs w:val="24"/>
          <w:rtl/>
        </w:rPr>
        <w:t>.</w:t>
      </w:r>
    </w:p>
    <w:p w14:paraId="35E03602" w14:textId="6DCE8B21" w:rsidR="00C347D6" w:rsidRPr="00E27F3B" w:rsidRDefault="00C347D6" w:rsidP="00960B4B">
      <w:pPr>
        <w:pStyle w:val="afff2"/>
        <w:numPr>
          <w:ilvl w:val="1"/>
          <w:numId w:val="33"/>
        </w:numPr>
        <w:bidi/>
        <w:spacing w:before="0" w:after="0"/>
        <w:ind w:left="925"/>
        <w:textAlignment w:val="auto"/>
        <w:rPr>
          <w:rFonts w:ascii="David" w:hAnsi="David" w:cs="David"/>
          <w:sz w:val="24"/>
          <w:szCs w:val="24"/>
        </w:rPr>
      </w:pPr>
      <w:r w:rsidRPr="00E27F3B">
        <w:rPr>
          <w:rFonts w:ascii="David" w:hAnsi="David" w:cs="David"/>
          <w:sz w:val="24"/>
          <w:szCs w:val="24"/>
          <w:rtl/>
        </w:rPr>
        <w:t xml:space="preserve">מובהר ומודגש כי היה ולאחר ביצוע תיאום טכני בשטח לא יתקבל אישור </w:t>
      </w:r>
      <w:r w:rsidR="00960B4B">
        <w:rPr>
          <w:rFonts w:ascii="David" w:hAnsi="David" w:cs="David" w:hint="cs"/>
          <w:sz w:val="24"/>
          <w:szCs w:val="24"/>
          <w:rtl/>
        </w:rPr>
        <w:t>מחח"י</w:t>
      </w:r>
      <w:r w:rsidRPr="00E27F3B">
        <w:rPr>
          <w:rFonts w:ascii="David" w:hAnsi="David" w:cs="David"/>
          <w:sz w:val="24"/>
          <w:szCs w:val="24"/>
          <w:rtl/>
        </w:rPr>
        <w:t xml:space="preserve"> ו/או מרשות כלשהי להקמת מתקן</w:t>
      </w:r>
      <w:r w:rsidR="00E23DAC">
        <w:rPr>
          <w:rFonts w:ascii="David" w:hAnsi="David" w:cs="David" w:hint="cs"/>
          <w:sz w:val="24"/>
          <w:szCs w:val="24"/>
          <w:rtl/>
        </w:rPr>
        <w:t>,</w:t>
      </w:r>
      <w:r w:rsidRPr="00E27F3B">
        <w:rPr>
          <w:rFonts w:ascii="David" w:hAnsi="David" w:cs="David"/>
          <w:sz w:val="24"/>
          <w:szCs w:val="24"/>
          <w:rtl/>
        </w:rPr>
        <w:t xml:space="preserve"> וכתוצאה מכך לא יוקם אותו מתקן במסגרת התקשרות זו, אזי יקבל הזוכה את מלוא התשלום עבור שירותי הרישוי. אם בוטל התהליך לפני התיאום הטכני בשטח, ישולם לזוכה מחצית הסכום שעליו הוסכם עבור סעיף זה.</w:t>
      </w:r>
    </w:p>
    <w:p w14:paraId="2169EAC7" w14:textId="77777777" w:rsidR="00CD2684" w:rsidRDefault="00C347D6" w:rsidP="00CD2684">
      <w:pPr>
        <w:pStyle w:val="afff2"/>
        <w:numPr>
          <w:ilvl w:val="0"/>
          <w:numId w:val="32"/>
        </w:numPr>
        <w:bidi/>
        <w:spacing w:after="200"/>
        <w:textAlignment w:val="auto"/>
        <w:rPr>
          <w:rFonts w:ascii="David" w:hAnsi="David" w:cs="David"/>
          <w:sz w:val="24"/>
          <w:szCs w:val="24"/>
        </w:rPr>
      </w:pPr>
      <w:r w:rsidRPr="00CD2684">
        <w:rPr>
          <w:rFonts w:ascii="David" w:hAnsi="David" w:cs="David"/>
          <w:b/>
          <w:bCs/>
          <w:sz w:val="24"/>
          <w:szCs w:val="24"/>
          <w:u w:val="single"/>
          <w:rtl/>
        </w:rPr>
        <w:t>ליווי תיחור</w:t>
      </w:r>
    </w:p>
    <w:p w14:paraId="73433B50" w14:textId="77777777" w:rsidR="003E7CC4" w:rsidRPr="003E7CC4" w:rsidRDefault="003E7CC4" w:rsidP="003E7CC4">
      <w:pPr>
        <w:pStyle w:val="ListParagraph"/>
        <w:numPr>
          <w:ilvl w:val="0"/>
          <w:numId w:val="33"/>
        </w:numPr>
        <w:overflowPunct w:val="0"/>
        <w:autoSpaceDE w:val="0"/>
        <w:autoSpaceDN w:val="0"/>
        <w:bidi/>
        <w:adjustRightInd w:val="0"/>
        <w:spacing w:line="360" w:lineRule="auto"/>
        <w:jc w:val="both"/>
        <w:rPr>
          <w:rFonts w:ascii="David" w:hAnsi="David" w:cs="David"/>
          <w:vanish/>
          <w:sz w:val="24"/>
          <w:szCs w:val="24"/>
          <w:rtl/>
          <w:lang w:eastAsia="he-IL"/>
        </w:rPr>
      </w:pPr>
    </w:p>
    <w:p w14:paraId="7584C397" w14:textId="13F82F44" w:rsidR="00C347D6" w:rsidRPr="00E27F3B" w:rsidRDefault="00CD2684" w:rsidP="003E7CC4">
      <w:pPr>
        <w:pStyle w:val="afff2"/>
        <w:numPr>
          <w:ilvl w:val="1"/>
          <w:numId w:val="33"/>
        </w:numPr>
        <w:bidi/>
        <w:spacing w:before="0" w:after="0"/>
        <w:ind w:left="925"/>
        <w:textAlignment w:val="auto"/>
        <w:rPr>
          <w:rFonts w:ascii="David" w:hAnsi="David" w:cs="David"/>
          <w:sz w:val="24"/>
          <w:szCs w:val="24"/>
        </w:rPr>
      </w:pPr>
      <w:r>
        <w:rPr>
          <w:rFonts w:ascii="David" w:hAnsi="David" w:cs="David" w:hint="cs"/>
          <w:sz w:val="24"/>
          <w:szCs w:val="24"/>
          <w:rtl/>
        </w:rPr>
        <w:t>הספק יידרש ללוות ולסייע</w:t>
      </w:r>
      <w:r w:rsidR="00C347D6" w:rsidRPr="00E27F3B">
        <w:rPr>
          <w:rFonts w:ascii="David" w:hAnsi="David" w:cs="David"/>
          <w:sz w:val="24"/>
          <w:szCs w:val="24"/>
          <w:rtl/>
        </w:rPr>
        <w:t xml:space="preserve"> </w:t>
      </w:r>
      <w:r>
        <w:rPr>
          <w:rFonts w:ascii="David" w:hAnsi="David" w:cs="David" w:hint="cs"/>
          <w:sz w:val="24"/>
          <w:szCs w:val="24"/>
          <w:rtl/>
        </w:rPr>
        <w:t>בכל הדרוש ל</w:t>
      </w:r>
      <w:r w:rsidR="00C347D6" w:rsidRPr="00E27F3B">
        <w:rPr>
          <w:rFonts w:ascii="David" w:hAnsi="David" w:cs="David"/>
          <w:sz w:val="24"/>
          <w:szCs w:val="24"/>
          <w:rtl/>
        </w:rPr>
        <w:t xml:space="preserve">מזמין </w:t>
      </w:r>
      <w:r>
        <w:rPr>
          <w:rFonts w:ascii="David" w:hAnsi="David" w:cs="David" w:hint="cs"/>
          <w:sz w:val="24"/>
          <w:szCs w:val="24"/>
          <w:rtl/>
        </w:rPr>
        <w:t xml:space="preserve">לצורך ביצוע </w:t>
      </w:r>
      <w:r w:rsidR="00C347D6" w:rsidRPr="00E27F3B">
        <w:rPr>
          <w:rFonts w:ascii="David" w:hAnsi="David" w:cs="David"/>
          <w:sz w:val="24"/>
          <w:szCs w:val="24"/>
          <w:rtl/>
        </w:rPr>
        <w:t xml:space="preserve">הליך תיחור </w:t>
      </w:r>
      <w:r>
        <w:rPr>
          <w:rFonts w:ascii="David" w:hAnsi="David" w:cs="David" w:hint="cs"/>
          <w:sz w:val="24"/>
          <w:szCs w:val="24"/>
          <w:rtl/>
        </w:rPr>
        <w:t xml:space="preserve">בין </w:t>
      </w:r>
      <w:r w:rsidR="00C347D6" w:rsidRPr="00E27F3B">
        <w:rPr>
          <w:rFonts w:ascii="David" w:hAnsi="David" w:cs="David"/>
          <w:sz w:val="24"/>
          <w:szCs w:val="24"/>
          <w:rtl/>
        </w:rPr>
        <w:t>קבלני</w:t>
      </w:r>
      <w:r>
        <w:rPr>
          <w:rFonts w:ascii="David" w:hAnsi="David" w:cs="David" w:hint="cs"/>
          <w:sz w:val="24"/>
          <w:szCs w:val="24"/>
          <w:rtl/>
        </w:rPr>
        <w:t>ם</w:t>
      </w:r>
      <w:r w:rsidR="00C347D6" w:rsidRPr="00E27F3B">
        <w:rPr>
          <w:rFonts w:ascii="David" w:hAnsi="David" w:cs="David"/>
          <w:sz w:val="24"/>
          <w:szCs w:val="24"/>
          <w:rtl/>
        </w:rPr>
        <w:t xml:space="preserve"> </w:t>
      </w:r>
      <w:r>
        <w:rPr>
          <w:rFonts w:ascii="David" w:hAnsi="David" w:cs="David" w:hint="cs"/>
          <w:sz w:val="24"/>
          <w:szCs w:val="24"/>
          <w:rtl/>
        </w:rPr>
        <w:t>סולריים לרבות כל המפורט להלן</w:t>
      </w:r>
      <w:r w:rsidR="003E7CC4">
        <w:rPr>
          <w:rFonts w:ascii="David" w:hAnsi="David" w:cs="David" w:hint="cs"/>
          <w:sz w:val="24"/>
          <w:szCs w:val="24"/>
          <w:rtl/>
        </w:rPr>
        <w:t>.</w:t>
      </w:r>
    </w:p>
    <w:p w14:paraId="01506208" w14:textId="77777777" w:rsidR="00C347D6" w:rsidRPr="00E27F3B" w:rsidRDefault="00C347D6" w:rsidP="003E7CC4">
      <w:pPr>
        <w:pStyle w:val="afff2"/>
        <w:numPr>
          <w:ilvl w:val="1"/>
          <w:numId w:val="33"/>
        </w:numPr>
        <w:bidi/>
        <w:spacing w:before="0" w:after="0"/>
        <w:ind w:left="925"/>
        <w:textAlignment w:val="auto"/>
        <w:rPr>
          <w:rFonts w:ascii="David" w:hAnsi="David" w:cs="David"/>
          <w:sz w:val="24"/>
          <w:szCs w:val="24"/>
        </w:rPr>
      </w:pPr>
      <w:r w:rsidRPr="00E27F3B">
        <w:rPr>
          <w:rFonts w:ascii="David" w:hAnsi="David" w:cs="David"/>
          <w:sz w:val="24"/>
          <w:szCs w:val="24"/>
          <w:rtl/>
        </w:rPr>
        <w:t>הכנת מסמכי תיחור ובכלל זה:</w:t>
      </w:r>
    </w:p>
    <w:p w14:paraId="03CD8F39" w14:textId="324D5668" w:rsidR="00C347D6" w:rsidRPr="00E27F3B" w:rsidRDefault="00C347D6" w:rsidP="003E7CC4">
      <w:pPr>
        <w:pStyle w:val="afff2"/>
        <w:numPr>
          <w:ilvl w:val="2"/>
          <w:numId w:val="33"/>
        </w:numPr>
        <w:bidi/>
        <w:spacing w:before="0" w:after="0"/>
        <w:ind w:left="1557" w:hanging="567"/>
        <w:textAlignment w:val="auto"/>
        <w:rPr>
          <w:rFonts w:ascii="David" w:hAnsi="David" w:cs="David"/>
          <w:sz w:val="24"/>
          <w:szCs w:val="24"/>
        </w:rPr>
      </w:pPr>
      <w:r w:rsidRPr="00E27F3B">
        <w:rPr>
          <w:rFonts w:ascii="David" w:hAnsi="David" w:cs="David"/>
          <w:sz w:val="24"/>
          <w:szCs w:val="24"/>
          <w:rtl/>
        </w:rPr>
        <w:t>כתיבת מסמכי ההליך התחרותי בסיוע עם המזמין ולפי צרכיו ודרישותיו</w:t>
      </w:r>
      <w:r w:rsidR="002C1CA1">
        <w:rPr>
          <w:rFonts w:ascii="David" w:hAnsi="David" w:cs="David" w:hint="cs"/>
          <w:sz w:val="24"/>
          <w:szCs w:val="24"/>
          <w:rtl/>
        </w:rPr>
        <w:t>.</w:t>
      </w:r>
    </w:p>
    <w:p w14:paraId="7FFC27AA" w14:textId="058AA0F4" w:rsidR="00C347D6" w:rsidRPr="00E27F3B" w:rsidRDefault="00C347D6" w:rsidP="003E7CC4">
      <w:pPr>
        <w:pStyle w:val="afff2"/>
        <w:numPr>
          <w:ilvl w:val="2"/>
          <w:numId w:val="33"/>
        </w:numPr>
        <w:bidi/>
        <w:spacing w:before="0" w:after="0"/>
        <w:ind w:left="1557" w:hanging="567"/>
        <w:textAlignment w:val="auto"/>
        <w:rPr>
          <w:rFonts w:ascii="David" w:hAnsi="David" w:cs="David"/>
          <w:sz w:val="24"/>
          <w:szCs w:val="24"/>
        </w:rPr>
      </w:pPr>
      <w:r w:rsidRPr="00E27F3B">
        <w:rPr>
          <w:rFonts w:ascii="David" w:hAnsi="David" w:cs="David"/>
          <w:sz w:val="24"/>
          <w:szCs w:val="24"/>
          <w:rtl/>
        </w:rPr>
        <w:t>הכנת דיאגרמת קוים של התקנת המערכת</w:t>
      </w:r>
      <w:r w:rsidR="002C1CA1">
        <w:rPr>
          <w:rFonts w:ascii="David" w:hAnsi="David" w:cs="David" w:hint="cs"/>
          <w:sz w:val="24"/>
          <w:szCs w:val="24"/>
          <w:rtl/>
        </w:rPr>
        <w:t>.</w:t>
      </w:r>
      <w:r w:rsidRPr="00E27F3B">
        <w:rPr>
          <w:rFonts w:ascii="David" w:hAnsi="David" w:cs="David"/>
          <w:sz w:val="24"/>
          <w:szCs w:val="24"/>
          <w:rtl/>
        </w:rPr>
        <w:t xml:space="preserve"> </w:t>
      </w:r>
    </w:p>
    <w:p w14:paraId="078AA5AC" w14:textId="5BF89C3C" w:rsidR="00C347D6" w:rsidRPr="00E27F3B" w:rsidRDefault="00C347D6" w:rsidP="003E7CC4">
      <w:pPr>
        <w:pStyle w:val="afff2"/>
        <w:numPr>
          <w:ilvl w:val="2"/>
          <w:numId w:val="33"/>
        </w:numPr>
        <w:bidi/>
        <w:spacing w:before="0" w:after="0"/>
        <w:ind w:left="1557" w:hanging="567"/>
        <w:textAlignment w:val="auto"/>
        <w:rPr>
          <w:rFonts w:ascii="David" w:hAnsi="David" w:cs="David"/>
          <w:sz w:val="24"/>
          <w:szCs w:val="24"/>
        </w:rPr>
      </w:pPr>
      <w:r w:rsidRPr="00E27F3B">
        <w:rPr>
          <w:rFonts w:ascii="David" w:hAnsi="David" w:cs="David"/>
          <w:sz w:val="24"/>
          <w:szCs w:val="24"/>
          <w:rtl/>
        </w:rPr>
        <w:t xml:space="preserve">מתן הדגשים על צורת התקנה (צנרת, קצוות כבלים, מרחקים מינימליים ומקום פתוח בתוך לוחות, קשירת צינורות וכבלים וכו') </w:t>
      </w:r>
      <w:r w:rsidR="002C1CA1">
        <w:rPr>
          <w:rFonts w:ascii="David" w:hAnsi="David" w:cs="David" w:hint="cs"/>
          <w:sz w:val="24"/>
          <w:szCs w:val="24"/>
          <w:rtl/>
        </w:rPr>
        <w:t>.</w:t>
      </w:r>
      <w:r w:rsidRPr="00E27F3B">
        <w:rPr>
          <w:rFonts w:ascii="David" w:hAnsi="David" w:cs="David"/>
          <w:sz w:val="24"/>
          <w:szCs w:val="24"/>
          <w:rtl/>
        </w:rPr>
        <w:t xml:space="preserve"> </w:t>
      </w:r>
    </w:p>
    <w:p w14:paraId="6D0263EA" w14:textId="6B8E9C6F" w:rsidR="00C347D6" w:rsidRPr="00E27F3B" w:rsidRDefault="00C347D6" w:rsidP="003E7CC4">
      <w:pPr>
        <w:pStyle w:val="afff2"/>
        <w:numPr>
          <w:ilvl w:val="2"/>
          <w:numId w:val="33"/>
        </w:numPr>
        <w:bidi/>
        <w:spacing w:before="0" w:after="0"/>
        <w:ind w:left="1557" w:hanging="567"/>
        <w:textAlignment w:val="auto"/>
        <w:rPr>
          <w:rFonts w:ascii="David" w:hAnsi="David" w:cs="David"/>
          <w:sz w:val="24"/>
          <w:szCs w:val="24"/>
          <w:rtl/>
        </w:rPr>
      </w:pPr>
      <w:r w:rsidRPr="00E27F3B">
        <w:rPr>
          <w:rFonts w:ascii="David" w:hAnsi="David" w:cs="David"/>
          <w:sz w:val="24"/>
          <w:szCs w:val="24"/>
          <w:rtl/>
        </w:rPr>
        <w:t>הערכת קיבולת המערכת, מספר הפאנלים שיוצבו, מתח כל פאנל</w:t>
      </w:r>
      <w:r w:rsidR="002C1CA1">
        <w:rPr>
          <w:rFonts w:ascii="David" w:hAnsi="David" w:cs="David" w:hint="cs"/>
          <w:sz w:val="24"/>
          <w:szCs w:val="24"/>
          <w:rtl/>
        </w:rPr>
        <w:t>.</w:t>
      </w:r>
    </w:p>
    <w:p w14:paraId="0FBFFD33" w14:textId="04356EC1" w:rsidR="00C347D6" w:rsidRPr="00E27F3B" w:rsidRDefault="00C347D6" w:rsidP="003E7CC4">
      <w:pPr>
        <w:pStyle w:val="afff2"/>
        <w:numPr>
          <w:ilvl w:val="2"/>
          <w:numId w:val="33"/>
        </w:numPr>
        <w:bidi/>
        <w:spacing w:before="0" w:after="0"/>
        <w:ind w:left="1557" w:hanging="567"/>
        <w:textAlignment w:val="auto"/>
        <w:rPr>
          <w:rFonts w:ascii="David" w:hAnsi="David" w:cs="David"/>
          <w:sz w:val="24"/>
          <w:szCs w:val="24"/>
          <w:rtl/>
        </w:rPr>
      </w:pPr>
      <w:r w:rsidRPr="00E27F3B">
        <w:rPr>
          <w:rFonts w:ascii="David" w:hAnsi="David" w:cs="David"/>
          <w:sz w:val="24"/>
          <w:szCs w:val="24"/>
          <w:rtl/>
        </w:rPr>
        <w:t xml:space="preserve">הטכנולוגיה הפוטו-וולטאית </w:t>
      </w:r>
      <w:r w:rsidR="002C1CA1">
        <w:rPr>
          <w:rFonts w:ascii="David" w:hAnsi="David" w:cs="David" w:hint="cs"/>
          <w:sz w:val="24"/>
          <w:szCs w:val="24"/>
          <w:rtl/>
        </w:rPr>
        <w:t>המומלצת</w:t>
      </w:r>
      <w:r w:rsidRPr="00E27F3B">
        <w:rPr>
          <w:rFonts w:ascii="David" w:hAnsi="David" w:cs="David"/>
          <w:sz w:val="24"/>
          <w:szCs w:val="24"/>
          <w:rtl/>
        </w:rPr>
        <w:t xml:space="preserve"> (מונו/פולי/ </w:t>
      </w:r>
      <w:r w:rsidRPr="00E27F3B">
        <w:rPr>
          <w:rFonts w:ascii="David" w:hAnsi="David" w:cs="David"/>
          <w:sz w:val="24"/>
          <w:szCs w:val="24"/>
        </w:rPr>
        <w:t>thin film</w:t>
      </w:r>
      <w:r w:rsidRPr="00E27F3B">
        <w:rPr>
          <w:rFonts w:ascii="David" w:hAnsi="David" w:cs="David"/>
          <w:sz w:val="24"/>
          <w:szCs w:val="24"/>
          <w:rtl/>
        </w:rPr>
        <w:t>/ אחרות) והנצילות המבוקשת מכל מודול</w:t>
      </w:r>
      <w:r w:rsidR="002C1CA1">
        <w:rPr>
          <w:rFonts w:ascii="David" w:hAnsi="David" w:cs="David" w:hint="cs"/>
          <w:sz w:val="24"/>
          <w:szCs w:val="24"/>
          <w:rtl/>
        </w:rPr>
        <w:t>.</w:t>
      </w:r>
      <w:r w:rsidRPr="00E27F3B">
        <w:rPr>
          <w:rFonts w:ascii="David" w:hAnsi="David" w:cs="David"/>
          <w:sz w:val="24"/>
          <w:szCs w:val="24"/>
          <w:rtl/>
        </w:rPr>
        <w:t xml:space="preserve"> </w:t>
      </w:r>
    </w:p>
    <w:p w14:paraId="5361444D" w14:textId="3693FC86" w:rsidR="00C347D6" w:rsidRPr="00E27F3B" w:rsidRDefault="00C347D6" w:rsidP="003E7CC4">
      <w:pPr>
        <w:pStyle w:val="afff2"/>
        <w:numPr>
          <w:ilvl w:val="2"/>
          <w:numId w:val="33"/>
        </w:numPr>
        <w:bidi/>
        <w:spacing w:before="0" w:after="0"/>
        <w:ind w:left="1557" w:hanging="567"/>
        <w:textAlignment w:val="auto"/>
        <w:rPr>
          <w:rFonts w:ascii="David" w:hAnsi="David" w:cs="David"/>
          <w:sz w:val="24"/>
          <w:szCs w:val="24"/>
          <w:rtl/>
        </w:rPr>
      </w:pPr>
      <w:r w:rsidRPr="00E27F3B">
        <w:rPr>
          <w:rFonts w:ascii="David" w:hAnsi="David" w:cs="David"/>
          <w:sz w:val="24"/>
          <w:szCs w:val="24"/>
          <w:rtl/>
        </w:rPr>
        <w:t>קיבולת הממיר ומפרט כללי מוצע  - איכות זרם יוצא, עמידה בתקנים</w:t>
      </w:r>
      <w:r w:rsidR="002C1CA1">
        <w:rPr>
          <w:rFonts w:ascii="David" w:hAnsi="David" w:cs="David" w:hint="cs"/>
          <w:sz w:val="24"/>
          <w:szCs w:val="24"/>
          <w:rtl/>
        </w:rPr>
        <w:t>.</w:t>
      </w:r>
    </w:p>
    <w:p w14:paraId="55860F58" w14:textId="664B7366" w:rsidR="00C347D6" w:rsidRPr="00E27F3B" w:rsidRDefault="00C347D6" w:rsidP="003E7CC4">
      <w:pPr>
        <w:pStyle w:val="afff2"/>
        <w:numPr>
          <w:ilvl w:val="2"/>
          <w:numId w:val="33"/>
        </w:numPr>
        <w:bidi/>
        <w:spacing w:before="0" w:after="0"/>
        <w:ind w:left="1557" w:hanging="567"/>
        <w:textAlignment w:val="auto"/>
        <w:rPr>
          <w:rFonts w:ascii="David" w:hAnsi="David" w:cs="David"/>
          <w:sz w:val="24"/>
          <w:szCs w:val="24"/>
          <w:rtl/>
        </w:rPr>
      </w:pPr>
      <w:r w:rsidRPr="00E27F3B">
        <w:rPr>
          <w:rFonts w:ascii="David" w:hAnsi="David" w:cs="David"/>
          <w:sz w:val="24"/>
          <w:szCs w:val="24"/>
          <w:rtl/>
        </w:rPr>
        <w:t xml:space="preserve">סוג הממיר (מרכזי, </w:t>
      </w:r>
      <w:r w:rsidRPr="00E27F3B">
        <w:rPr>
          <w:rFonts w:ascii="David" w:hAnsi="David" w:cs="David"/>
          <w:sz w:val="24"/>
          <w:szCs w:val="24"/>
        </w:rPr>
        <w:t>string</w:t>
      </w:r>
      <w:r w:rsidRPr="00E27F3B">
        <w:rPr>
          <w:rFonts w:ascii="David" w:hAnsi="David" w:cs="David"/>
          <w:sz w:val="24"/>
          <w:szCs w:val="24"/>
          <w:rtl/>
        </w:rPr>
        <w:t>/</w:t>
      </w:r>
      <w:r w:rsidRPr="00E27F3B">
        <w:rPr>
          <w:rFonts w:ascii="David" w:hAnsi="David" w:cs="David"/>
          <w:sz w:val="24"/>
          <w:szCs w:val="24"/>
        </w:rPr>
        <w:t>multi string</w:t>
      </w:r>
      <w:r w:rsidRPr="00E27F3B">
        <w:rPr>
          <w:rFonts w:ascii="David" w:hAnsi="David" w:cs="David"/>
          <w:sz w:val="24"/>
          <w:szCs w:val="24"/>
          <w:rtl/>
        </w:rPr>
        <w:t>, אחר), יעילות ממיר נדרשת, מספר הממירים הנדרשים</w:t>
      </w:r>
      <w:r w:rsidR="002C1CA1">
        <w:rPr>
          <w:rFonts w:ascii="David" w:hAnsi="David" w:cs="David" w:hint="cs"/>
          <w:sz w:val="24"/>
          <w:szCs w:val="24"/>
          <w:rtl/>
        </w:rPr>
        <w:t>.</w:t>
      </w:r>
    </w:p>
    <w:p w14:paraId="130786DA" w14:textId="76A5A4AF" w:rsidR="00C347D6" w:rsidRPr="00E27F3B" w:rsidRDefault="00C347D6" w:rsidP="003E7CC4">
      <w:pPr>
        <w:pStyle w:val="afff2"/>
        <w:numPr>
          <w:ilvl w:val="2"/>
          <w:numId w:val="33"/>
        </w:numPr>
        <w:bidi/>
        <w:spacing w:before="0" w:after="0"/>
        <w:ind w:left="1557" w:hanging="567"/>
        <w:textAlignment w:val="auto"/>
        <w:rPr>
          <w:rFonts w:ascii="David" w:hAnsi="David" w:cs="David"/>
          <w:sz w:val="24"/>
          <w:szCs w:val="24"/>
          <w:rtl/>
        </w:rPr>
      </w:pPr>
      <w:r w:rsidRPr="00E27F3B">
        <w:rPr>
          <w:rFonts w:ascii="David" w:hAnsi="David" w:cs="David"/>
          <w:sz w:val="24"/>
          <w:szCs w:val="24"/>
          <w:rtl/>
        </w:rPr>
        <w:t>המלצה על קיבולת פתרון אחסון</w:t>
      </w:r>
      <w:r w:rsidR="002C1CA1">
        <w:rPr>
          <w:rFonts w:ascii="David" w:hAnsi="David" w:cs="David" w:hint="cs"/>
          <w:sz w:val="24"/>
          <w:szCs w:val="24"/>
          <w:rtl/>
        </w:rPr>
        <w:t>.</w:t>
      </w:r>
      <w:r w:rsidRPr="00E27F3B">
        <w:rPr>
          <w:rFonts w:ascii="David" w:hAnsi="David" w:cs="David"/>
          <w:sz w:val="24"/>
          <w:szCs w:val="24"/>
          <w:rtl/>
        </w:rPr>
        <w:t xml:space="preserve"> </w:t>
      </w:r>
    </w:p>
    <w:p w14:paraId="22CD118B" w14:textId="4BABC516" w:rsidR="00C347D6" w:rsidRPr="00E27F3B" w:rsidRDefault="00C347D6" w:rsidP="003E7CC4">
      <w:pPr>
        <w:pStyle w:val="afff2"/>
        <w:numPr>
          <w:ilvl w:val="2"/>
          <w:numId w:val="33"/>
        </w:numPr>
        <w:bidi/>
        <w:spacing w:before="0" w:after="0"/>
        <w:ind w:left="1557" w:hanging="567"/>
        <w:textAlignment w:val="auto"/>
        <w:rPr>
          <w:rFonts w:ascii="David" w:hAnsi="David" w:cs="David"/>
          <w:sz w:val="24"/>
          <w:szCs w:val="24"/>
          <w:rtl/>
        </w:rPr>
      </w:pPr>
      <w:r w:rsidRPr="00E27F3B">
        <w:rPr>
          <w:rFonts w:ascii="David" w:hAnsi="David" w:cs="David"/>
          <w:sz w:val="24"/>
          <w:szCs w:val="24"/>
          <w:rtl/>
        </w:rPr>
        <w:t>הגנות נדרשות על צד הפאנלים ועל צד הרשת</w:t>
      </w:r>
      <w:r w:rsidR="002C1CA1">
        <w:rPr>
          <w:rFonts w:ascii="David" w:hAnsi="David" w:cs="David" w:hint="cs"/>
          <w:sz w:val="24"/>
          <w:szCs w:val="24"/>
          <w:rtl/>
        </w:rPr>
        <w:t>.</w:t>
      </w:r>
    </w:p>
    <w:p w14:paraId="3026CBC0" w14:textId="17B4AC0B" w:rsidR="00C347D6" w:rsidRPr="00E27F3B" w:rsidRDefault="00C347D6" w:rsidP="003B2B6E">
      <w:pPr>
        <w:pStyle w:val="afff2"/>
        <w:numPr>
          <w:ilvl w:val="2"/>
          <w:numId w:val="33"/>
        </w:numPr>
        <w:bidi/>
        <w:spacing w:before="0" w:after="0"/>
        <w:ind w:left="1557" w:hanging="709"/>
        <w:textAlignment w:val="auto"/>
        <w:rPr>
          <w:rFonts w:ascii="David" w:hAnsi="David" w:cs="David"/>
          <w:sz w:val="24"/>
          <w:szCs w:val="24"/>
          <w:rtl/>
        </w:rPr>
      </w:pPr>
      <w:r w:rsidRPr="00E27F3B">
        <w:rPr>
          <w:rFonts w:ascii="David" w:hAnsi="David" w:cs="David"/>
          <w:sz w:val="24"/>
          <w:szCs w:val="24"/>
          <w:rtl/>
        </w:rPr>
        <w:t>דרישות לגבי איכות החשמל המיוצר</w:t>
      </w:r>
      <w:r w:rsidR="002C1CA1">
        <w:rPr>
          <w:rFonts w:ascii="David" w:hAnsi="David" w:cs="David" w:hint="cs"/>
          <w:sz w:val="24"/>
          <w:szCs w:val="24"/>
          <w:rtl/>
        </w:rPr>
        <w:t>.</w:t>
      </w:r>
    </w:p>
    <w:p w14:paraId="5B635ED0" w14:textId="11D4B3DF" w:rsidR="00C347D6" w:rsidRPr="00E27F3B" w:rsidRDefault="00C347D6" w:rsidP="003B2B6E">
      <w:pPr>
        <w:pStyle w:val="afff2"/>
        <w:numPr>
          <w:ilvl w:val="2"/>
          <w:numId w:val="33"/>
        </w:numPr>
        <w:bidi/>
        <w:spacing w:before="0" w:after="0"/>
        <w:ind w:left="1557" w:hanging="709"/>
        <w:textAlignment w:val="auto"/>
        <w:rPr>
          <w:rFonts w:ascii="David" w:hAnsi="David" w:cs="David"/>
          <w:sz w:val="24"/>
          <w:szCs w:val="24"/>
        </w:rPr>
      </w:pPr>
      <w:r w:rsidRPr="00E27F3B">
        <w:rPr>
          <w:rFonts w:ascii="David" w:hAnsi="David" w:cs="David"/>
          <w:sz w:val="24"/>
          <w:szCs w:val="24"/>
          <w:rtl/>
        </w:rPr>
        <w:t>מוני יצור נדרשים, קצב דגימה ורזולוצית הנתונים</w:t>
      </w:r>
      <w:r w:rsidR="005D0731">
        <w:rPr>
          <w:rFonts w:ascii="David" w:hAnsi="David" w:cs="David" w:hint="cs"/>
          <w:sz w:val="24"/>
          <w:szCs w:val="24"/>
          <w:rtl/>
        </w:rPr>
        <w:t>.</w:t>
      </w:r>
      <w:r w:rsidRPr="00E27F3B">
        <w:rPr>
          <w:rFonts w:ascii="David" w:hAnsi="David" w:cs="David"/>
          <w:sz w:val="24"/>
          <w:szCs w:val="24"/>
          <w:rtl/>
        </w:rPr>
        <w:t xml:space="preserve"> </w:t>
      </w:r>
    </w:p>
    <w:p w14:paraId="0E393825" w14:textId="28052903" w:rsidR="00C347D6" w:rsidRPr="00E27F3B" w:rsidRDefault="00C347D6" w:rsidP="003B2B6E">
      <w:pPr>
        <w:pStyle w:val="afff2"/>
        <w:numPr>
          <w:ilvl w:val="2"/>
          <w:numId w:val="33"/>
        </w:numPr>
        <w:bidi/>
        <w:spacing w:before="0" w:after="0"/>
        <w:ind w:left="1557" w:hanging="709"/>
        <w:textAlignment w:val="auto"/>
        <w:rPr>
          <w:rFonts w:ascii="David" w:hAnsi="David" w:cs="David"/>
          <w:sz w:val="24"/>
          <w:szCs w:val="24"/>
        </w:rPr>
      </w:pPr>
      <w:r w:rsidRPr="00E27F3B">
        <w:rPr>
          <w:rFonts w:ascii="David" w:hAnsi="David" w:cs="David"/>
          <w:sz w:val="24"/>
          <w:szCs w:val="24"/>
          <w:rtl/>
        </w:rPr>
        <w:t>הגדרת תהליך ההתקנה, שלבי הפיקוח והבדיקות שיתבצעו לפני ולאחר החיבור</w:t>
      </w:r>
      <w:r w:rsidR="005D0731">
        <w:rPr>
          <w:rFonts w:ascii="David" w:hAnsi="David" w:cs="David" w:hint="cs"/>
          <w:sz w:val="24"/>
          <w:szCs w:val="24"/>
          <w:rtl/>
        </w:rPr>
        <w:t>.</w:t>
      </w:r>
      <w:r w:rsidRPr="00E27F3B">
        <w:rPr>
          <w:rFonts w:ascii="David" w:hAnsi="David" w:cs="David"/>
          <w:sz w:val="24"/>
          <w:szCs w:val="24"/>
          <w:rtl/>
        </w:rPr>
        <w:t xml:space="preserve"> </w:t>
      </w:r>
    </w:p>
    <w:p w14:paraId="442B8A1B" w14:textId="69031800" w:rsidR="00C347D6" w:rsidRPr="00E27F3B" w:rsidRDefault="00C347D6" w:rsidP="003B2B6E">
      <w:pPr>
        <w:pStyle w:val="afff2"/>
        <w:numPr>
          <w:ilvl w:val="2"/>
          <w:numId w:val="33"/>
        </w:numPr>
        <w:bidi/>
        <w:spacing w:before="0" w:after="0"/>
        <w:ind w:left="1557" w:hanging="709"/>
        <w:textAlignment w:val="auto"/>
        <w:rPr>
          <w:rFonts w:ascii="David" w:hAnsi="David" w:cs="David"/>
          <w:sz w:val="24"/>
          <w:szCs w:val="24"/>
          <w:rtl/>
        </w:rPr>
      </w:pPr>
      <w:r w:rsidRPr="00E27F3B">
        <w:rPr>
          <w:rFonts w:ascii="David" w:hAnsi="David" w:cs="David"/>
          <w:sz w:val="24"/>
          <w:szCs w:val="24"/>
          <w:rtl/>
        </w:rPr>
        <w:t>דרישות הדרכה למנהלי התחזוקה של הבניין לשם אבטחת תפעול שוטף</w:t>
      </w:r>
      <w:r w:rsidR="005D0731">
        <w:rPr>
          <w:rFonts w:ascii="David" w:hAnsi="David" w:cs="David" w:hint="cs"/>
          <w:sz w:val="24"/>
          <w:szCs w:val="24"/>
          <w:rtl/>
        </w:rPr>
        <w:t>.</w:t>
      </w:r>
      <w:r w:rsidRPr="00E27F3B">
        <w:rPr>
          <w:rFonts w:ascii="David" w:hAnsi="David" w:cs="David"/>
          <w:sz w:val="24"/>
          <w:szCs w:val="24"/>
          <w:rtl/>
        </w:rPr>
        <w:t xml:space="preserve"> </w:t>
      </w:r>
    </w:p>
    <w:p w14:paraId="555DFD28" w14:textId="0002D95C" w:rsidR="00C347D6" w:rsidRPr="00E27F3B" w:rsidRDefault="00C347D6" w:rsidP="002B105B">
      <w:pPr>
        <w:pStyle w:val="afff2"/>
        <w:numPr>
          <w:ilvl w:val="2"/>
          <w:numId w:val="33"/>
        </w:numPr>
        <w:bidi/>
        <w:spacing w:before="0" w:after="0"/>
        <w:ind w:left="1557" w:hanging="709"/>
        <w:textAlignment w:val="auto"/>
        <w:rPr>
          <w:rFonts w:ascii="David" w:hAnsi="David" w:cs="David"/>
          <w:sz w:val="24"/>
          <w:szCs w:val="24"/>
        </w:rPr>
      </w:pPr>
      <w:r w:rsidRPr="00E27F3B">
        <w:rPr>
          <w:rFonts w:ascii="David" w:hAnsi="David" w:cs="David"/>
          <w:sz w:val="24"/>
          <w:szCs w:val="24"/>
          <w:rtl/>
        </w:rPr>
        <w:t>כתיבת מפרטי ציוד</w:t>
      </w:r>
      <w:r w:rsidR="005D0731">
        <w:rPr>
          <w:rFonts w:ascii="David" w:hAnsi="David" w:cs="David" w:hint="cs"/>
          <w:sz w:val="24"/>
          <w:szCs w:val="24"/>
          <w:rtl/>
        </w:rPr>
        <w:t xml:space="preserve"> המתקן ועדכונם ככל שנדרש,</w:t>
      </w:r>
      <w:r w:rsidRPr="00E27F3B">
        <w:rPr>
          <w:rFonts w:ascii="David" w:hAnsi="David" w:cs="David"/>
          <w:sz w:val="24"/>
          <w:szCs w:val="24"/>
          <w:rtl/>
        </w:rPr>
        <w:t xml:space="preserve"> </w:t>
      </w:r>
      <w:r w:rsidR="005D0731">
        <w:rPr>
          <w:rFonts w:ascii="David" w:hAnsi="David" w:cs="David" w:hint="cs"/>
          <w:sz w:val="24"/>
          <w:szCs w:val="24"/>
          <w:rtl/>
        </w:rPr>
        <w:t>לרבות</w:t>
      </w:r>
      <w:r w:rsidRPr="00E27F3B">
        <w:rPr>
          <w:rFonts w:ascii="David" w:hAnsi="David" w:cs="David"/>
          <w:sz w:val="24"/>
          <w:szCs w:val="24"/>
          <w:rtl/>
        </w:rPr>
        <w:t xml:space="preserve"> המערכות הנילוות ותיקונים למסמכי ההתקשרות הממשלתיים הגנריים</w:t>
      </w:r>
      <w:r w:rsidRPr="00E27F3B">
        <w:rPr>
          <w:rFonts w:ascii="David" w:hAnsi="David" w:cs="David"/>
          <w:sz w:val="24"/>
          <w:szCs w:val="24"/>
        </w:rPr>
        <w:t xml:space="preserve"> </w:t>
      </w:r>
      <w:r w:rsidRPr="00E27F3B">
        <w:rPr>
          <w:rFonts w:ascii="David" w:hAnsi="David" w:cs="David"/>
          <w:sz w:val="24"/>
          <w:szCs w:val="24"/>
          <w:rtl/>
        </w:rPr>
        <w:t xml:space="preserve"> עליהם חתמו הקבלנים הזוכים</w:t>
      </w:r>
      <w:r w:rsidR="005D0731">
        <w:rPr>
          <w:rFonts w:ascii="David" w:hAnsi="David" w:cs="David" w:hint="cs"/>
          <w:sz w:val="24"/>
          <w:szCs w:val="24"/>
          <w:rtl/>
        </w:rPr>
        <w:t>.</w:t>
      </w:r>
    </w:p>
    <w:p w14:paraId="11C5CF16" w14:textId="2B2C6033" w:rsidR="00C347D6" w:rsidRPr="00E27F3B" w:rsidRDefault="00C347D6" w:rsidP="002B105B">
      <w:pPr>
        <w:pStyle w:val="afff2"/>
        <w:numPr>
          <w:ilvl w:val="2"/>
          <w:numId w:val="33"/>
        </w:numPr>
        <w:bidi/>
        <w:spacing w:before="0" w:after="0"/>
        <w:ind w:left="1557" w:hanging="709"/>
        <w:textAlignment w:val="auto"/>
        <w:rPr>
          <w:rFonts w:ascii="David" w:hAnsi="David" w:cs="David"/>
          <w:sz w:val="24"/>
          <w:szCs w:val="24"/>
        </w:rPr>
      </w:pPr>
      <w:r w:rsidRPr="00E27F3B">
        <w:rPr>
          <w:rFonts w:ascii="David" w:hAnsi="David" w:cs="David"/>
          <w:sz w:val="24"/>
          <w:szCs w:val="24"/>
          <w:rtl/>
        </w:rPr>
        <w:t>פירוט רכיבי המערכת הנדרשים (פאנלים, ממירים, אמצעי עגינה, כבילה, הארקה, מונים, וכל רכיב נדרש אחר בצירוף מפרט ההתקנות</w:t>
      </w:r>
      <w:r w:rsidR="005D0731">
        <w:rPr>
          <w:rFonts w:ascii="David" w:hAnsi="David" w:cs="David" w:hint="cs"/>
          <w:sz w:val="24"/>
          <w:szCs w:val="24"/>
          <w:rtl/>
        </w:rPr>
        <w:t>.</w:t>
      </w:r>
    </w:p>
    <w:p w14:paraId="6CA63384" w14:textId="66BB8ECB" w:rsidR="00C347D6" w:rsidRPr="00E27F3B" w:rsidRDefault="00C347D6" w:rsidP="002B105B">
      <w:pPr>
        <w:pStyle w:val="afff2"/>
        <w:numPr>
          <w:ilvl w:val="2"/>
          <w:numId w:val="33"/>
        </w:numPr>
        <w:bidi/>
        <w:spacing w:before="0" w:after="0"/>
        <w:ind w:left="1557" w:hanging="709"/>
        <w:textAlignment w:val="auto"/>
        <w:rPr>
          <w:rFonts w:ascii="David" w:hAnsi="David" w:cs="David"/>
          <w:sz w:val="24"/>
          <w:szCs w:val="24"/>
        </w:rPr>
      </w:pPr>
      <w:r w:rsidRPr="00E27F3B">
        <w:rPr>
          <w:rFonts w:ascii="David" w:hAnsi="David" w:cs="David"/>
          <w:sz w:val="24"/>
          <w:szCs w:val="24"/>
          <w:rtl/>
        </w:rPr>
        <w:t>פירוט המלצות לעדכונים למחיר המקסימלי שנקבע במכרז עקב שיקולים פרטניים (שיקולי אתר או צרכי תכנון יחודיים שיושתו על הקבלן, שינוי חריג במחירי השוק)</w:t>
      </w:r>
      <w:r w:rsidR="005D0731">
        <w:rPr>
          <w:rFonts w:ascii="David" w:hAnsi="David" w:cs="David" w:hint="cs"/>
          <w:sz w:val="24"/>
          <w:szCs w:val="24"/>
          <w:rtl/>
        </w:rPr>
        <w:t>.</w:t>
      </w:r>
      <w:r w:rsidRPr="00E27F3B">
        <w:rPr>
          <w:rFonts w:ascii="David" w:hAnsi="David" w:cs="David"/>
          <w:sz w:val="24"/>
          <w:szCs w:val="24"/>
          <w:rtl/>
        </w:rPr>
        <w:t xml:space="preserve"> </w:t>
      </w:r>
    </w:p>
    <w:p w14:paraId="3F133575" w14:textId="01F0E6ED" w:rsidR="00C347D6" w:rsidRPr="00E27F3B" w:rsidRDefault="00C347D6" w:rsidP="005D0731">
      <w:pPr>
        <w:pStyle w:val="afff2"/>
        <w:numPr>
          <w:ilvl w:val="1"/>
          <w:numId w:val="33"/>
        </w:numPr>
        <w:bidi/>
        <w:spacing w:before="0" w:after="0"/>
        <w:ind w:left="925"/>
        <w:textAlignment w:val="auto"/>
        <w:rPr>
          <w:rFonts w:ascii="David" w:hAnsi="David" w:cs="David"/>
          <w:sz w:val="24"/>
          <w:szCs w:val="24"/>
        </w:rPr>
      </w:pPr>
      <w:r w:rsidRPr="00E27F3B">
        <w:rPr>
          <w:rFonts w:ascii="David" w:hAnsi="David" w:cs="David"/>
          <w:sz w:val="24"/>
          <w:szCs w:val="24"/>
          <w:rtl/>
        </w:rPr>
        <w:t>סיוע ביידוע קבלנים על קיום התיחור</w:t>
      </w:r>
      <w:r w:rsidR="002010F0">
        <w:rPr>
          <w:rFonts w:ascii="David" w:hAnsi="David" w:cs="David" w:hint="cs"/>
          <w:sz w:val="24"/>
          <w:szCs w:val="24"/>
          <w:rtl/>
        </w:rPr>
        <w:t>.</w:t>
      </w:r>
    </w:p>
    <w:p w14:paraId="5EF68F8F" w14:textId="11D7BAA3" w:rsidR="00C347D6" w:rsidRPr="00E27F3B" w:rsidRDefault="00C347D6" w:rsidP="005D0731">
      <w:pPr>
        <w:pStyle w:val="afff2"/>
        <w:numPr>
          <w:ilvl w:val="1"/>
          <w:numId w:val="33"/>
        </w:numPr>
        <w:bidi/>
        <w:spacing w:before="0" w:after="0"/>
        <w:ind w:left="925"/>
        <w:textAlignment w:val="auto"/>
        <w:rPr>
          <w:rFonts w:ascii="David" w:hAnsi="David" w:cs="David"/>
          <w:sz w:val="24"/>
          <w:szCs w:val="24"/>
        </w:rPr>
      </w:pPr>
      <w:r w:rsidRPr="00E27F3B">
        <w:rPr>
          <w:rFonts w:ascii="David" w:hAnsi="David" w:cs="David"/>
          <w:sz w:val="24"/>
          <w:szCs w:val="24"/>
          <w:rtl/>
        </w:rPr>
        <w:t>ליווי סיור הקבלנים באתר</w:t>
      </w:r>
      <w:r w:rsidR="002010F0">
        <w:rPr>
          <w:rFonts w:ascii="David" w:hAnsi="David" w:cs="David" w:hint="cs"/>
          <w:sz w:val="24"/>
          <w:szCs w:val="24"/>
          <w:rtl/>
        </w:rPr>
        <w:t>.</w:t>
      </w:r>
      <w:r w:rsidRPr="00E27F3B">
        <w:rPr>
          <w:rFonts w:ascii="David" w:hAnsi="David" w:cs="David"/>
          <w:sz w:val="24"/>
          <w:szCs w:val="24"/>
          <w:rtl/>
        </w:rPr>
        <w:t xml:space="preserve"> </w:t>
      </w:r>
    </w:p>
    <w:p w14:paraId="33EE5AC9" w14:textId="1C1FBCF6" w:rsidR="00C347D6" w:rsidRPr="00E27F3B" w:rsidRDefault="00C347D6" w:rsidP="005D0731">
      <w:pPr>
        <w:pStyle w:val="afff2"/>
        <w:numPr>
          <w:ilvl w:val="1"/>
          <w:numId w:val="33"/>
        </w:numPr>
        <w:bidi/>
        <w:spacing w:before="0" w:after="0"/>
        <w:ind w:left="925"/>
        <w:textAlignment w:val="auto"/>
        <w:rPr>
          <w:rFonts w:ascii="David" w:hAnsi="David" w:cs="David"/>
          <w:sz w:val="24"/>
          <w:szCs w:val="24"/>
        </w:rPr>
      </w:pPr>
      <w:r w:rsidRPr="00E27F3B">
        <w:rPr>
          <w:rFonts w:ascii="David" w:hAnsi="David" w:cs="David"/>
          <w:sz w:val="24"/>
          <w:szCs w:val="24"/>
          <w:rtl/>
        </w:rPr>
        <w:t>סיוע במענה לשאלות הבהרה</w:t>
      </w:r>
      <w:r w:rsidR="002010F0">
        <w:rPr>
          <w:rFonts w:ascii="David" w:hAnsi="David" w:cs="David" w:hint="cs"/>
          <w:sz w:val="24"/>
          <w:szCs w:val="24"/>
          <w:rtl/>
        </w:rPr>
        <w:t>.</w:t>
      </w:r>
      <w:r w:rsidRPr="00E27F3B">
        <w:rPr>
          <w:rFonts w:ascii="David" w:hAnsi="David" w:cs="David"/>
          <w:sz w:val="24"/>
          <w:szCs w:val="24"/>
          <w:rtl/>
        </w:rPr>
        <w:t xml:space="preserve"> </w:t>
      </w:r>
    </w:p>
    <w:p w14:paraId="5A1D91D5" w14:textId="0340B481" w:rsidR="00C347D6" w:rsidRPr="00E27F3B" w:rsidRDefault="00C347D6" w:rsidP="005D0731">
      <w:pPr>
        <w:pStyle w:val="afff2"/>
        <w:numPr>
          <w:ilvl w:val="1"/>
          <w:numId w:val="33"/>
        </w:numPr>
        <w:bidi/>
        <w:spacing w:before="0" w:after="0"/>
        <w:ind w:left="925"/>
        <w:textAlignment w:val="auto"/>
        <w:rPr>
          <w:rFonts w:ascii="David" w:hAnsi="David" w:cs="David"/>
          <w:sz w:val="24"/>
          <w:szCs w:val="24"/>
        </w:rPr>
      </w:pPr>
      <w:r w:rsidRPr="00E27F3B">
        <w:rPr>
          <w:rFonts w:ascii="David" w:hAnsi="David" w:cs="David"/>
          <w:sz w:val="24"/>
          <w:szCs w:val="24"/>
          <w:rtl/>
        </w:rPr>
        <w:t xml:space="preserve">בחינת עמידת ציוד </w:t>
      </w:r>
      <w:r w:rsidR="002010F0">
        <w:rPr>
          <w:rFonts w:ascii="David" w:hAnsi="David" w:cs="David" w:hint="cs"/>
          <w:sz w:val="24"/>
          <w:szCs w:val="24"/>
          <w:rtl/>
        </w:rPr>
        <w:t xml:space="preserve">המתקן </w:t>
      </w:r>
      <w:r w:rsidRPr="00E27F3B">
        <w:rPr>
          <w:rFonts w:ascii="David" w:hAnsi="David" w:cs="David"/>
          <w:sz w:val="24"/>
          <w:szCs w:val="24"/>
          <w:rtl/>
        </w:rPr>
        <w:t>המוצע וכלל מסמכי ההגשה בדרישות הטכניות המוגדרות ב</w:t>
      </w:r>
      <w:r w:rsidR="002010F0">
        <w:rPr>
          <w:rFonts w:ascii="David" w:hAnsi="David" w:cs="David" w:hint="cs"/>
          <w:sz w:val="24"/>
          <w:szCs w:val="24"/>
          <w:rtl/>
        </w:rPr>
        <w:t>במפרט הטכני ש</w:t>
      </w:r>
      <w:r w:rsidRPr="00E27F3B">
        <w:rPr>
          <w:rFonts w:ascii="David" w:hAnsi="David" w:cs="David"/>
          <w:sz w:val="24"/>
          <w:szCs w:val="24"/>
          <w:rtl/>
        </w:rPr>
        <w:t>ל</w:t>
      </w:r>
      <w:r w:rsidR="002010F0">
        <w:rPr>
          <w:rFonts w:ascii="David" w:hAnsi="David" w:cs="David" w:hint="cs"/>
          <w:sz w:val="24"/>
          <w:szCs w:val="24"/>
          <w:rtl/>
        </w:rPr>
        <w:t xml:space="preserve"> </w:t>
      </w:r>
      <w:r w:rsidRPr="00E27F3B">
        <w:rPr>
          <w:rFonts w:ascii="David" w:hAnsi="David" w:cs="David"/>
          <w:sz w:val="24"/>
          <w:szCs w:val="24"/>
          <w:rtl/>
        </w:rPr>
        <w:t xml:space="preserve">מכרז </w:t>
      </w:r>
      <w:r w:rsidR="002010F0">
        <w:rPr>
          <w:rFonts w:ascii="David" w:hAnsi="David" w:cs="David" w:hint="cs"/>
          <w:sz w:val="24"/>
          <w:szCs w:val="24"/>
          <w:rtl/>
        </w:rPr>
        <w:t>הקבלנים הסלוריים,</w:t>
      </w:r>
      <w:r w:rsidRPr="00E27F3B">
        <w:rPr>
          <w:rFonts w:ascii="David" w:hAnsi="David" w:cs="David"/>
          <w:sz w:val="24"/>
          <w:szCs w:val="24"/>
          <w:rtl/>
        </w:rPr>
        <w:t xml:space="preserve"> בדרישות  המופיעות בהסכם ההתקשרות או במפרט ייעודי שנקבע לתיחור פרטני, והכנת דוח מסכם לועדת המכרזים</w:t>
      </w:r>
      <w:r w:rsidR="002010F0">
        <w:rPr>
          <w:rFonts w:ascii="David" w:hAnsi="David" w:cs="David" w:hint="cs"/>
          <w:sz w:val="24"/>
          <w:szCs w:val="24"/>
          <w:rtl/>
        </w:rPr>
        <w:t>.</w:t>
      </w:r>
    </w:p>
    <w:p w14:paraId="3B7076CA" w14:textId="043E81CA" w:rsidR="00C347D6" w:rsidRPr="00E27F3B" w:rsidRDefault="00C347D6" w:rsidP="005D0731">
      <w:pPr>
        <w:pStyle w:val="afff2"/>
        <w:numPr>
          <w:ilvl w:val="1"/>
          <w:numId w:val="33"/>
        </w:numPr>
        <w:bidi/>
        <w:spacing w:before="0" w:after="0"/>
        <w:ind w:left="925"/>
        <w:textAlignment w:val="auto"/>
        <w:rPr>
          <w:rFonts w:ascii="David" w:hAnsi="David" w:cs="David"/>
          <w:sz w:val="24"/>
          <w:szCs w:val="24"/>
        </w:rPr>
      </w:pPr>
      <w:r w:rsidRPr="00E27F3B">
        <w:rPr>
          <w:rFonts w:ascii="David" w:hAnsi="David" w:cs="David"/>
          <w:sz w:val="24"/>
          <w:szCs w:val="24"/>
          <w:rtl/>
        </w:rPr>
        <w:t xml:space="preserve">מתן חוות דעת לועדת המכרזים על </w:t>
      </w:r>
      <w:r w:rsidR="00833A83">
        <w:rPr>
          <w:rFonts w:ascii="David" w:hAnsi="David" w:cs="David" w:hint="cs"/>
          <w:sz w:val="24"/>
          <w:szCs w:val="24"/>
          <w:rtl/>
        </w:rPr>
        <w:t>ה</w:t>
      </w:r>
      <w:r w:rsidRPr="00E27F3B">
        <w:rPr>
          <w:rFonts w:ascii="David" w:hAnsi="David" w:cs="David"/>
          <w:sz w:val="24"/>
          <w:szCs w:val="24"/>
          <w:rtl/>
        </w:rPr>
        <w:t xml:space="preserve">הצעות </w:t>
      </w:r>
      <w:r w:rsidR="00833A83">
        <w:rPr>
          <w:rFonts w:ascii="David" w:hAnsi="David" w:cs="David" w:hint="cs"/>
          <w:sz w:val="24"/>
          <w:szCs w:val="24"/>
          <w:rtl/>
        </w:rPr>
        <w:t>שהוגשו לתיחור,</w:t>
      </w:r>
      <w:r w:rsidRPr="00E27F3B">
        <w:rPr>
          <w:rFonts w:ascii="David" w:hAnsi="David" w:cs="David"/>
          <w:sz w:val="24"/>
          <w:szCs w:val="24"/>
          <w:rtl/>
        </w:rPr>
        <w:t xml:space="preserve"> לרבות שלמות ההצעה שהוגשה, איתנות פיננסית של המציעים (ככל שנדרש) וכדומה.</w:t>
      </w:r>
    </w:p>
    <w:p w14:paraId="6489F820" w14:textId="6D05C90B" w:rsidR="00C347D6" w:rsidRPr="00577897" w:rsidRDefault="00C347D6" w:rsidP="005D0731">
      <w:pPr>
        <w:pStyle w:val="afff2"/>
        <w:numPr>
          <w:ilvl w:val="1"/>
          <w:numId w:val="33"/>
        </w:numPr>
        <w:bidi/>
        <w:spacing w:before="0" w:after="0"/>
        <w:ind w:left="925"/>
        <w:textAlignment w:val="auto"/>
        <w:rPr>
          <w:rFonts w:ascii="David" w:hAnsi="David" w:cs="David"/>
          <w:sz w:val="24"/>
          <w:szCs w:val="24"/>
        </w:rPr>
      </w:pPr>
      <w:r w:rsidRPr="00577897">
        <w:rPr>
          <w:rFonts w:ascii="David" w:hAnsi="David" w:cs="David"/>
          <w:sz w:val="24"/>
          <w:szCs w:val="24"/>
          <w:rtl/>
        </w:rPr>
        <w:t>סיוע לועדה בהליכי בחירת הזוכה ובכלל זה ניהול מו"מ</w:t>
      </w:r>
      <w:r w:rsidR="00833A83" w:rsidRPr="00577897">
        <w:rPr>
          <w:rFonts w:ascii="David" w:hAnsi="David" w:cs="David" w:hint="cs"/>
          <w:sz w:val="24"/>
          <w:szCs w:val="24"/>
          <w:rtl/>
        </w:rPr>
        <w:t>.</w:t>
      </w:r>
      <w:r w:rsidRPr="00577897">
        <w:rPr>
          <w:rFonts w:ascii="David" w:hAnsi="David" w:cs="David"/>
          <w:sz w:val="24"/>
          <w:szCs w:val="24"/>
          <w:rtl/>
        </w:rPr>
        <w:t xml:space="preserve"> </w:t>
      </w:r>
    </w:p>
    <w:p w14:paraId="48B7686E" w14:textId="47E919D0" w:rsidR="00BA4579" w:rsidRPr="00577897" w:rsidRDefault="00C347D6" w:rsidP="00BA4579">
      <w:pPr>
        <w:pStyle w:val="ListParagraph"/>
        <w:numPr>
          <w:ilvl w:val="0"/>
          <w:numId w:val="32"/>
        </w:numPr>
        <w:bidi/>
        <w:spacing w:line="360" w:lineRule="auto"/>
        <w:rPr>
          <w:rFonts w:ascii="David" w:hAnsi="David" w:cs="David"/>
          <w:b/>
          <w:bCs/>
          <w:sz w:val="24"/>
          <w:szCs w:val="24"/>
          <w:u w:val="single"/>
          <w:rtl/>
          <w:lang w:eastAsia="he-IL"/>
        </w:rPr>
      </w:pPr>
      <w:r w:rsidRPr="00577897">
        <w:rPr>
          <w:rFonts w:ascii="David" w:hAnsi="David" w:cs="David"/>
          <w:b/>
          <w:bCs/>
          <w:sz w:val="24"/>
          <w:szCs w:val="24"/>
          <w:u w:val="single"/>
          <w:rtl/>
          <w:lang w:eastAsia="he-IL"/>
        </w:rPr>
        <w:t xml:space="preserve">בקרת תכנון וניהול פיקוח </w:t>
      </w:r>
      <w:bookmarkStart w:id="50" w:name="_Hlk6842380"/>
    </w:p>
    <w:p w14:paraId="5DC5A8DF" w14:textId="450E2AE1" w:rsidR="00F43934" w:rsidRPr="00577897" w:rsidRDefault="00F43934" w:rsidP="00BA4579">
      <w:pPr>
        <w:pStyle w:val="ListParagraph"/>
        <w:numPr>
          <w:ilvl w:val="1"/>
          <w:numId w:val="35"/>
        </w:numPr>
        <w:bidi/>
        <w:spacing w:line="360" w:lineRule="auto"/>
        <w:rPr>
          <w:rFonts w:ascii="David" w:hAnsi="David" w:cs="David"/>
          <w:sz w:val="24"/>
          <w:szCs w:val="24"/>
        </w:rPr>
      </w:pPr>
      <w:r w:rsidRPr="00577897">
        <w:rPr>
          <w:rFonts w:ascii="David" w:eastAsiaTheme="minorHAnsi" w:hAnsi="David" w:cs="David"/>
          <w:sz w:val="24"/>
          <w:szCs w:val="24"/>
          <w:rtl/>
        </w:rPr>
        <w:t xml:space="preserve">מובהר כי גג </w:t>
      </w:r>
      <w:r w:rsidRPr="00577897">
        <w:rPr>
          <w:rFonts w:ascii="David" w:eastAsiaTheme="minorHAnsi" w:hAnsi="David" w:cs="David" w:hint="cs"/>
          <w:sz w:val="24"/>
          <w:szCs w:val="24"/>
          <w:rtl/>
        </w:rPr>
        <w:t xml:space="preserve">אחד </w:t>
      </w:r>
      <w:r w:rsidRPr="00577897">
        <w:rPr>
          <w:rFonts w:ascii="David" w:eastAsiaTheme="minorHAnsi" w:hAnsi="David" w:cs="David"/>
          <w:sz w:val="24"/>
          <w:szCs w:val="24"/>
          <w:rtl/>
        </w:rPr>
        <w:t xml:space="preserve">לצורך ביצוע </w:t>
      </w:r>
      <w:r w:rsidRPr="00577897">
        <w:rPr>
          <w:rFonts w:ascii="David" w:eastAsiaTheme="minorHAnsi" w:hAnsi="David" w:cs="David" w:hint="cs"/>
          <w:sz w:val="24"/>
          <w:szCs w:val="24"/>
          <w:rtl/>
        </w:rPr>
        <w:t>בקרת תכנון וניהול פיקוח ולעניין התמורה</w:t>
      </w:r>
      <w:r w:rsidRPr="00577897">
        <w:rPr>
          <w:rFonts w:ascii="David" w:eastAsiaTheme="minorHAnsi" w:hAnsi="David" w:cs="David"/>
          <w:sz w:val="24"/>
          <w:szCs w:val="24"/>
          <w:rtl/>
        </w:rPr>
        <w:t xml:space="preserve"> ייחשב גם אם יש הבדלי גבהים מקצה אחד למשנהו, לרבות חסמי עבירות ובלבד שהוא רציף על גבי אותו מבנה אחד או יותר ומחובר למונה </w:t>
      </w:r>
      <w:r w:rsidR="00577897" w:rsidRPr="00577897">
        <w:rPr>
          <w:rFonts w:ascii="David" w:eastAsiaTheme="minorHAnsi" w:hAnsi="David" w:cs="David" w:hint="cs"/>
          <w:sz w:val="24"/>
          <w:szCs w:val="24"/>
          <w:rtl/>
        </w:rPr>
        <w:t xml:space="preserve">חשמל </w:t>
      </w:r>
      <w:r w:rsidRPr="00577897">
        <w:rPr>
          <w:rFonts w:ascii="David" w:eastAsiaTheme="minorHAnsi" w:hAnsi="David" w:cs="David"/>
          <w:sz w:val="24"/>
          <w:szCs w:val="24"/>
          <w:rtl/>
        </w:rPr>
        <w:t>אחד</w:t>
      </w:r>
      <w:r w:rsidRPr="00577897">
        <w:rPr>
          <w:rFonts w:ascii="David" w:hAnsi="David" w:cs="David" w:hint="cs"/>
          <w:sz w:val="24"/>
          <w:szCs w:val="24"/>
          <w:rtl/>
        </w:rPr>
        <w:t>.</w:t>
      </w:r>
    </w:p>
    <w:p w14:paraId="65F25310" w14:textId="17F6451A" w:rsidR="00C347D6" w:rsidRDefault="00C347D6" w:rsidP="00F43934">
      <w:pPr>
        <w:pStyle w:val="ListParagraph"/>
        <w:numPr>
          <w:ilvl w:val="1"/>
          <w:numId w:val="35"/>
        </w:numPr>
        <w:bidi/>
        <w:spacing w:line="360" w:lineRule="auto"/>
        <w:rPr>
          <w:rFonts w:ascii="David" w:hAnsi="David" w:cs="David"/>
          <w:sz w:val="24"/>
          <w:szCs w:val="24"/>
        </w:rPr>
      </w:pPr>
      <w:r w:rsidRPr="00BA4579">
        <w:rPr>
          <w:rFonts w:ascii="David" w:hAnsi="David" w:cs="David"/>
          <w:sz w:val="24"/>
          <w:szCs w:val="24"/>
          <w:rtl/>
        </w:rPr>
        <w:t>תאום ופיקוח הנדסי בשטח על התקנת המערכת עד להפעלה מסחרית ווידוא עמידת</w:t>
      </w:r>
      <w:r w:rsidR="009C51E3">
        <w:rPr>
          <w:rFonts w:ascii="David" w:hAnsi="David" w:cs="David" w:hint="cs"/>
          <w:sz w:val="24"/>
          <w:szCs w:val="24"/>
          <w:rtl/>
        </w:rPr>
        <w:t xml:space="preserve"> </w:t>
      </w:r>
      <w:r w:rsidRPr="00BA4579">
        <w:rPr>
          <w:rFonts w:ascii="David" w:hAnsi="David" w:cs="David"/>
          <w:sz w:val="24"/>
          <w:szCs w:val="24"/>
          <w:rtl/>
        </w:rPr>
        <w:t xml:space="preserve">הקבלן </w:t>
      </w:r>
      <w:r w:rsidR="009C51E3">
        <w:rPr>
          <w:rFonts w:ascii="David" w:hAnsi="David" w:cs="David" w:hint="cs"/>
          <w:sz w:val="24"/>
          <w:szCs w:val="24"/>
          <w:rtl/>
        </w:rPr>
        <w:t>הסולרי</w:t>
      </w:r>
      <w:r w:rsidRPr="00BA4579">
        <w:rPr>
          <w:rFonts w:ascii="David" w:hAnsi="David" w:cs="David"/>
          <w:sz w:val="24"/>
          <w:szCs w:val="24"/>
          <w:rtl/>
        </w:rPr>
        <w:t xml:space="preserve"> בכל תנאי </w:t>
      </w:r>
      <w:r w:rsidR="009C51E3">
        <w:rPr>
          <w:rFonts w:ascii="David" w:hAnsi="David" w:cs="David" w:hint="cs"/>
          <w:sz w:val="24"/>
          <w:szCs w:val="24"/>
          <w:rtl/>
        </w:rPr>
        <w:t>ה</w:t>
      </w:r>
      <w:r w:rsidRPr="00BA4579">
        <w:rPr>
          <w:rFonts w:ascii="David" w:hAnsi="David" w:cs="David"/>
          <w:sz w:val="24"/>
          <w:szCs w:val="24"/>
          <w:rtl/>
        </w:rPr>
        <w:t xml:space="preserve">תיחור </w:t>
      </w:r>
      <w:r w:rsidR="009C51E3">
        <w:rPr>
          <w:rFonts w:ascii="David" w:hAnsi="David" w:cs="David" w:hint="cs"/>
          <w:sz w:val="24"/>
          <w:szCs w:val="24"/>
          <w:rtl/>
        </w:rPr>
        <w:t>הפרטני</w:t>
      </w:r>
      <w:bookmarkEnd w:id="50"/>
      <w:r w:rsidR="009C51E3">
        <w:rPr>
          <w:rFonts w:ascii="David" w:hAnsi="David" w:cs="David" w:hint="cs"/>
          <w:sz w:val="24"/>
          <w:szCs w:val="24"/>
          <w:rtl/>
        </w:rPr>
        <w:t>.</w:t>
      </w:r>
    </w:p>
    <w:p w14:paraId="1C6967EE" w14:textId="372968B7" w:rsidR="00C347D6" w:rsidRPr="00E27F3B" w:rsidRDefault="00C347D6" w:rsidP="009C51E3">
      <w:pPr>
        <w:pStyle w:val="ListParagraph"/>
        <w:numPr>
          <w:ilvl w:val="1"/>
          <w:numId w:val="35"/>
        </w:numPr>
        <w:bidi/>
        <w:spacing w:line="360" w:lineRule="auto"/>
        <w:rPr>
          <w:rFonts w:ascii="David" w:hAnsi="David" w:cs="David"/>
          <w:sz w:val="24"/>
          <w:szCs w:val="24"/>
          <w:rtl/>
        </w:rPr>
      </w:pPr>
      <w:r w:rsidRPr="00E27F3B">
        <w:rPr>
          <w:rFonts w:ascii="David" w:hAnsi="David" w:cs="David"/>
          <w:sz w:val="24"/>
          <w:szCs w:val="24"/>
          <w:rtl/>
        </w:rPr>
        <w:t>בדיקת תוכניות ההקמה שהגיש הקבלן</w:t>
      </w:r>
      <w:r w:rsidR="009C51E3">
        <w:rPr>
          <w:rFonts w:ascii="David" w:hAnsi="David" w:cs="David" w:hint="cs"/>
          <w:sz w:val="24"/>
          <w:szCs w:val="24"/>
          <w:rtl/>
        </w:rPr>
        <w:t>.</w:t>
      </w:r>
    </w:p>
    <w:p w14:paraId="12C4C425" w14:textId="6F3503B9" w:rsidR="00C347D6" w:rsidRPr="00E27F3B" w:rsidRDefault="00C347D6" w:rsidP="009C51E3">
      <w:pPr>
        <w:pStyle w:val="ListParagraph"/>
        <w:numPr>
          <w:ilvl w:val="1"/>
          <w:numId w:val="35"/>
        </w:numPr>
        <w:bidi/>
        <w:spacing w:line="360" w:lineRule="auto"/>
        <w:rPr>
          <w:rFonts w:ascii="David" w:hAnsi="David" w:cs="David"/>
          <w:sz w:val="24"/>
          <w:szCs w:val="24"/>
          <w:rtl/>
        </w:rPr>
      </w:pPr>
      <w:r w:rsidRPr="00E27F3B">
        <w:rPr>
          <w:rFonts w:ascii="David" w:hAnsi="David" w:cs="David"/>
          <w:sz w:val="24"/>
          <w:szCs w:val="24"/>
          <w:rtl/>
        </w:rPr>
        <w:t xml:space="preserve">אישור התכנון המפורט של קונסטרוקצית </w:t>
      </w:r>
      <w:r w:rsidR="009C51E3">
        <w:rPr>
          <w:rFonts w:ascii="David" w:hAnsi="David" w:cs="David" w:hint="cs"/>
          <w:sz w:val="24"/>
          <w:szCs w:val="24"/>
          <w:rtl/>
        </w:rPr>
        <w:t xml:space="preserve">מתקן </w:t>
      </w:r>
      <w:r w:rsidR="009C51E3">
        <w:rPr>
          <w:rFonts w:ascii="David" w:hAnsi="David" w:cs="David" w:hint="cs"/>
          <w:sz w:val="24"/>
          <w:szCs w:val="24"/>
        </w:rPr>
        <w:t>PV</w:t>
      </w:r>
      <w:r w:rsidR="009C51E3">
        <w:rPr>
          <w:rFonts w:ascii="David" w:hAnsi="David" w:cs="David" w:hint="cs"/>
          <w:sz w:val="24"/>
          <w:szCs w:val="24"/>
          <w:rtl/>
        </w:rPr>
        <w:t xml:space="preserve"> </w:t>
      </w:r>
      <w:r w:rsidRPr="00E27F3B">
        <w:rPr>
          <w:rFonts w:ascii="David" w:hAnsi="David" w:cs="David"/>
          <w:sz w:val="24"/>
          <w:szCs w:val="24"/>
        </w:rPr>
        <w:t xml:space="preserve"> </w:t>
      </w:r>
      <w:r w:rsidRPr="00E27F3B">
        <w:rPr>
          <w:rFonts w:ascii="David" w:hAnsi="David" w:cs="David"/>
          <w:sz w:val="24"/>
          <w:szCs w:val="24"/>
          <w:rtl/>
        </w:rPr>
        <w:t>ופרטי</w:t>
      </w:r>
      <w:r w:rsidRPr="00E27F3B">
        <w:rPr>
          <w:rFonts w:ascii="David" w:hAnsi="David" w:cs="David"/>
          <w:sz w:val="24"/>
          <w:szCs w:val="24"/>
        </w:rPr>
        <w:t xml:space="preserve"> </w:t>
      </w:r>
      <w:r w:rsidRPr="00E27F3B">
        <w:rPr>
          <w:rFonts w:ascii="David" w:hAnsi="David" w:cs="David"/>
          <w:sz w:val="24"/>
          <w:szCs w:val="24"/>
          <w:rtl/>
        </w:rPr>
        <w:t>העיגון</w:t>
      </w:r>
      <w:r w:rsidRPr="00E27F3B">
        <w:rPr>
          <w:rFonts w:ascii="David" w:hAnsi="David" w:cs="David"/>
          <w:sz w:val="24"/>
          <w:szCs w:val="24"/>
        </w:rPr>
        <w:t xml:space="preserve"> </w:t>
      </w:r>
      <w:r w:rsidRPr="00E27F3B">
        <w:rPr>
          <w:rFonts w:ascii="David" w:hAnsi="David" w:cs="David"/>
          <w:sz w:val="24"/>
          <w:szCs w:val="24"/>
          <w:rtl/>
        </w:rPr>
        <w:t>באמצעות קונסטרוקטור מטעם ה</w:t>
      </w:r>
      <w:r w:rsidR="009C51E3">
        <w:rPr>
          <w:rFonts w:ascii="David" w:hAnsi="David" w:cs="David" w:hint="cs"/>
          <w:sz w:val="24"/>
          <w:szCs w:val="24"/>
          <w:rtl/>
        </w:rPr>
        <w:t>ספק.</w:t>
      </w:r>
    </w:p>
    <w:p w14:paraId="21A57923" w14:textId="03ACA267" w:rsidR="00C347D6" w:rsidRPr="00E27F3B" w:rsidRDefault="00C347D6" w:rsidP="009C51E3">
      <w:pPr>
        <w:pStyle w:val="ListParagraph"/>
        <w:numPr>
          <w:ilvl w:val="1"/>
          <w:numId w:val="35"/>
        </w:numPr>
        <w:bidi/>
        <w:spacing w:line="360" w:lineRule="auto"/>
        <w:rPr>
          <w:rFonts w:ascii="David" w:hAnsi="David" w:cs="David"/>
          <w:sz w:val="24"/>
          <w:szCs w:val="24"/>
          <w:rtl/>
        </w:rPr>
      </w:pPr>
      <w:r w:rsidRPr="00E27F3B">
        <w:rPr>
          <w:rFonts w:ascii="David" w:hAnsi="David" w:cs="David"/>
          <w:sz w:val="24"/>
          <w:szCs w:val="24"/>
          <w:rtl/>
        </w:rPr>
        <w:t>בקרה על אישורי</w:t>
      </w:r>
      <w:r w:rsidRPr="00E27F3B">
        <w:rPr>
          <w:rFonts w:ascii="David" w:hAnsi="David" w:cs="David"/>
          <w:sz w:val="24"/>
          <w:szCs w:val="24"/>
        </w:rPr>
        <w:t xml:space="preserve"> </w:t>
      </w:r>
      <w:r w:rsidRPr="00E27F3B">
        <w:rPr>
          <w:rFonts w:ascii="David" w:hAnsi="David" w:cs="David"/>
          <w:sz w:val="24"/>
          <w:szCs w:val="24"/>
          <w:rtl/>
        </w:rPr>
        <w:t>קונסטרוקטור</w:t>
      </w:r>
      <w:r w:rsidRPr="00E27F3B">
        <w:rPr>
          <w:rFonts w:ascii="David" w:hAnsi="David" w:cs="David"/>
          <w:sz w:val="24"/>
          <w:szCs w:val="24"/>
        </w:rPr>
        <w:t xml:space="preserve"> </w:t>
      </w:r>
      <w:r w:rsidRPr="00E27F3B">
        <w:rPr>
          <w:rFonts w:ascii="David" w:hAnsi="David" w:cs="David"/>
          <w:sz w:val="24"/>
          <w:szCs w:val="24"/>
          <w:rtl/>
        </w:rPr>
        <w:t xml:space="preserve">הקבלן  </w:t>
      </w:r>
      <w:r w:rsidR="00416FC1">
        <w:rPr>
          <w:rFonts w:ascii="David" w:hAnsi="David" w:cs="David" w:hint="cs"/>
          <w:sz w:val="24"/>
          <w:szCs w:val="24"/>
          <w:rtl/>
        </w:rPr>
        <w:t xml:space="preserve">הסולרי </w:t>
      </w:r>
      <w:r w:rsidRPr="00E27F3B">
        <w:rPr>
          <w:rFonts w:ascii="David" w:hAnsi="David" w:cs="David"/>
          <w:sz w:val="24"/>
          <w:szCs w:val="24"/>
          <w:rtl/>
        </w:rPr>
        <w:t xml:space="preserve">(באמצעות קונסטרוקטור מטעם </w:t>
      </w:r>
      <w:r w:rsidR="00416FC1">
        <w:rPr>
          <w:rFonts w:ascii="David" w:hAnsi="David" w:cs="David" w:hint="cs"/>
          <w:sz w:val="24"/>
          <w:szCs w:val="24"/>
          <w:rtl/>
        </w:rPr>
        <w:t>הספק</w:t>
      </w:r>
      <w:r w:rsidRPr="00E27F3B">
        <w:rPr>
          <w:rFonts w:ascii="David" w:hAnsi="David" w:cs="David"/>
          <w:sz w:val="24"/>
          <w:szCs w:val="24"/>
          <w:rtl/>
        </w:rPr>
        <w:t>) על</w:t>
      </w:r>
      <w:r w:rsidRPr="00E27F3B">
        <w:rPr>
          <w:rFonts w:ascii="David" w:hAnsi="David" w:cs="David"/>
          <w:sz w:val="24"/>
          <w:szCs w:val="24"/>
        </w:rPr>
        <w:t xml:space="preserve"> </w:t>
      </w:r>
      <w:r w:rsidRPr="00E27F3B">
        <w:rPr>
          <w:rFonts w:ascii="David" w:hAnsi="David" w:cs="David"/>
          <w:sz w:val="24"/>
          <w:szCs w:val="24"/>
          <w:rtl/>
        </w:rPr>
        <w:t>עמידה</w:t>
      </w:r>
      <w:r w:rsidRPr="00E27F3B">
        <w:rPr>
          <w:rFonts w:ascii="David" w:hAnsi="David" w:cs="David"/>
          <w:sz w:val="24"/>
          <w:szCs w:val="24"/>
        </w:rPr>
        <w:t xml:space="preserve"> </w:t>
      </w:r>
      <w:r w:rsidRPr="00E27F3B">
        <w:rPr>
          <w:rFonts w:ascii="David" w:hAnsi="David" w:cs="David"/>
          <w:sz w:val="24"/>
          <w:szCs w:val="24"/>
          <w:rtl/>
        </w:rPr>
        <w:t>בתקנים</w:t>
      </w:r>
      <w:r w:rsidR="00416FC1">
        <w:rPr>
          <w:rFonts w:ascii="David" w:hAnsi="David" w:cs="David" w:hint="cs"/>
          <w:sz w:val="24"/>
          <w:szCs w:val="24"/>
          <w:rtl/>
        </w:rPr>
        <w:t>.</w:t>
      </w:r>
    </w:p>
    <w:p w14:paraId="6425084F" w14:textId="2F923717" w:rsidR="00C347D6" w:rsidRPr="00E27F3B" w:rsidRDefault="00C347D6" w:rsidP="009C51E3">
      <w:pPr>
        <w:pStyle w:val="ListParagraph"/>
        <w:numPr>
          <w:ilvl w:val="1"/>
          <w:numId w:val="35"/>
        </w:numPr>
        <w:bidi/>
        <w:spacing w:line="360" w:lineRule="auto"/>
        <w:rPr>
          <w:rFonts w:ascii="David" w:hAnsi="David" w:cs="David"/>
          <w:sz w:val="24"/>
          <w:szCs w:val="24"/>
        </w:rPr>
      </w:pPr>
      <w:r w:rsidRPr="00E27F3B">
        <w:rPr>
          <w:rFonts w:ascii="David" w:hAnsi="David" w:cs="David"/>
          <w:sz w:val="24"/>
          <w:szCs w:val="24"/>
          <w:rtl/>
        </w:rPr>
        <w:t xml:space="preserve">בדיקת עמידת הציוד </w:t>
      </w:r>
      <w:r w:rsidR="00467A4F">
        <w:rPr>
          <w:rFonts w:ascii="David" w:hAnsi="David" w:cs="David" w:hint="cs"/>
          <w:sz w:val="24"/>
          <w:szCs w:val="24"/>
          <w:rtl/>
        </w:rPr>
        <w:t xml:space="preserve">למתקן </w:t>
      </w:r>
      <w:r w:rsidR="00467A4F">
        <w:rPr>
          <w:rFonts w:ascii="David" w:hAnsi="David" w:cs="David" w:hint="cs"/>
          <w:sz w:val="24"/>
          <w:szCs w:val="24"/>
        </w:rPr>
        <w:t>PV</w:t>
      </w:r>
      <w:r w:rsidR="00467A4F">
        <w:rPr>
          <w:rFonts w:ascii="David" w:hAnsi="David" w:cs="David" w:hint="cs"/>
          <w:sz w:val="24"/>
          <w:szCs w:val="24"/>
          <w:rtl/>
        </w:rPr>
        <w:t xml:space="preserve"> </w:t>
      </w:r>
      <w:r w:rsidRPr="00E27F3B">
        <w:rPr>
          <w:rFonts w:ascii="David" w:hAnsi="David" w:cs="David"/>
          <w:sz w:val="24"/>
          <w:szCs w:val="24"/>
        </w:rPr>
        <w:t xml:space="preserve"> </w:t>
      </w:r>
      <w:r w:rsidRPr="00E27F3B">
        <w:rPr>
          <w:rFonts w:ascii="David" w:hAnsi="David" w:cs="David"/>
          <w:sz w:val="24"/>
          <w:szCs w:val="24"/>
          <w:rtl/>
        </w:rPr>
        <w:t>שמגיש הקבלן</w:t>
      </w:r>
      <w:r w:rsidR="00467A4F">
        <w:rPr>
          <w:rFonts w:ascii="David" w:hAnsi="David" w:cs="David" w:hint="cs"/>
          <w:sz w:val="24"/>
          <w:szCs w:val="24"/>
          <w:rtl/>
        </w:rPr>
        <w:t xml:space="preserve"> הסולרי</w:t>
      </w:r>
      <w:r w:rsidRPr="00E27F3B">
        <w:rPr>
          <w:rFonts w:ascii="David" w:hAnsi="David" w:cs="David"/>
          <w:sz w:val="24"/>
          <w:szCs w:val="24"/>
          <w:rtl/>
        </w:rPr>
        <w:t xml:space="preserve"> – פאנלים, </w:t>
      </w:r>
      <w:r w:rsidRPr="00E27F3B">
        <w:rPr>
          <w:rFonts w:ascii="David" w:hAnsi="David" w:cs="David"/>
          <w:sz w:val="24"/>
          <w:szCs w:val="24"/>
        </w:rPr>
        <w:t xml:space="preserve"> </w:t>
      </w:r>
      <w:r w:rsidRPr="00E27F3B">
        <w:rPr>
          <w:rFonts w:ascii="David" w:hAnsi="David" w:cs="David"/>
          <w:sz w:val="24"/>
          <w:szCs w:val="24"/>
          <w:rtl/>
        </w:rPr>
        <w:t xml:space="preserve">ממירים, </w:t>
      </w:r>
      <w:r w:rsidRPr="00E27F3B">
        <w:rPr>
          <w:rFonts w:ascii="David" w:hAnsi="David" w:cs="David"/>
          <w:sz w:val="24"/>
          <w:szCs w:val="24"/>
        </w:rPr>
        <w:t xml:space="preserve"> </w:t>
      </w:r>
      <w:r w:rsidRPr="00E27F3B">
        <w:rPr>
          <w:rFonts w:ascii="David" w:hAnsi="David" w:cs="David"/>
          <w:sz w:val="24"/>
          <w:szCs w:val="24"/>
          <w:rtl/>
        </w:rPr>
        <w:t>וציוד</w:t>
      </w:r>
      <w:r w:rsidRPr="00E27F3B">
        <w:rPr>
          <w:rFonts w:ascii="David" w:hAnsi="David" w:cs="David"/>
          <w:sz w:val="24"/>
          <w:szCs w:val="24"/>
        </w:rPr>
        <w:t xml:space="preserve"> </w:t>
      </w:r>
      <w:r w:rsidRPr="00E27F3B">
        <w:rPr>
          <w:rFonts w:ascii="David" w:hAnsi="David" w:cs="David"/>
          <w:sz w:val="24"/>
          <w:szCs w:val="24"/>
          <w:rtl/>
        </w:rPr>
        <w:t>חשמל בדרישות המפרט הטכני שנקבע למתקן, וידוא כי הוא תואם את הציוד שהציע במכרז או בתיחור הפרטני ועומד בתקנים שהוגדרו</w:t>
      </w:r>
      <w:r w:rsidR="00467A4F">
        <w:rPr>
          <w:rFonts w:ascii="David" w:hAnsi="David" w:cs="David" w:hint="cs"/>
          <w:sz w:val="24"/>
          <w:szCs w:val="24"/>
          <w:rtl/>
        </w:rPr>
        <w:t>.</w:t>
      </w:r>
    </w:p>
    <w:p w14:paraId="0D9F1306" w14:textId="6CC44994" w:rsidR="00C347D6" w:rsidRPr="00E27F3B" w:rsidRDefault="00C347D6" w:rsidP="009C51E3">
      <w:pPr>
        <w:pStyle w:val="ListParagraph"/>
        <w:numPr>
          <w:ilvl w:val="1"/>
          <w:numId w:val="35"/>
        </w:numPr>
        <w:bidi/>
        <w:spacing w:line="360" w:lineRule="auto"/>
        <w:rPr>
          <w:rFonts w:ascii="David" w:hAnsi="David" w:cs="David"/>
          <w:sz w:val="24"/>
          <w:szCs w:val="24"/>
        </w:rPr>
      </w:pPr>
      <w:r w:rsidRPr="00E27F3B">
        <w:rPr>
          <w:rFonts w:ascii="David" w:hAnsi="David" w:cs="David"/>
          <w:sz w:val="24"/>
          <w:szCs w:val="24"/>
          <w:rtl/>
        </w:rPr>
        <w:t xml:space="preserve">וידוא שצוות הקבלן </w:t>
      </w:r>
      <w:r w:rsidR="00A548E6">
        <w:rPr>
          <w:rFonts w:ascii="David" w:hAnsi="David" w:cs="David" w:hint="cs"/>
          <w:sz w:val="24"/>
          <w:szCs w:val="24"/>
          <w:rtl/>
        </w:rPr>
        <w:t xml:space="preserve">הסולרי </w:t>
      </w:r>
      <w:r w:rsidRPr="00E27F3B">
        <w:rPr>
          <w:rFonts w:ascii="David" w:hAnsi="David" w:cs="David"/>
          <w:sz w:val="24"/>
          <w:szCs w:val="24"/>
          <w:rtl/>
        </w:rPr>
        <w:t xml:space="preserve">הפועל בתקופת ההקמה הינו זה שהוצע במסגרת </w:t>
      </w:r>
      <w:r w:rsidR="00A548E6">
        <w:rPr>
          <w:rFonts w:ascii="David" w:hAnsi="David" w:cs="David" w:hint="cs"/>
          <w:sz w:val="24"/>
          <w:szCs w:val="24"/>
          <w:rtl/>
        </w:rPr>
        <w:t>ה</w:t>
      </w:r>
      <w:r w:rsidRPr="00E27F3B">
        <w:rPr>
          <w:rFonts w:ascii="David" w:hAnsi="David" w:cs="David"/>
          <w:sz w:val="24"/>
          <w:szCs w:val="24"/>
          <w:rtl/>
        </w:rPr>
        <w:t xml:space="preserve">תיחור </w:t>
      </w:r>
      <w:r w:rsidR="00A548E6">
        <w:rPr>
          <w:rFonts w:ascii="David" w:hAnsi="David" w:cs="David" w:hint="cs"/>
          <w:sz w:val="24"/>
          <w:szCs w:val="24"/>
          <w:rtl/>
        </w:rPr>
        <w:t>הפרטני.</w:t>
      </w:r>
    </w:p>
    <w:p w14:paraId="2AA98142" w14:textId="77777777" w:rsidR="00C347D6" w:rsidRPr="00E27F3B" w:rsidRDefault="00C347D6" w:rsidP="009C51E3">
      <w:pPr>
        <w:pStyle w:val="ListParagraph"/>
        <w:numPr>
          <w:ilvl w:val="1"/>
          <w:numId w:val="35"/>
        </w:numPr>
        <w:bidi/>
        <w:spacing w:line="360" w:lineRule="auto"/>
        <w:rPr>
          <w:rFonts w:ascii="David" w:hAnsi="David" w:cs="David"/>
          <w:sz w:val="24"/>
          <w:szCs w:val="24"/>
        </w:rPr>
      </w:pPr>
      <w:r w:rsidRPr="00E27F3B">
        <w:rPr>
          <w:rFonts w:ascii="David" w:hAnsi="David" w:cs="David"/>
          <w:sz w:val="24"/>
          <w:szCs w:val="24"/>
          <w:rtl/>
        </w:rPr>
        <w:t>בדיקת תוכניות חשמל , התאמה למשטר הארקות ולשיטות הגנה מפני התחשמלות , בחינת התאמת הכבילה החשמלית הקיימת והמתווספת לתקנות החשמל ולתקנים הרלוונטיים ליום תכנון המערכת,  בחינת עמידת הכבילה הדרושה ולוחות החשמל המתווספים לתקנים המגדירים תשתית מסוג זה.</w:t>
      </w:r>
    </w:p>
    <w:p w14:paraId="43D07DAB" w14:textId="38887B22" w:rsidR="00C347D6" w:rsidRPr="00E27F3B" w:rsidRDefault="00C347D6" w:rsidP="009C51E3">
      <w:pPr>
        <w:pStyle w:val="ListParagraph"/>
        <w:numPr>
          <w:ilvl w:val="1"/>
          <w:numId w:val="35"/>
        </w:numPr>
        <w:bidi/>
        <w:spacing w:line="360" w:lineRule="auto"/>
        <w:rPr>
          <w:rFonts w:ascii="David" w:hAnsi="David" w:cs="David"/>
          <w:sz w:val="24"/>
          <w:szCs w:val="24"/>
          <w:rtl/>
        </w:rPr>
      </w:pPr>
      <w:r w:rsidRPr="00E27F3B">
        <w:rPr>
          <w:rFonts w:ascii="David" w:hAnsi="David" w:cs="David"/>
          <w:sz w:val="24"/>
          <w:szCs w:val="24"/>
          <w:rtl/>
        </w:rPr>
        <w:t>בדיקת התוכנית</w:t>
      </w:r>
      <w:r w:rsidRPr="00E27F3B">
        <w:rPr>
          <w:rFonts w:ascii="David" w:hAnsi="David" w:cs="David"/>
          <w:sz w:val="24"/>
          <w:szCs w:val="24"/>
        </w:rPr>
        <w:t xml:space="preserve"> </w:t>
      </w:r>
      <w:r w:rsidRPr="00E27F3B">
        <w:rPr>
          <w:rFonts w:ascii="David" w:hAnsi="David" w:cs="David"/>
          <w:sz w:val="24"/>
          <w:szCs w:val="24"/>
          <w:rtl/>
        </w:rPr>
        <w:t>המפורטת</w:t>
      </w:r>
      <w:r w:rsidRPr="00E27F3B">
        <w:rPr>
          <w:rFonts w:ascii="David" w:hAnsi="David" w:cs="David"/>
          <w:sz w:val="24"/>
          <w:szCs w:val="24"/>
        </w:rPr>
        <w:t xml:space="preserve"> </w:t>
      </w:r>
      <w:r w:rsidRPr="00E27F3B">
        <w:rPr>
          <w:rFonts w:ascii="David" w:hAnsi="David" w:cs="David"/>
          <w:sz w:val="24"/>
          <w:szCs w:val="24"/>
          <w:rtl/>
        </w:rPr>
        <w:t>להעמדת</w:t>
      </w:r>
      <w:r w:rsidRPr="00E27F3B">
        <w:rPr>
          <w:rFonts w:ascii="David" w:hAnsi="David" w:cs="David"/>
          <w:sz w:val="24"/>
          <w:szCs w:val="24"/>
        </w:rPr>
        <w:t xml:space="preserve"> </w:t>
      </w:r>
      <w:r w:rsidRPr="00E27F3B">
        <w:rPr>
          <w:rFonts w:ascii="David" w:hAnsi="David" w:cs="David"/>
          <w:sz w:val="24"/>
          <w:szCs w:val="24"/>
          <w:rtl/>
        </w:rPr>
        <w:t>ומיקום הממירים</w:t>
      </w:r>
      <w:r w:rsidRPr="00E27F3B">
        <w:rPr>
          <w:rFonts w:ascii="David" w:hAnsi="David" w:cs="David"/>
          <w:sz w:val="24"/>
          <w:szCs w:val="24"/>
        </w:rPr>
        <w:t xml:space="preserve"> </w:t>
      </w:r>
      <w:r w:rsidRPr="00E27F3B">
        <w:rPr>
          <w:rFonts w:ascii="David" w:hAnsi="David" w:cs="David"/>
          <w:sz w:val="24"/>
          <w:szCs w:val="24"/>
          <w:rtl/>
        </w:rPr>
        <w:t>וכבילה, תוכנית</w:t>
      </w:r>
      <w:r w:rsidRPr="00E27F3B">
        <w:rPr>
          <w:rFonts w:ascii="David" w:hAnsi="David" w:cs="David"/>
          <w:sz w:val="24"/>
          <w:szCs w:val="24"/>
        </w:rPr>
        <w:t xml:space="preserve"> </w:t>
      </w:r>
      <w:r w:rsidRPr="00E27F3B">
        <w:rPr>
          <w:rFonts w:ascii="David" w:hAnsi="David" w:cs="David"/>
          <w:sz w:val="24"/>
          <w:szCs w:val="24"/>
          <w:rtl/>
        </w:rPr>
        <w:t>חיבור</w:t>
      </w:r>
      <w:r w:rsidRPr="00E27F3B">
        <w:rPr>
          <w:rFonts w:ascii="David" w:hAnsi="David" w:cs="David"/>
          <w:sz w:val="24"/>
          <w:szCs w:val="24"/>
        </w:rPr>
        <w:t xml:space="preserve"> </w:t>
      </w:r>
      <w:r w:rsidRPr="00E27F3B">
        <w:rPr>
          <w:rFonts w:ascii="David" w:hAnsi="David" w:cs="David"/>
          <w:sz w:val="24"/>
          <w:szCs w:val="24"/>
          <w:rtl/>
        </w:rPr>
        <w:t xml:space="preserve">ללוח הזנת חשמל ראשי (כולל סוג ומיקום ההגנות החשמליות) </w:t>
      </w:r>
      <w:r w:rsidRPr="00E27F3B">
        <w:rPr>
          <w:rFonts w:ascii="David" w:hAnsi="David" w:cs="David"/>
          <w:sz w:val="24"/>
          <w:szCs w:val="24"/>
        </w:rPr>
        <w:t>AC</w:t>
      </w:r>
      <w:r w:rsidRPr="00E27F3B">
        <w:rPr>
          <w:rFonts w:ascii="David" w:hAnsi="David" w:cs="David"/>
          <w:sz w:val="24"/>
          <w:szCs w:val="24"/>
          <w:rtl/>
        </w:rPr>
        <w:t>, תוכנית</w:t>
      </w:r>
      <w:r w:rsidRPr="00E27F3B">
        <w:rPr>
          <w:rFonts w:ascii="David" w:hAnsi="David" w:cs="David"/>
          <w:sz w:val="24"/>
          <w:szCs w:val="24"/>
        </w:rPr>
        <w:t xml:space="preserve"> </w:t>
      </w:r>
      <w:r w:rsidRPr="00E27F3B">
        <w:rPr>
          <w:rFonts w:ascii="David" w:hAnsi="David" w:cs="David"/>
          <w:sz w:val="24"/>
          <w:szCs w:val="24"/>
          <w:rtl/>
        </w:rPr>
        <w:t>תשתית,</w:t>
      </w:r>
      <w:r w:rsidRPr="00E27F3B">
        <w:rPr>
          <w:rFonts w:ascii="David" w:hAnsi="David" w:cs="David"/>
          <w:sz w:val="24"/>
          <w:szCs w:val="24"/>
        </w:rPr>
        <w:t xml:space="preserve"> </w:t>
      </w:r>
      <w:r w:rsidRPr="00E27F3B">
        <w:rPr>
          <w:rFonts w:ascii="David" w:hAnsi="David" w:cs="David"/>
          <w:sz w:val="24"/>
          <w:szCs w:val="24"/>
          <w:rtl/>
        </w:rPr>
        <w:t>תוכנית</w:t>
      </w:r>
      <w:r w:rsidRPr="00E27F3B">
        <w:rPr>
          <w:rFonts w:ascii="David" w:hAnsi="David" w:cs="David"/>
          <w:sz w:val="24"/>
          <w:szCs w:val="24"/>
        </w:rPr>
        <w:t xml:space="preserve"> </w:t>
      </w:r>
      <w:r w:rsidRPr="00E27F3B">
        <w:rPr>
          <w:rFonts w:ascii="David" w:hAnsi="David" w:cs="David"/>
          <w:sz w:val="24"/>
          <w:szCs w:val="24"/>
          <w:rtl/>
        </w:rPr>
        <w:t xml:space="preserve">בטיחות , עמידת יצרן לוחות החשמל בתקנים. </w:t>
      </w:r>
    </w:p>
    <w:p w14:paraId="3071E7E8" w14:textId="253D94EF" w:rsidR="00C347D6" w:rsidRPr="00E27F3B" w:rsidRDefault="00C347D6" w:rsidP="009C51E3">
      <w:pPr>
        <w:pStyle w:val="ListParagraph"/>
        <w:numPr>
          <w:ilvl w:val="1"/>
          <w:numId w:val="35"/>
        </w:numPr>
        <w:bidi/>
        <w:spacing w:line="360" w:lineRule="auto"/>
        <w:rPr>
          <w:rFonts w:ascii="David" w:hAnsi="David" w:cs="David"/>
          <w:sz w:val="24"/>
          <w:szCs w:val="24"/>
        </w:rPr>
      </w:pPr>
      <w:r w:rsidRPr="00E27F3B">
        <w:rPr>
          <w:rFonts w:ascii="David" w:hAnsi="David" w:cs="David"/>
          <w:sz w:val="24"/>
          <w:szCs w:val="24"/>
          <w:rtl/>
        </w:rPr>
        <w:t xml:space="preserve">בדיקת סימולציות התפוקה שהגיש הקבלן </w:t>
      </w:r>
      <w:r w:rsidR="0055478D">
        <w:rPr>
          <w:rFonts w:ascii="David" w:hAnsi="David" w:cs="David" w:hint="cs"/>
          <w:sz w:val="24"/>
          <w:szCs w:val="24"/>
          <w:rtl/>
        </w:rPr>
        <w:t xml:space="preserve">הסולרי </w:t>
      </w:r>
      <w:r w:rsidRPr="00E27F3B">
        <w:rPr>
          <w:rFonts w:ascii="David" w:hAnsi="David" w:cs="David"/>
          <w:sz w:val="24"/>
          <w:szCs w:val="24"/>
          <w:rtl/>
        </w:rPr>
        <w:t>ווידוא עמידתן בדרישות המכרז</w:t>
      </w:r>
      <w:r w:rsidR="0055478D">
        <w:rPr>
          <w:rFonts w:ascii="David" w:hAnsi="David" w:cs="David" w:hint="cs"/>
          <w:sz w:val="24"/>
          <w:szCs w:val="24"/>
          <w:rtl/>
        </w:rPr>
        <w:t xml:space="preserve"> והתיחור הפרטני</w:t>
      </w:r>
      <w:r w:rsidRPr="00E27F3B">
        <w:rPr>
          <w:rFonts w:ascii="David" w:hAnsi="David" w:cs="David"/>
          <w:sz w:val="24"/>
          <w:szCs w:val="24"/>
          <w:rtl/>
        </w:rPr>
        <w:t xml:space="preserve">. </w:t>
      </w:r>
    </w:p>
    <w:p w14:paraId="1CDA8082" w14:textId="2431738D" w:rsidR="00C347D6" w:rsidRPr="00E27F3B" w:rsidRDefault="00C347D6" w:rsidP="00992633">
      <w:pPr>
        <w:pStyle w:val="ListParagraph"/>
        <w:numPr>
          <w:ilvl w:val="1"/>
          <w:numId w:val="35"/>
        </w:numPr>
        <w:bidi/>
        <w:spacing w:line="360" w:lineRule="auto"/>
        <w:ind w:hanging="533"/>
        <w:rPr>
          <w:rFonts w:ascii="David" w:hAnsi="David" w:cs="David"/>
          <w:sz w:val="24"/>
          <w:szCs w:val="24"/>
        </w:rPr>
      </w:pPr>
      <w:r w:rsidRPr="00E27F3B">
        <w:rPr>
          <w:rFonts w:ascii="David" w:hAnsi="David" w:cs="David"/>
          <w:sz w:val="24"/>
          <w:szCs w:val="24"/>
          <w:rtl/>
        </w:rPr>
        <w:t xml:space="preserve">פיקוח </w:t>
      </w:r>
      <w:r w:rsidR="005565C5">
        <w:rPr>
          <w:rFonts w:ascii="David" w:hAnsi="David" w:cs="David" w:hint="cs"/>
          <w:sz w:val="24"/>
          <w:szCs w:val="24"/>
          <w:rtl/>
        </w:rPr>
        <w:t xml:space="preserve">הספק על עבודות ההקמה של הקבלן הסולרי, בין היתר, </w:t>
      </w:r>
      <w:r w:rsidRPr="00E27F3B">
        <w:rPr>
          <w:rFonts w:ascii="David" w:hAnsi="David" w:cs="David"/>
          <w:sz w:val="24"/>
          <w:szCs w:val="24"/>
          <w:rtl/>
        </w:rPr>
        <w:t>ל</w:t>
      </w:r>
      <w:r w:rsidR="005565C5">
        <w:rPr>
          <w:rFonts w:ascii="David" w:hAnsi="David" w:cs="David" w:hint="cs"/>
          <w:sz w:val="24"/>
          <w:szCs w:val="24"/>
          <w:rtl/>
        </w:rPr>
        <w:t xml:space="preserve">צורך </w:t>
      </w:r>
      <w:r w:rsidRPr="00E27F3B">
        <w:rPr>
          <w:rFonts w:ascii="David" w:hAnsi="David" w:cs="David"/>
          <w:sz w:val="24"/>
          <w:szCs w:val="24"/>
          <w:rtl/>
        </w:rPr>
        <w:t>מניעת פגיעה באיטום הגג</w:t>
      </w:r>
      <w:r w:rsidR="005565C5">
        <w:rPr>
          <w:rFonts w:ascii="David" w:hAnsi="David" w:cs="David" w:hint="cs"/>
          <w:sz w:val="24"/>
          <w:szCs w:val="24"/>
          <w:rtl/>
        </w:rPr>
        <w:t>.</w:t>
      </w:r>
      <w:r w:rsidRPr="00E27F3B">
        <w:rPr>
          <w:rFonts w:ascii="David" w:hAnsi="David" w:cs="David"/>
          <w:sz w:val="24"/>
          <w:szCs w:val="24"/>
          <w:rtl/>
        </w:rPr>
        <w:t xml:space="preserve"> </w:t>
      </w:r>
    </w:p>
    <w:p w14:paraId="0580AACF" w14:textId="3484F285" w:rsidR="00C347D6" w:rsidRPr="00E27F3B" w:rsidRDefault="00C347D6" w:rsidP="00992633">
      <w:pPr>
        <w:pStyle w:val="ListParagraph"/>
        <w:numPr>
          <w:ilvl w:val="1"/>
          <w:numId w:val="35"/>
        </w:numPr>
        <w:bidi/>
        <w:spacing w:line="360" w:lineRule="auto"/>
        <w:ind w:hanging="533"/>
        <w:rPr>
          <w:rFonts w:ascii="David" w:hAnsi="David" w:cs="David"/>
          <w:sz w:val="24"/>
          <w:szCs w:val="24"/>
        </w:rPr>
      </w:pPr>
      <w:r w:rsidRPr="00E27F3B">
        <w:rPr>
          <w:rFonts w:ascii="David" w:hAnsi="David" w:cs="David"/>
          <w:sz w:val="24"/>
          <w:szCs w:val="24"/>
          <w:rtl/>
        </w:rPr>
        <w:t xml:space="preserve">הצגה למזמין של תפוקה צפויה </w:t>
      </w:r>
      <w:r w:rsidR="005565C5">
        <w:rPr>
          <w:rFonts w:ascii="David" w:hAnsi="David" w:cs="David" w:hint="cs"/>
          <w:sz w:val="24"/>
          <w:szCs w:val="24"/>
          <w:rtl/>
        </w:rPr>
        <w:t xml:space="preserve">של מתקן </w:t>
      </w:r>
      <w:r w:rsidR="005565C5">
        <w:rPr>
          <w:rFonts w:ascii="David" w:hAnsi="David" w:cs="David" w:hint="cs"/>
          <w:sz w:val="24"/>
          <w:szCs w:val="24"/>
        </w:rPr>
        <w:t>PV</w:t>
      </w:r>
      <w:r w:rsidR="005565C5">
        <w:rPr>
          <w:rFonts w:ascii="David" w:hAnsi="David" w:cs="David" w:hint="cs"/>
          <w:sz w:val="24"/>
          <w:szCs w:val="24"/>
          <w:rtl/>
        </w:rPr>
        <w:t xml:space="preserve"> מותקן </w:t>
      </w:r>
      <w:r w:rsidRPr="00E27F3B">
        <w:rPr>
          <w:rFonts w:ascii="David" w:hAnsi="David" w:cs="David"/>
          <w:sz w:val="24"/>
          <w:szCs w:val="24"/>
          <w:rtl/>
        </w:rPr>
        <w:t>לאורך השנים תוך התחשבות בירידת התפוקה</w:t>
      </w:r>
      <w:r w:rsidR="00C73EDC">
        <w:rPr>
          <w:rFonts w:ascii="David" w:hAnsi="David" w:cs="David" w:hint="cs"/>
          <w:sz w:val="24"/>
          <w:szCs w:val="24"/>
          <w:rtl/>
        </w:rPr>
        <w:t>.</w:t>
      </w:r>
    </w:p>
    <w:p w14:paraId="342587CA" w14:textId="6C28ABFB" w:rsidR="00C347D6" w:rsidRPr="00E27F3B" w:rsidRDefault="00C347D6" w:rsidP="00992633">
      <w:pPr>
        <w:pStyle w:val="ListParagraph"/>
        <w:numPr>
          <w:ilvl w:val="1"/>
          <w:numId w:val="35"/>
        </w:numPr>
        <w:bidi/>
        <w:spacing w:line="360" w:lineRule="auto"/>
        <w:ind w:hanging="533"/>
        <w:rPr>
          <w:rFonts w:ascii="David" w:hAnsi="David" w:cs="David"/>
          <w:sz w:val="24"/>
          <w:szCs w:val="24"/>
        </w:rPr>
      </w:pPr>
      <w:r w:rsidRPr="00E27F3B">
        <w:rPr>
          <w:rFonts w:ascii="David" w:hAnsi="David" w:cs="David"/>
          <w:sz w:val="24"/>
          <w:szCs w:val="24"/>
          <w:rtl/>
        </w:rPr>
        <w:t xml:space="preserve">הכנת מסמך מקדים למזמין ובו תיאור תאריך התחלה ותאריך סיום צפוי, ופירוט שיקולי תפעול שעל המזמין להביא בחשבון על מנת להביא לסיום </w:t>
      </w:r>
      <w:r w:rsidR="006B6FB3">
        <w:rPr>
          <w:rFonts w:ascii="David" w:hAnsi="David" w:cs="David" w:hint="cs"/>
          <w:sz w:val="24"/>
          <w:szCs w:val="24"/>
          <w:rtl/>
        </w:rPr>
        <w:t>הקמת המתקן</w:t>
      </w:r>
      <w:r w:rsidRPr="00E27F3B">
        <w:rPr>
          <w:rFonts w:ascii="David" w:hAnsi="David" w:cs="David"/>
          <w:sz w:val="24"/>
          <w:szCs w:val="24"/>
          <w:rtl/>
        </w:rPr>
        <w:t xml:space="preserve"> </w:t>
      </w:r>
      <w:r w:rsidR="006B6FB3">
        <w:rPr>
          <w:rFonts w:ascii="David" w:hAnsi="David" w:cs="David" w:hint="cs"/>
          <w:sz w:val="24"/>
          <w:szCs w:val="24"/>
          <w:rtl/>
        </w:rPr>
        <w:t>ב</w:t>
      </w:r>
      <w:r w:rsidRPr="00E27F3B">
        <w:rPr>
          <w:rFonts w:ascii="David" w:hAnsi="David" w:cs="David"/>
          <w:sz w:val="24"/>
          <w:szCs w:val="24"/>
          <w:rtl/>
        </w:rPr>
        <w:t>זמן המתוכנן (השבתת חשמל, תפיסת דרכי גישה, וכו)</w:t>
      </w:r>
      <w:r w:rsidR="001D2194">
        <w:rPr>
          <w:rFonts w:ascii="David" w:hAnsi="David" w:cs="David" w:hint="cs"/>
          <w:sz w:val="24"/>
          <w:szCs w:val="24"/>
          <w:rtl/>
        </w:rPr>
        <w:t>.</w:t>
      </w:r>
    </w:p>
    <w:p w14:paraId="1ED719E4" w14:textId="195CFAE9" w:rsidR="00C347D6" w:rsidRPr="00E27F3B" w:rsidRDefault="00C347D6" w:rsidP="00992633">
      <w:pPr>
        <w:pStyle w:val="ListParagraph"/>
        <w:numPr>
          <w:ilvl w:val="1"/>
          <w:numId w:val="35"/>
        </w:numPr>
        <w:bidi/>
        <w:spacing w:line="360" w:lineRule="auto"/>
        <w:ind w:hanging="533"/>
        <w:rPr>
          <w:rFonts w:ascii="David" w:hAnsi="David" w:cs="David"/>
          <w:sz w:val="24"/>
          <w:szCs w:val="24"/>
        </w:rPr>
      </w:pPr>
      <w:r w:rsidRPr="00E27F3B">
        <w:rPr>
          <w:rFonts w:ascii="David" w:hAnsi="David" w:cs="David"/>
          <w:sz w:val="24"/>
          <w:szCs w:val="24"/>
          <w:rtl/>
        </w:rPr>
        <w:t>הגעה לאתר עם הקבלן</w:t>
      </w:r>
      <w:r w:rsidR="001D2194">
        <w:rPr>
          <w:rFonts w:ascii="David" w:hAnsi="David" w:cs="David" w:hint="cs"/>
          <w:sz w:val="24"/>
          <w:szCs w:val="24"/>
          <w:rtl/>
        </w:rPr>
        <w:t xml:space="preserve"> הסולרי</w:t>
      </w:r>
      <w:r w:rsidRPr="00E27F3B">
        <w:rPr>
          <w:rFonts w:ascii="David" w:hAnsi="David" w:cs="David"/>
          <w:sz w:val="24"/>
          <w:szCs w:val="24"/>
          <w:rtl/>
        </w:rPr>
        <w:t>, בתחילת עבוד</w:t>
      </w:r>
      <w:r w:rsidR="001D2194">
        <w:rPr>
          <w:rFonts w:ascii="David" w:hAnsi="David" w:cs="David" w:hint="cs"/>
          <w:sz w:val="24"/>
          <w:szCs w:val="24"/>
          <w:rtl/>
        </w:rPr>
        <w:t>ות ההקמה.</w:t>
      </w:r>
    </w:p>
    <w:p w14:paraId="3D08FA93" w14:textId="1C4366FC" w:rsidR="00C347D6" w:rsidRPr="00E27F3B" w:rsidRDefault="00C347D6" w:rsidP="00992633">
      <w:pPr>
        <w:pStyle w:val="ListParagraph"/>
        <w:numPr>
          <w:ilvl w:val="1"/>
          <w:numId w:val="35"/>
        </w:numPr>
        <w:bidi/>
        <w:spacing w:line="360" w:lineRule="auto"/>
        <w:ind w:hanging="533"/>
        <w:rPr>
          <w:rFonts w:ascii="David" w:hAnsi="David" w:cs="David"/>
          <w:sz w:val="24"/>
          <w:szCs w:val="24"/>
        </w:rPr>
      </w:pPr>
      <w:r w:rsidRPr="00E27F3B">
        <w:rPr>
          <w:rFonts w:ascii="David" w:hAnsi="David" w:cs="David"/>
          <w:sz w:val="24"/>
          <w:szCs w:val="24"/>
          <w:rtl/>
        </w:rPr>
        <w:t xml:space="preserve">תאום ופיקוח הנדסי בשטח על התקנת </w:t>
      </w:r>
      <w:r w:rsidR="002B7DD0">
        <w:rPr>
          <w:rFonts w:ascii="David" w:hAnsi="David" w:cs="David" w:hint="cs"/>
          <w:sz w:val="24"/>
          <w:szCs w:val="24"/>
          <w:rtl/>
        </w:rPr>
        <w:t xml:space="preserve">מתקן </w:t>
      </w:r>
      <w:r w:rsidR="002B7DD0">
        <w:rPr>
          <w:rFonts w:ascii="David" w:hAnsi="David" w:cs="David" w:hint="cs"/>
          <w:sz w:val="24"/>
          <w:szCs w:val="24"/>
        </w:rPr>
        <w:t>PV</w:t>
      </w:r>
      <w:r w:rsidRPr="00E27F3B">
        <w:rPr>
          <w:rFonts w:ascii="David" w:hAnsi="David" w:cs="David"/>
          <w:sz w:val="24"/>
          <w:szCs w:val="24"/>
          <w:rtl/>
        </w:rPr>
        <w:t xml:space="preserve">, כולל תיאום עם גורמי האחזקה של המזמין, ביקור באתר לבדיקת המערכת לפני חיבור, ביקור באתר לבדיקת </w:t>
      </w:r>
      <w:r w:rsidR="002B7DD0">
        <w:rPr>
          <w:rFonts w:ascii="David" w:hAnsi="David" w:cs="David" w:hint="cs"/>
          <w:sz w:val="24"/>
          <w:szCs w:val="24"/>
          <w:rtl/>
        </w:rPr>
        <w:t>המתקן</w:t>
      </w:r>
      <w:r w:rsidRPr="00E27F3B">
        <w:rPr>
          <w:rFonts w:ascii="David" w:hAnsi="David" w:cs="David"/>
          <w:sz w:val="24"/>
          <w:szCs w:val="24"/>
          <w:rtl/>
        </w:rPr>
        <w:t xml:space="preserve"> אחרי חיבור, ועד להפעלה מסחרית ווידוא עמידתו של הקבלן המקים בכל תנאי </w:t>
      </w:r>
      <w:r w:rsidR="002B7DD0">
        <w:rPr>
          <w:rFonts w:ascii="David" w:hAnsi="David" w:cs="David" w:hint="cs"/>
          <w:sz w:val="24"/>
          <w:szCs w:val="24"/>
          <w:rtl/>
        </w:rPr>
        <w:t>ההתקשרות</w:t>
      </w:r>
      <w:r w:rsidRPr="00E27F3B">
        <w:rPr>
          <w:rFonts w:ascii="David" w:hAnsi="David" w:cs="David"/>
          <w:sz w:val="24"/>
          <w:szCs w:val="24"/>
          <w:rtl/>
        </w:rPr>
        <w:t xml:space="preserve">. </w:t>
      </w:r>
    </w:p>
    <w:p w14:paraId="1C819C77" w14:textId="34F60B75" w:rsidR="00C347D6" w:rsidRDefault="003B7734" w:rsidP="00992633">
      <w:pPr>
        <w:pStyle w:val="ListParagraph"/>
        <w:numPr>
          <w:ilvl w:val="1"/>
          <w:numId w:val="35"/>
        </w:numPr>
        <w:bidi/>
        <w:spacing w:line="360" w:lineRule="auto"/>
        <w:ind w:hanging="533"/>
        <w:rPr>
          <w:rFonts w:ascii="David" w:hAnsi="David" w:cs="David"/>
          <w:sz w:val="24"/>
          <w:szCs w:val="24"/>
        </w:rPr>
      </w:pPr>
      <w:r>
        <w:rPr>
          <w:rFonts w:ascii="David" w:hAnsi="David" w:cs="David" w:hint="cs"/>
          <w:sz w:val="24"/>
          <w:szCs w:val="24"/>
          <w:rtl/>
        </w:rPr>
        <w:t xml:space="preserve">הכנת </w:t>
      </w:r>
      <w:r w:rsidR="00C347D6" w:rsidRPr="00E27F3B">
        <w:rPr>
          <w:rFonts w:ascii="David" w:hAnsi="David" w:cs="David"/>
          <w:sz w:val="24"/>
          <w:szCs w:val="24"/>
          <w:rtl/>
        </w:rPr>
        <w:t xml:space="preserve">דוח בדיקה מסכם של כלל התכנון וההתקנה אשר בוצע על ידי מהנדס חשמל בעל רישיון חשמלאי בודק -3 </w:t>
      </w:r>
      <w:r>
        <w:rPr>
          <w:rFonts w:ascii="David" w:hAnsi="David" w:cs="David" w:hint="cs"/>
          <w:sz w:val="24"/>
          <w:szCs w:val="24"/>
          <w:rtl/>
        </w:rPr>
        <w:t>.</w:t>
      </w:r>
    </w:p>
    <w:p w14:paraId="3999CA39" w14:textId="25C99AA2" w:rsidR="00695FDE" w:rsidRPr="00695FDE" w:rsidRDefault="005429CA" w:rsidP="00695FDE">
      <w:pPr>
        <w:pStyle w:val="ListParagraph"/>
        <w:numPr>
          <w:ilvl w:val="1"/>
          <w:numId w:val="35"/>
        </w:numPr>
        <w:bidi/>
        <w:spacing w:line="360" w:lineRule="auto"/>
        <w:ind w:hanging="533"/>
        <w:rPr>
          <w:rFonts w:ascii="David" w:hAnsi="David" w:cs="David"/>
          <w:sz w:val="24"/>
          <w:szCs w:val="24"/>
        </w:rPr>
      </w:pPr>
      <w:r w:rsidRPr="00695FDE">
        <w:rPr>
          <w:rFonts w:ascii="David" w:hAnsi="David" w:cs="David" w:hint="cs"/>
          <w:sz w:val="24"/>
          <w:szCs w:val="24"/>
          <w:rtl/>
        </w:rPr>
        <w:t xml:space="preserve">וידוא קבלת </w:t>
      </w:r>
      <w:r w:rsidR="00C347D6" w:rsidRPr="00695FDE">
        <w:rPr>
          <w:rFonts w:ascii="David" w:hAnsi="David" w:cs="David"/>
          <w:sz w:val="24"/>
          <w:szCs w:val="24"/>
          <w:rtl/>
        </w:rPr>
        <w:t xml:space="preserve">תיק מתקן כולל </w:t>
      </w:r>
      <w:r w:rsidRPr="00695FDE">
        <w:rPr>
          <w:rFonts w:ascii="David" w:hAnsi="David" w:cs="David" w:hint="cs"/>
          <w:sz w:val="24"/>
          <w:szCs w:val="24"/>
          <w:rtl/>
        </w:rPr>
        <w:t>הנחיות יצרן</w:t>
      </w:r>
      <w:r w:rsidR="00695FDE" w:rsidRPr="00695FDE">
        <w:rPr>
          <w:rFonts w:ascii="David" w:hAnsi="David" w:cs="David" w:hint="cs"/>
          <w:sz w:val="24"/>
          <w:szCs w:val="24"/>
          <w:rtl/>
        </w:rPr>
        <w:t xml:space="preserve"> , בדיקה כי הוא כולל את כל התיעוד הנדרש ובכלל זה  </w:t>
      </w:r>
      <w:r w:rsidR="00695FDE" w:rsidRPr="00695FDE">
        <w:rPr>
          <w:rFonts w:ascii="David" w:hAnsi="David" w:cs="David"/>
          <w:sz w:val="24"/>
          <w:szCs w:val="24"/>
          <w:rtl/>
        </w:rPr>
        <w:t>רשימת המערכות המחייבות תפעול, כולל תיוג מספרי של כל מערכת וציון מיקומה במתקן.</w:t>
      </w:r>
    </w:p>
    <w:p w14:paraId="506DBDFE" w14:textId="77777777" w:rsidR="00695FDE" w:rsidRDefault="00695FDE" w:rsidP="00695FDE">
      <w:pPr>
        <w:pStyle w:val="ListParagraph"/>
        <w:bidi/>
        <w:spacing w:line="360" w:lineRule="auto"/>
        <w:ind w:left="672"/>
        <w:rPr>
          <w:rFonts w:ascii="David" w:hAnsi="David" w:cs="David"/>
          <w:sz w:val="24"/>
          <w:szCs w:val="24"/>
        </w:rPr>
      </w:pPr>
    </w:p>
    <w:p w14:paraId="6C3DE60D" w14:textId="2A42CB48" w:rsidR="005429CA" w:rsidRDefault="005429CA" w:rsidP="005429CA">
      <w:pPr>
        <w:pStyle w:val="ListParagraph"/>
        <w:numPr>
          <w:ilvl w:val="1"/>
          <w:numId w:val="35"/>
        </w:numPr>
        <w:bidi/>
        <w:spacing w:line="360" w:lineRule="auto"/>
        <w:ind w:hanging="533"/>
        <w:rPr>
          <w:rFonts w:ascii="David" w:hAnsi="David" w:cs="David"/>
          <w:sz w:val="24"/>
          <w:szCs w:val="24"/>
        </w:rPr>
      </w:pPr>
      <w:r>
        <w:rPr>
          <w:rFonts w:ascii="David" w:hAnsi="David" w:cs="David" w:hint="cs"/>
          <w:sz w:val="24"/>
          <w:szCs w:val="24"/>
          <w:rtl/>
        </w:rPr>
        <w:t xml:space="preserve">וידוא קבלת תכנית בקרת תפעול מהקבלן </w:t>
      </w:r>
    </w:p>
    <w:p w14:paraId="335C4A83" w14:textId="70104DC9" w:rsidR="00C347D6" w:rsidRPr="00E27F3B" w:rsidRDefault="005429CA" w:rsidP="005429CA">
      <w:pPr>
        <w:pStyle w:val="ListParagraph"/>
        <w:numPr>
          <w:ilvl w:val="1"/>
          <w:numId w:val="35"/>
        </w:numPr>
        <w:bidi/>
        <w:spacing w:line="360" w:lineRule="auto"/>
        <w:ind w:hanging="533"/>
        <w:rPr>
          <w:rFonts w:ascii="David" w:hAnsi="David" w:cs="David"/>
          <w:sz w:val="24"/>
          <w:szCs w:val="24"/>
        </w:rPr>
      </w:pPr>
      <w:r>
        <w:rPr>
          <w:rFonts w:ascii="David" w:hAnsi="David" w:cs="David" w:hint="cs"/>
          <w:sz w:val="24"/>
          <w:szCs w:val="24"/>
          <w:rtl/>
        </w:rPr>
        <w:t xml:space="preserve">ביצוע </w:t>
      </w:r>
      <w:r w:rsidR="00C347D6" w:rsidRPr="00E27F3B">
        <w:rPr>
          <w:rFonts w:ascii="David" w:hAnsi="David" w:cs="David"/>
          <w:sz w:val="24"/>
          <w:szCs w:val="24"/>
          <w:rtl/>
        </w:rPr>
        <w:t xml:space="preserve">בדיקות המסירה לכל ציוד </w:t>
      </w:r>
      <w:r w:rsidR="003B7734">
        <w:rPr>
          <w:rFonts w:ascii="David" w:hAnsi="David" w:cs="David" w:hint="cs"/>
          <w:sz w:val="24"/>
          <w:szCs w:val="24"/>
          <w:rtl/>
        </w:rPr>
        <w:t>המתקן</w:t>
      </w:r>
      <w:r w:rsidR="00C347D6" w:rsidRPr="00E27F3B">
        <w:rPr>
          <w:rFonts w:ascii="David" w:hAnsi="David" w:cs="David"/>
          <w:sz w:val="24"/>
          <w:szCs w:val="24"/>
          <w:rtl/>
        </w:rPr>
        <w:t xml:space="preserve"> עפ"י הנחיות יצרן, בדיקות </w:t>
      </w:r>
      <w:r w:rsidR="00C347D6" w:rsidRPr="00E27F3B">
        <w:rPr>
          <w:rFonts w:ascii="David" w:hAnsi="David" w:cs="David"/>
          <w:sz w:val="24"/>
          <w:szCs w:val="24"/>
        </w:rPr>
        <w:t>off grid</w:t>
      </w:r>
      <w:r w:rsidR="00C347D6" w:rsidRPr="00E27F3B">
        <w:rPr>
          <w:rFonts w:ascii="David" w:hAnsi="David" w:cs="David"/>
          <w:sz w:val="24"/>
          <w:szCs w:val="24"/>
          <w:rtl/>
        </w:rPr>
        <w:t xml:space="preserve"> וביצוע </w:t>
      </w:r>
      <w:r w:rsidR="00C347D6" w:rsidRPr="00E27F3B">
        <w:rPr>
          <w:rFonts w:ascii="David" w:hAnsi="David" w:cs="David"/>
          <w:sz w:val="24"/>
          <w:szCs w:val="24"/>
        </w:rPr>
        <w:t>performance testing</w:t>
      </w:r>
      <w:r w:rsidR="00C347D6" w:rsidRPr="00E27F3B">
        <w:rPr>
          <w:rFonts w:ascii="David" w:hAnsi="David" w:cs="David"/>
          <w:sz w:val="24"/>
          <w:szCs w:val="24"/>
          <w:rtl/>
          <w:lang w:bidi="ar-SA"/>
        </w:rPr>
        <w:t xml:space="preserve"> </w:t>
      </w:r>
      <w:r w:rsidR="00C347D6" w:rsidRPr="00E27F3B">
        <w:rPr>
          <w:rFonts w:ascii="David" w:hAnsi="David" w:cs="David"/>
          <w:sz w:val="24"/>
          <w:szCs w:val="24"/>
          <w:rtl/>
        </w:rPr>
        <w:t xml:space="preserve">למערכת כולה. </w:t>
      </w:r>
      <w:r w:rsidR="00C347D6" w:rsidRPr="00E27F3B">
        <w:rPr>
          <w:rFonts w:ascii="David" w:hAnsi="David" w:cs="David"/>
          <w:sz w:val="24"/>
          <w:szCs w:val="24"/>
        </w:rPr>
        <w:t xml:space="preserve"> </w:t>
      </w:r>
    </w:p>
    <w:p w14:paraId="76A34FCA" w14:textId="411D3DB7" w:rsidR="00C347D6" w:rsidRPr="00E27F3B" w:rsidRDefault="00C347D6" w:rsidP="00992633">
      <w:pPr>
        <w:pStyle w:val="ListParagraph"/>
        <w:numPr>
          <w:ilvl w:val="1"/>
          <w:numId w:val="35"/>
        </w:numPr>
        <w:bidi/>
        <w:spacing w:line="360" w:lineRule="auto"/>
        <w:ind w:hanging="533"/>
        <w:rPr>
          <w:rFonts w:ascii="David" w:hAnsi="David" w:cs="David"/>
          <w:sz w:val="24"/>
          <w:szCs w:val="24"/>
        </w:rPr>
      </w:pPr>
      <w:r w:rsidRPr="00E27F3B">
        <w:rPr>
          <w:rFonts w:ascii="David" w:hAnsi="David" w:cs="David"/>
          <w:sz w:val="24"/>
          <w:szCs w:val="24"/>
          <w:rtl/>
        </w:rPr>
        <w:t>בדיקת השתנות עקומת</w:t>
      </w:r>
      <w:r w:rsidRPr="00E27F3B">
        <w:rPr>
          <w:rFonts w:ascii="David" w:hAnsi="David" w:cs="David"/>
          <w:sz w:val="24"/>
          <w:szCs w:val="24"/>
        </w:rPr>
        <w:t xml:space="preserve">I-V </w:t>
      </w:r>
      <w:r w:rsidR="000D4EDA">
        <w:rPr>
          <w:rFonts w:ascii="David" w:hAnsi="David" w:cs="David" w:hint="cs"/>
          <w:sz w:val="24"/>
          <w:szCs w:val="24"/>
          <w:rtl/>
        </w:rPr>
        <w:t>.</w:t>
      </w:r>
    </w:p>
    <w:p w14:paraId="7238EE2B" w14:textId="19D560C9" w:rsidR="00C347D6" w:rsidRPr="00E27F3B" w:rsidRDefault="00C347D6" w:rsidP="00992633">
      <w:pPr>
        <w:pStyle w:val="ListParagraph"/>
        <w:numPr>
          <w:ilvl w:val="1"/>
          <w:numId w:val="35"/>
        </w:numPr>
        <w:bidi/>
        <w:spacing w:line="360" w:lineRule="auto"/>
        <w:ind w:hanging="533"/>
        <w:rPr>
          <w:rFonts w:ascii="David" w:hAnsi="David" w:cs="David"/>
          <w:sz w:val="24"/>
          <w:szCs w:val="24"/>
        </w:rPr>
      </w:pPr>
      <w:r w:rsidRPr="00E27F3B">
        <w:rPr>
          <w:rFonts w:ascii="David" w:hAnsi="David" w:cs="David"/>
          <w:sz w:val="24"/>
          <w:szCs w:val="24"/>
          <w:rtl/>
        </w:rPr>
        <w:t xml:space="preserve">הכנת או אימות שרטוטי </w:t>
      </w:r>
      <w:r w:rsidRPr="00E27F3B">
        <w:rPr>
          <w:rFonts w:ascii="David" w:hAnsi="David" w:cs="David"/>
          <w:sz w:val="24"/>
          <w:szCs w:val="24"/>
        </w:rPr>
        <w:t>as-built</w:t>
      </w:r>
      <w:r w:rsidR="000D4EDA">
        <w:rPr>
          <w:rFonts w:ascii="David" w:hAnsi="David" w:cs="David" w:hint="cs"/>
          <w:sz w:val="24"/>
          <w:szCs w:val="24"/>
          <w:rtl/>
        </w:rPr>
        <w:t>.</w:t>
      </w:r>
    </w:p>
    <w:p w14:paraId="0D15D625" w14:textId="55FA5338" w:rsidR="00C347D6" w:rsidRPr="00E27F3B" w:rsidRDefault="00C347D6" w:rsidP="00992633">
      <w:pPr>
        <w:pStyle w:val="ListParagraph"/>
        <w:numPr>
          <w:ilvl w:val="1"/>
          <w:numId w:val="35"/>
        </w:numPr>
        <w:bidi/>
        <w:spacing w:line="360" w:lineRule="auto"/>
        <w:ind w:hanging="533"/>
        <w:rPr>
          <w:rFonts w:ascii="David" w:hAnsi="David" w:cs="David"/>
          <w:sz w:val="24"/>
          <w:szCs w:val="24"/>
        </w:rPr>
      </w:pPr>
      <w:r w:rsidRPr="00E27F3B">
        <w:rPr>
          <w:rFonts w:ascii="David" w:hAnsi="David" w:cs="David"/>
          <w:sz w:val="24"/>
          <w:szCs w:val="24"/>
          <w:rtl/>
        </w:rPr>
        <w:t xml:space="preserve">אישור ביצוע תשלומים לקבלן </w:t>
      </w:r>
      <w:r w:rsidR="000D4EDA">
        <w:rPr>
          <w:rFonts w:ascii="David" w:hAnsi="David" w:cs="David" w:hint="cs"/>
          <w:sz w:val="24"/>
          <w:szCs w:val="24"/>
          <w:rtl/>
        </w:rPr>
        <w:t xml:space="preserve">הסולרי </w:t>
      </w:r>
      <w:r w:rsidRPr="00E27F3B">
        <w:rPr>
          <w:rFonts w:ascii="David" w:hAnsi="David" w:cs="David"/>
          <w:sz w:val="24"/>
          <w:szCs w:val="24"/>
          <w:rtl/>
        </w:rPr>
        <w:t xml:space="preserve">בהתאם לאבני הדרך שנקבעו בהסכם. </w:t>
      </w:r>
    </w:p>
    <w:p w14:paraId="19C4F9EC" w14:textId="726DD88C" w:rsidR="00C347D6" w:rsidRDefault="00C347D6" w:rsidP="00992633">
      <w:pPr>
        <w:pStyle w:val="ListParagraph"/>
        <w:numPr>
          <w:ilvl w:val="1"/>
          <w:numId w:val="35"/>
        </w:numPr>
        <w:bidi/>
        <w:spacing w:line="360" w:lineRule="auto"/>
        <w:ind w:hanging="533"/>
        <w:rPr>
          <w:rFonts w:ascii="David" w:hAnsi="David" w:cs="David"/>
          <w:sz w:val="24"/>
          <w:szCs w:val="24"/>
        </w:rPr>
      </w:pPr>
      <w:r w:rsidRPr="00E27F3B">
        <w:rPr>
          <w:rFonts w:ascii="David" w:hAnsi="David" w:cs="David"/>
          <w:sz w:val="24"/>
          <w:szCs w:val="24"/>
          <w:rtl/>
        </w:rPr>
        <w:t>הגשת תיעוד של כל הבדיקות שנעשו</w:t>
      </w:r>
      <w:r w:rsidR="0004262F">
        <w:rPr>
          <w:rFonts w:ascii="David" w:hAnsi="David" w:cs="David" w:hint="cs"/>
          <w:sz w:val="24"/>
          <w:szCs w:val="24"/>
          <w:rtl/>
        </w:rPr>
        <w:t xml:space="preserve"> וסטטוס הטיפול בחריגות</w:t>
      </w:r>
      <w:r w:rsidR="000D4EDA">
        <w:rPr>
          <w:rFonts w:ascii="David" w:hAnsi="David" w:cs="David" w:hint="cs"/>
          <w:sz w:val="24"/>
          <w:szCs w:val="24"/>
          <w:rtl/>
        </w:rPr>
        <w:t>.</w:t>
      </w:r>
    </w:p>
    <w:p w14:paraId="7B19783A" w14:textId="6F4DF623" w:rsidR="0017406A" w:rsidRDefault="0017406A" w:rsidP="0017406A">
      <w:pPr>
        <w:pStyle w:val="ListParagraph"/>
        <w:numPr>
          <w:ilvl w:val="1"/>
          <w:numId w:val="35"/>
        </w:numPr>
        <w:bidi/>
        <w:spacing w:line="360" w:lineRule="auto"/>
        <w:ind w:hanging="533"/>
        <w:rPr>
          <w:rFonts w:ascii="David" w:hAnsi="David" w:cs="David"/>
          <w:sz w:val="24"/>
          <w:szCs w:val="24"/>
        </w:rPr>
      </w:pPr>
      <w:r>
        <w:rPr>
          <w:rFonts w:ascii="David" w:hAnsi="David" w:cs="David" w:hint="cs"/>
          <w:sz w:val="24"/>
          <w:szCs w:val="24"/>
          <w:rtl/>
        </w:rPr>
        <w:t>ב</w:t>
      </w:r>
      <w:r w:rsidR="00EC26E9">
        <w:rPr>
          <w:rFonts w:ascii="David" w:hAnsi="David" w:cs="David" w:hint="cs"/>
          <w:sz w:val="24"/>
          <w:szCs w:val="24"/>
          <w:rtl/>
        </w:rPr>
        <w:t>יצוע</w:t>
      </w:r>
      <w:r w:rsidR="00644A10">
        <w:rPr>
          <w:rFonts w:ascii="David" w:hAnsi="David" w:cs="David" w:hint="cs"/>
          <w:sz w:val="24"/>
          <w:szCs w:val="24"/>
          <w:rtl/>
        </w:rPr>
        <w:t xml:space="preserve"> סיור עם הקבלן ועם המזמין וחברת האחזקה של המתקן (ככל שקיימת) בסיום מסירת המתקן</w:t>
      </w:r>
    </w:p>
    <w:p w14:paraId="1CE89311" w14:textId="332AB857" w:rsidR="00F43934" w:rsidRDefault="00F43934" w:rsidP="00F43934">
      <w:pPr>
        <w:bidi/>
        <w:spacing w:line="360" w:lineRule="auto"/>
        <w:rPr>
          <w:rFonts w:ascii="David" w:hAnsi="David" w:cs="David"/>
          <w:sz w:val="24"/>
          <w:szCs w:val="24"/>
          <w:rtl/>
        </w:rPr>
      </w:pPr>
    </w:p>
    <w:p w14:paraId="08EE9E60" w14:textId="77777777" w:rsidR="00F43934" w:rsidRPr="00F43934" w:rsidRDefault="00F43934" w:rsidP="00F43934">
      <w:pPr>
        <w:bidi/>
        <w:spacing w:line="360" w:lineRule="auto"/>
        <w:rPr>
          <w:rFonts w:ascii="David" w:hAnsi="David" w:cs="David"/>
          <w:sz w:val="24"/>
          <w:szCs w:val="24"/>
        </w:rPr>
      </w:pPr>
    </w:p>
    <w:p w14:paraId="39A1A071" w14:textId="0894E67F" w:rsidR="000D4EDA" w:rsidRPr="00FA4F6A" w:rsidRDefault="00C347D6" w:rsidP="00F43934">
      <w:pPr>
        <w:pStyle w:val="ListParagraph"/>
        <w:keepNext/>
        <w:keepLines/>
        <w:numPr>
          <w:ilvl w:val="0"/>
          <w:numId w:val="32"/>
        </w:numPr>
        <w:bidi/>
        <w:spacing w:line="360" w:lineRule="auto"/>
        <w:ind w:hanging="357"/>
        <w:rPr>
          <w:rFonts w:ascii="David" w:hAnsi="David" w:cs="David"/>
          <w:sz w:val="24"/>
          <w:szCs w:val="24"/>
          <w:rtl/>
        </w:rPr>
      </w:pPr>
      <w:r w:rsidRPr="00FA4F6A">
        <w:rPr>
          <w:rFonts w:ascii="David" w:hAnsi="David" w:cs="David"/>
          <w:b/>
          <w:bCs/>
          <w:sz w:val="24"/>
          <w:szCs w:val="24"/>
          <w:u w:val="single"/>
          <w:rtl/>
          <w:lang w:eastAsia="he-IL"/>
        </w:rPr>
        <w:t>בקרת תפעול שוטף ובקרת תחזוקה</w:t>
      </w:r>
      <w:r w:rsidRPr="00FA4F6A">
        <w:rPr>
          <w:rFonts w:ascii="David" w:hAnsi="David" w:cs="David"/>
          <w:sz w:val="24"/>
          <w:szCs w:val="24"/>
          <w:rtl/>
        </w:rPr>
        <w:t xml:space="preserve"> </w:t>
      </w:r>
    </w:p>
    <w:p w14:paraId="7FD8E248" w14:textId="77777777" w:rsidR="000D4EDA" w:rsidRPr="00FA4F6A" w:rsidRDefault="000D4EDA" w:rsidP="00F43934">
      <w:pPr>
        <w:pStyle w:val="ListParagraph"/>
        <w:keepNext/>
        <w:keepLines/>
        <w:numPr>
          <w:ilvl w:val="0"/>
          <w:numId w:val="35"/>
        </w:numPr>
        <w:bidi/>
        <w:spacing w:line="360" w:lineRule="auto"/>
        <w:ind w:hanging="357"/>
        <w:rPr>
          <w:rFonts w:ascii="David" w:hAnsi="David" w:cs="David"/>
          <w:vanish/>
          <w:sz w:val="24"/>
          <w:szCs w:val="24"/>
          <w:rtl/>
        </w:rPr>
      </w:pPr>
    </w:p>
    <w:p w14:paraId="3236BA73" w14:textId="112D3FA7" w:rsidR="00F43934" w:rsidRPr="00FA4F6A" w:rsidRDefault="00F43934" w:rsidP="00F43934">
      <w:pPr>
        <w:pStyle w:val="ListParagraph"/>
        <w:keepNext/>
        <w:keepLines/>
        <w:numPr>
          <w:ilvl w:val="1"/>
          <w:numId w:val="35"/>
        </w:numPr>
        <w:bidi/>
        <w:spacing w:line="360" w:lineRule="auto"/>
        <w:ind w:left="499" w:hanging="357"/>
        <w:rPr>
          <w:rFonts w:ascii="David" w:hAnsi="David" w:cs="David"/>
          <w:sz w:val="24"/>
          <w:szCs w:val="24"/>
        </w:rPr>
      </w:pPr>
      <w:r w:rsidRPr="00FA4F6A">
        <w:rPr>
          <w:rFonts w:ascii="David" w:eastAsiaTheme="minorHAnsi" w:hAnsi="David" w:cs="David"/>
          <w:sz w:val="24"/>
          <w:szCs w:val="24"/>
          <w:rtl/>
        </w:rPr>
        <w:t xml:space="preserve">מובהר כי גג </w:t>
      </w:r>
      <w:r w:rsidRPr="00FA4F6A">
        <w:rPr>
          <w:rFonts w:ascii="David" w:eastAsiaTheme="minorHAnsi" w:hAnsi="David" w:cs="David" w:hint="cs"/>
          <w:sz w:val="24"/>
          <w:szCs w:val="24"/>
          <w:rtl/>
        </w:rPr>
        <w:t xml:space="preserve">אחד </w:t>
      </w:r>
      <w:r w:rsidRPr="00FA4F6A">
        <w:rPr>
          <w:rFonts w:ascii="David" w:eastAsiaTheme="minorHAnsi" w:hAnsi="David" w:cs="David"/>
          <w:sz w:val="24"/>
          <w:szCs w:val="24"/>
          <w:rtl/>
        </w:rPr>
        <w:t xml:space="preserve">לצורך ביצוע </w:t>
      </w:r>
      <w:r w:rsidR="00533682" w:rsidRPr="00FA4F6A">
        <w:rPr>
          <w:rFonts w:ascii="David" w:eastAsiaTheme="minorHAnsi" w:hAnsi="David" w:cs="David" w:hint="cs"/>
          <w:sz w:val="24"/>
          <w:szCs w:val="24"/>
          <w:rtl/>
        </w:rPr>
        <w:t>בקרת התפעול השוטף והתחזוקה</w:t>
      </w:r>
      <w:r w:rsidRPr="00FA4F6A">
        <w:rPr>
          <w:rFonts w:ascii="David" w:eastAsiaTheme="minorHAnsi" w:hAnsi="David" w:cs="David" w:hint="cs"/>
          <w:sz w:val="24"/>
          <w:szCs w:val="24"/>
          <w:rtl/>
        </w:rPr>
        <w:t xml:space="preserve"> ולעניין התמורה</w:t>
      </w:r>
      <w:r w:rsidRPr="00FA4F6A">
        <w:rPr>
          <w:rFonts w:ascii="David" w:eastAsiaTheme="minorHAnsi" w:hAnsi="David" w:cs="David"/>
          <w:sz w:val="24"/>
          <w:szCs w:val="24"/>
          <w:rtl/>
        </w:rPr>
        <w:t xml:space="preserve"> ייחשב גם אם יש הבדלי גבהים מקצה אחד למשנהו, לרבות חסמי עבירות ובלבד שהוא רציף על גבי אותו מבנה אחד או יותר ומחובר למונה </w:t>
      </w:r>
      <w:r w:rsidR="00FA4F6A" w:rsidRPr="00FA4F6A">
        <w:rPr>
          <w:rFonts w:ascii="David" w:eastAsiaTheme="minorHAnsi" w:hAnsi="David" w:cs="David" w:hint="cs"/>
          <w:sz w:val="24"/>
          <w:szCs w:val="24"/>
          <w:rtl/>
        </w:rPr>
        <w:t xml:space="preserve">חשמל </w:t>
      </w:r>
      <w:r w:rsidRPr="00FA4F6A">
        <w:rPr>
          <w:rFonts w:ascii="David" w:eastAsiaTheme="minorHAnsi" w:hAnsi="David" w:cs="David"/>
          <w:sz w:val="24"/>
          <w:szCs w:val="24"/>
          <w:rtl/>
        </w:rPr>
        <w:t>אחד</w:t>
      </w:r>
      <w:r w:rsidRPr="00FA4F6A">
        <w:rPr>
          <w:rFonts w:ascii="David" w:hAnsi="David" w:cs="David" w:hint="cs"/>
          <w:sz w:val="24"/>
          <w:szCs w:val="24"/>
          <w:rtl/>
        </w:rPr>
        <w:t>.</w:t>
      </w:r>
    </w:p>
    <w:p w14:paraId="34B49A38" w14:textId="1285CDD9" w:rsidR="00C347D6" w:rsidRPr="00E27F3B" w:rsidRDefault="00C347D6" w:rsidP="00F43934">
      <w:pPr>
        <w:pStyle w:val="ListParagraph"/>
        <w:keepNext/>
        <w:keepLines/>
        <w:numPr>
          <w:ilvl w:val="1"/>
          <w:numId w:val="35"/>
        </w:numPr>
        <w:bidi/>
        <w:spacing w:line="360" w:lineRule="auto"/>
        <w:ind w:left="499" w:hanging="357"/>
        <w:rPr>
          <w:rFonts w:ascii="David" w:hAnsi="David" w:cs="David"/>
          <w:sz w:val="24"/>
          <w:szCs w:val="24"/>
        </w:rPr>
      </w:pPr>
      <w:r w:rsidRPr="00E27F3B">
        <w:rPr>
          <w:rFonts w:ascii="David" w:hAnsi="David" w:cs="David"/>
          <w:sz w:val="24"/>
          <w:szCs w:val="24"/>
          <w:rtl/>
        </w:rPr>
        <w:t xml:space="preserve">מעבר על דוחות הקבלן </w:t>
      </w:r>
      <w:r w:rsidR="000D4EDA">
        <w:rPr>
          <w:rFonts w:ascii="David" w:hAnsi="David" w:cs="David" w:hint="cs"/>
          <w:sz w:val="24"/>
          <w:szCs w:val="24"/>
          <w:rtl/>
        </w:rPr>
        <w:t xml:space="preserve">הסולרי </w:t>
      </w:r>
      <w:r w:rsidRPr="00E27F3B">
        <w:rPr>
          <w:rFonts w:ascii="David" w:hAnsi="David" w:cs="David"/>
          <w:sz w:val="24"/>
          <w:szCs w:val="24"/>
          <w:rtl/>
        </w:rPr>
        <w:t xml:space="preserve">ווידוא התאמת הביצועים לדרישות המכרז </w:t>
      </w:r>
      <w:r w:rsidR="000D4EDA">
        <w:rPr>
          <w:rFonts w:ascii="David" w:hAnsi="David" w:cs="David" w:hint="cs"/>
          <w:sz w:val="24"/>
          <w:szCs w:val="24"/>
          <w:rtl/>
        </w:rPr>
        <w:t>התיחור הפרטני</w:t>
      </w:r>
      <w:r w:rsidRPr="00E27F3B">
        <w:rPr>
          <w:rFonts w:ascii="David" w:hAnsi="David" w:cs="David"/>
          <w:sz w:val="24"/>
          <w:szCs w:val="24"/>
          <w:rtl/>
        </w:rPr>
        <w:t xml:space="preserve"> </w:t>
      </w:r>
      <w:r w:rsidR="000D4EDA">
        <w:rPr>
          <w:rFonts w:ascii="David" w:hAnsi="David" w:cs="David" w:hint="cs"/>
          <w:sz w:val="24"/>
          <w:szCs w:val="24"/>
          <w:rtl/>
        </w:rPr>
        <w:t>והסכם</w:t>
      </w:r>
      <w:r w:rsidRPr="00E27F3B">
        <w:rPr>
          <w:rFonts w:ascii="David" w:hAnsi="David" w:cs="David"/>
          <w:sz w:val="24"/>
          <w:szCs w:val="24"/>
          <w:rtl/>
        </w:rPr>
        <w:t xml:space="preserve"> ההתקשרות</w:t>
      </w:r>
      <w:r w:rsidR="000D4EDA">
        <w:rPr>
          <w:rFonts w:ascii="David" w:hAnsi="David" w:cs="David" w:hint="cs"/>
          <w:sz w:val="24"/>
          <w:szCs w:val="24"/>
          <w:rtl/>
        </w:rPr>
        <w:t>.</w:t>
      </w:r>
    </w:p>
    <w:p w14:paraId="0F8D14C3" w14:textId="2829E7F3" w:rsidR="00C347D6" w:rsidRPr="00E27F3B" w:rsidRDefault="00C347D6" w:rsidP="00F43934">
      <w:pPr>
        <w:pStyle w:val="ListParagraph"/>
        <w:keepNext/>
        <w:keepLines/>
        <w:numPr>
          <w:ilvl w:val="1"/>
          <w:numId w:val="35"/>
        </w:numPr>
        <w:bidi/>
        <w:spacing w:line="360" w:lineRule="auto"/>
        <w:ind w:left="499" w:hanging="357"/>
        <w:rPr>
          <w:rFonts w:ascii="David" w:hAnsi="David" w:cs="David"/>
          <w:sz w:val="24"/>
          <w:szCs w:val="24"/>
          <w:rtl/>
        </w:rPr>
      </w:pPr>
      <w:r w:rsidRPr="00E27F3B">
        <w:rPr>
          <w:rFonts w:ascii="David" w:hAnsi="David" w:cs="David"/>
          <w:sz w:val="24"/>
          <w:szCs w:val="24"/>
          <w:rtl/>
        </w:rPr>
        <w:t>סקירה של פעילות המתקנים לווידוא תאימות בין המתקן בשטח לדוחות הקבלן</w:t>
      </w:r>
      <w:r w:rsidR="00CF6BDF">
        <w:rPr>
          <w:rFonts w:ascii="David" w:hAnsi="David" w:cs="David" w:hint="cs"/>
          <w:sz w:val="24"/>
          <w:szCs w:val="24"/>
          <w:rtl/>
        </w:rPr>
        <w:t xml:space="preserve"> הסולרי.</w:t>
      </w:r>
    </w:p>
    <w:p w14:paraId="32623C15" w14:textId="45D9203D" w:rsidR="00C347D6" w:rsidRPr="00E27F3B" w:rsidRDefault="00C347D6" w:rsidP="00F43934">
      <w:pPr>
        <w:pStyle w:val="ListParagraph"/>
        <w:keepNext/>
        <w:keepLines/>
        <w:numPr>
          <w:ilvl w:val="1"/>
          <w:numId w:val="35"/>
        </w:numPr>
        <w:bidi/>
        <w:spacing w:line="360" w:lineRule="auto"/>
        <w:ind w:left="499" w:hanging="357"/>
        <w:rPr>
          <w:rFonts w:ascii="David" w:hAnsi="David" w:cs="David"/>
          <w:sz w:val="24"/>
          <w:szCs w:val="24"/>
          <w:rtl/>
        </w:rPr>
      </w:pPr>
      <w:r w:rsidRPr="00E27F3B">
        <w:rPr>
          <w:rFonts w:ascii="David" w:hAnsi="David" w:cs="David"/>
          <w:sz w:val="24"/>
          <w:szCs w:val="24"/>
          <w:rtl/>
        </w:rPr>
        <w:t xml:space="preserve">התנהלות עם הקבלן </w:t>
      </w:r>
      <w:r w:rsidR="00CF6BDF">
        <w:rPr>
          <w:rFonts w:ascii="David" w:hAnsi="David" w:cs="David" w:hint="cs"/>
          <w:sz w:val="24"/>
          <w:szCs w:val="24"/>
          <w:rtl/>
        </w:rPr>
        <w:t>הסולרי</w:t>
      </w:r>
      <w:r w:rsidR="00CF6BDF" w:rsidRPr="00E27F3B">
        <w:rPr>
          <w:rFonts w:ascii="David" w:hAnsi="David" w:cs="David"/>
          <w:sz w:val="24"/>
          <w:szCs w:val="24"/>
          <w:rtl/>
        </w:rPr>
        <w:t xml:space="preserve"> </w:t>
      </w:r>
      <w:r w:rsidRPr="00E27F3B">
        <w:rPr>
          <w:rFonts w:ascii="David" w:hAnsi="David" w:cs="David"/>
          <w:sz w:val="24"/>
          <w:szCs w:val="24"/>
          <w:rtl/>
        </w:rPr>
        <w:t>ובחינת עמידתו בתנאי ההתקשרות ובכל התחיבויותיו</w:t>
      </w:r>
      <w:r w:rsidR="00CF6BDF">
        <w:rPr>
          <w:rFonts w:ascii="David" w:hAnsi="David" w:cs="David" w:hint="cs"/>
          <w:sz w:val="24"/>
          <w:szCs w:val="24"/>
          <w:rtl/>
        </w:rPr>
        <w:t>.</w:t>
      </w:r>
    </w:p>
    <w:p w14:paraId="7DA7B0CA" w14:textId="77777777" w:rsidR="00C347D6" w:rsidRPr="00E27F3B" w:rsidRDefault="00C347D6" w:rsidP="00F43934">
      <w:pPr>
        <w:pStyle w:val="ListParagraph"/>
        <w:keepNext/>
        <w:keepLines/>
        <w:numPr>
          <w:ilvl w:val="1"/>
          <w:numId w:val="35"/>
        </w:numPr>
        <w:bidi/>
        <w:spacing w:line="360" w:lineRule="auto"/>
        <w:ind w:left="499" w:hanging="357"/>
        <w:rPr>
          <w:rFonts w:ascii="David" w:hAnsi="David" w:cs="David"/>
          <w:sz w:val="24"/>
          <w:szCs w:val="24"/>
          <w:rtl/>
        </w:rPr>
      </w:pPr>
      <w:r w:rsidRPr="00E27F3B">
        <w:rPr>
          <w:rFonts w:ascii="David" w:hAnsi="David" w:cs="David"/>
          <w:sz w:val="24"/>
          <w:szCs w:val="24"/>
          <w:rtl/>
        </w:rPr>
        <w:t xml:space="preserve">בקרת פעילות התחזוקה בכל מתקן, לרבות באמצעות ביקור באתר פעמיים בשנה לכל הפחות, קבלת דוחות התחזוקה ומעקב שוטף. </w:t>
      </w:r>
    </w:p>
    <w:p w14:paraId="25363A4F" w14:textId="77777777" w:rsidR="00C347D6" w:rsidRPr="00E27F3B" w:rsidRDefault="00C347D6" w:rsidP="00F43934">
      <w:pPr>
        <w:pStyle w:val="ListParagraph"/>
        <w:keepNext/>
        <w:keepLines/>
        <w:numPr>
          <w:ilvl w:val="1"/>
          <w:numId w:val="35"/>
        </w:numPr>
        <w:bidi/>
        <w:spacing w:line="360" w:lineRule="auto"/>
        <w:ind w:left="499" w:hanging="357"/>
        <w:rPr>
          <w:rFonts w:ascii="David" w:hAnsi="David" w:cs="David"/>
          <w:sz w:val="24"/>
          <w:szCs w:val="24"/>
          <w:rtl/>
        </w:rPr>
      </w:pPr>
      <w:r w:rsidRPr="00E27F3B">
        <w:rPr>
          <w:rFonts w:ascii="David" w:hAnsi="David" w:cs="David"/>
          <w:sz w:val="24"/>
          <w:szCs w:val="24"/>
          <w:rtl/>
        </w:rPr>
        <w:t>בקרה שבועית לפחות על התפוקה המתקבלת מהציוד המותקן לוידוא התאמה להתחיבויות החוזיות.</w:t>
      </w:r>
    </w:p>
    <w:p w14:paraId="2C67A52B" w14:textId="4C11840D" w:rsidR="00C347D6" w:rsidRPr="00E27F3B" w:rsidRDefault="00C347D6" w:rsidP="009D11BE">
      <w:pPr>
        <w:pStyle w:val="ListParagraph"/>
        <w:keepNext/>
        <w:keepLines/>
        <w:numPr>
          <w:ilvl w:val="1"/>
          <w:numId w:val="35"/>
        </w:numPr>
        <w:bidi/>
        <w:spacing w:line="360" w:lineRule="auto"/>
        <w:ind w:left="499"/>
        <w:rPr>
          <w:rFonts w:ascii="David" w:hAnsi="David" w:cs="David"/>
          <w:sz w:val="24"/>
          <w:szCs w:val="24"/>
        </w:rPr>
      </w:pPr>
      <w:r w:rsidRPr="00E27F3B">
        <w:rPr>
          <w:rFonts w:ascii="David" w:hAnsi="David" w:cs="David"/>
          <w:sz w:val="24"/>
          <w:szCs w:val="24"/>
          <w:rtl/>
        </w:rPr>
        <w:t xml:space="preserve">וידוא תיקון תקלות ע"י הקבלן </w:t>
      </w:r>
      <w:r w:rsidR="00CF6BDF">
        <w:rPr>
          <w:rFonts w:ascii="David" w:hAnsi="David" w:cs="David" w:hint="cs"/>
          <w:sz w:val="24"/>
          <w:szCs w:val="24"/>
          <w:rtl/>
        </w:rPr>
        <w:t>הסולרי</w:t>
      </w:r>
      <w:r w:rsidR="00CF6BDF" w:rsidRPr="00E27F3B">
        <w:rPr>
          <w:rFonts w:ascii="David" w:hAnsi="David" w:cs="David"/>
          <w:sz w:val="24"/>
          <w:szCs w:val="24"/>
          <w:rtl/>
        </w:rPr>
        <w:t xml:space="preserve"> </w:t>
      </w:r>
      <w:r w:rsidRPr="00E27F3B">
        <w:rPr>
          <w:rFonts w:ascii="David" w:hAnsi="David" w:cs="David"/>
          <w:sz w:val="24"/>
          <w:szCs w:val="24"/>
          <w:rtl/>
        </w:rPr>
        <w:t xml:space="preserve">ועמידה בדרישות ה </w:t>
      </w:r>
      <w:r w:rsidRPr="00E27F3B">
        <w:rPr>
          <w:rFonts w:ascii="David" w:hAnsi="David" w:cs="David"/>
          <w:sz w:val="24"/>
          <w:szCs w:val="24"/>
        </w:rPr>
        <w:t>SLA</w:t>
      </w:r>
      <w:r w:rsidRPr="00E27F3B">
        <w:rPr>
          <w:rFonts w:ascii="David" w:hAnsi="David" w:cs="David"/>
          <w:sz w:val="24"/>
          <w:szCs w:val="24"/>
          <w:rtl/>
        </w:rPr>
        <w:t xml:space="preserve"> </w:t>
      </w:r>
      <w:r w:rsidR="003B750F">
        <w:rPr>
          <w:rFonts w:ascii="David" w:hAnsi="David" w:cs="David" w:hint="cs"/>
          <w:sz w:val="24"/>
          <w:szCs w:val="24"/>
          <w:rtl/>
        </w:rPr>
        <w:t>שנקבע</w:t>
      </w:r>
      <w:r w:rsidR="00F31CFE">
        <w:rPr>
          <w:rFonts w:ascii="David" w:hAnsi="David" w:cs="David" w:hint="cs"/>
          <w:sz w:val="24"/>
          <w:szCs w:val="24"/>
          <w:rtl/>
        </w:rPr>
        <w:t>ו</w:t>
      </w:r>
      <w:r w:rsidR="003B750F">
        <w:rPr>
          <w:rFonts w:ascii="David" w:hAnsi="David" w:cs="David" w:hint="cs"/>
          <w:sz w:val="24"/>
          <w:szCs w:val="24"/>
          <w:rtl/>
        </w:rPr>
        <w:t xml:space="preserve"> במכרז הקבלנים הסולריים</w:t>
      </w:r>
      <w:r w:rsidRPr="00E27F3B">
        <w:rPr>
          <w:rFonts w:ascii="David" w:hAnsi="David" w:cs="David"/>
          <w:sz w:val="24"/>
          <w:szCs w:val="24"/>
          <w:rtl/>
        </w:rPr>
        <w:t xml:space="preserve">. </w:t>
      </w:r>
    </w:p>
    <w:p w14:paraId="1F382C81" w14:textId="77777777" w:rsidR="00C347D6" w:rsidRPr="00E27F3B" w:rsidRDefault="00C347D6" w:rsidP="009D11BE">
      <w:pPr>
        <w:pStyle w:val="ListParagraph"/>
        <w:keepNext/>
        <w:keepLines/>
        <w:numPr>
          <w:ilvl w:val="1"/>
          <w:numId w:val="35"/>
        </w:numPr>
        <w:bidi/>
        <w:spacing w:line="360" w:lineRule="auto"/>
        <w:ind w:left="499"/>
        <w:rPr>
          <w:rFonts w:ascii="David" w:hAnsi="David" w:cs="David"/>
          <w:sz w:val="24"/>
          <w:szCs w:val="24"/>
        </w:rPr>
      </w:pPr>
      <w:r w:rsidRPr="00E27F3B">
        <w:rPr>
          <w:rFonts w:ascii="David" w:hAnsi="David" w:cs="David"/>
          <w:sz w:val="24"/>
          <w:szCs w:val="24"/>
          <w:rtl/>
        </w:rPr>
        <w:t xml:space="preserve">במקרה של תקלה, איתור מקורה והצבעה על מקרים של תקלה חוזרת כתוצאה מתכנון לקוי או רכיב תקול הקיים גם באלמנטים נוספים במתקן. </w:t>
      </w:r>
    </w:p>
    <w:p w14:paraId="2C0E7EAD" w14:textId="77777777" w:rsidR="0075230F" w:rsidRDefault="00C347D6" w:rsidP="009D11BE">
      <w:pPr>
        <w:pStyle w:val="ListParagraph"/>
        <w:keepNext/>
        <w:keepLines/>
        <w:numPr>
          <w:ilvl w:val="1"/>
          <w:numId w:val="35"/>
        </w:numPr>
        <w:bidi/>
        <w:spacing w:line="360" w:lineRule="auto"/>
        <w:ind w:left="499"/>
        <w:rPr>
          <w:rFonts w:ascii="David" w:hAnsi="David" w:cs="David"/>
          <w:sz w:val="24"/>
          <w:szCs w:val="24"/>
        </w:rPr>
      </w:pPr>
      <w:r w:rsidRPr="00E27F3B">
        <w:rPr>
          <w:rFonts w:ascii="David" w:hAnsi="David" w:cs="David"/>
          <w:sz w:val="24"/>
          <w:szCs w:val="24"/>
          <w:rtl/>
        </w:rPr>
        <w:t xml:space="preserve">בדיקת התשלומים המגיעים למזמין והתנהלות מול </w:t>
      </w:r>
      <w:r w:rsidR="00CF6BDF">
        <w:rPr>
          <w:rFonts w:ascii="David" w:hAnsi="David" w:cs="David" w:hint="cs"/>
          <w:sz w:val="24"/>
          <w:szCs w:val="24"/>
          <w:rtl/>
        </w:rPr>
        <w:t>חח"י</w:t>
      </w:r>
      <w:r w:rsidRPr="00E27F3B">
        <w:rPr>
          <w:rFonts w:ascii="David" w:hAnsi="David" w:cs="David"/>
          <w:sz w:val="24"/>
          <w:szCs w:val="24"/>
          <w:rtl/>
        </w:rPr>
        <w:t xml:space="preserve"> במידת הצורך. </w:t>
      </w:r>
    </w:p>
    <w:p w14:paraId="0045DEB8" w14:textId="1E90EF1A" w:rsidR="00C347D6" w:rsidRPr="00E27F3B" w:rsidRDefault="00C347D6" w:rsidP="009D11BE">
      <w:pPr>
        <w:pStyle w:val="ListParagraph"/>
        <w:keepNext/>
        <w:keepLines/>
        <w:numPr>
          <w:ilvl w:val="1"/>
          <w:numId w:val="35"/>
        </w:numPr>
        <w:bidi/>
        <w:spacing w:line="360" w:lineRule="auto"/>
        <w:ind w:left="499"/>
        <w:rPr>
          <w:rFonts w:ascii="David" w:hAnsi="David" w:cs="David"/>
          <w:sz w:val="24"/>
          <w:szCs w:val="24"/>
          <w:rtl/>
        </w:rPr>
      </w:pPr>
      <w:r w:rsidRPr="00E27F3B">
        <w:rPr>
          <w:rFonts w:ascii="David" w:hAnsi="David" w:cs="David"/>
          <w:sz w:val="24"/>
          <w:szCs w:val="24"/>
          <w:rtl/>
        </w:rPr>
        <w:t xml:space="preserve">ליווי המזמין בהליכים משפטיים הנובעים משירותי </w:t>
      </w:r>
      <w:r w:rsidR="000764B6">
        <w:rPr>
          <w:rFonts w:ascii="David" w:hAnsi="David" w:cs="David" w:hint="cs"/>
          <w:sz w:val="24"/>
          <w:szCs w:val="24"/>
          <w:rtl/>
        </w:rPr>
        <w:t>הספק</w:t>
      </w:r>
      <w:r w:rsidRPr="00E27F3B">
        <w:rPr>
          <w:rFonts w:ascii="David" w:hAnsi="David" w:cs="David"/>
          <w:sz w:val="24"/>
          <w:szCs w:val="24"/>
          <w:rtl/>
        </w:rPr>
        <w:t xml:space="preserve"> וסיוע במידת צורך</w:t>
      </w:r>
      <w:r w:rsidR="000764B6">
        <w:rPr>
          <w:rFonts w:ascii="David" w:hAnsi="David" w:cs="David" w:hint="cs"/>
          <w:sz w:val="24"/>
          <w:szCs w:val="24"/>
          <w:rtl/>
        </w:rPr>
        <w:t>,</w:t>
      </w:r>
      <w:r w:rsidRPr="00E27F3B">
        <w:rPr>
          <w:rFonts w:ascii="David" w:hAnsi="David" w:cs="David"/>
          <w:sz w:val="24"/>
          <w:szCs w:val="24"/>
          <w:rtl/>
        </w:rPr>
        <w:t xml:space="preserve"> לרבות הגעה לישיבות ודיונים בערכאות, חתימה על תצהירים ומתן חוות דעת.</w:t>
      </w:r>
    </w:p>
    <w:p w14:paraId="393177E9" w14:textId="77777777" w:rsidR="000764B6" w:rsidRPr="000764B6" w:rsidRDefault="000764B6" w:rsidP="009D11BE">
      <w:pPr>
        <w:keepNext/>
        <w:keepLines/>
        <w:bidi/>
        <w:spacing w:line="360" w:lineRule="auto"/>
        <w:ind w:left="139"/>
        <w:rPr>
          <w:rFonts w:ascii="David" w:hAnsi="David" w:cs="David"/>
          <w:b/>
          <w:bCs/>
          <w:sz w:val="24"/>
          <w:szCs w:val="24"/>
          <w:rtl/>
        </w:rPr>
      </w:pPr>
      <w:r w:rsidRPr="000764B6">
        <w:rPr>
          <w:rFonts w:ascii="David" w:hAnsi="David" w:cs="David"/>
          <w:b/>
          <w:bCs/>
          <w:sz w:val="24"/>
          <w:szCs w:val="24"/>
          <w:rtl/>
        </w:rPr>
        <w:t>דרישות התחזוקה מהקבלן</w:t>
      </w:r>
      <w:r w:rsidRPr="000764B6">
        <w:rPr>
          <w:rFonts w:ascii="David" w:hAnsi="David" w:cs="David" w:hint="cs"/>
          <w:b/>
          <w:bCs/>
          <w:sz w:val="24"/>
          <w:szCs w:val="24"/>
          <w:rtl/>
        </w:rPr>
        <w:t xml:space="preserve"> הסולרי</w:t>
      </w:r>
      <w:r w:rsidRPr="000764B6">
        <w:rPr>
          <w:rFonts w:ascii="David" w:hAnsi="David" w:cs="David"/>
          <w:b/>
          <w:bCs/>
          <w:sz w:val="24"/>
          <w:szCs w:val="24"/>
          <w:rtl/>
        </w:rPr>
        <w:t xml:space="preserve">, שעליהן כאמור </w:t>
      </w:r>
      <w:r w:rsidRPr="000764B6">
        <w:rPr>
          <w:rFonts w:ascii="David" w:hAnsi="David" w:cs="David" w:hint="cs"/>
          <w:b/>
          <w:bCs/>
          <w:sz w:val="24"/>
          <w:szCs w:val="24"/>
          <w:rtl/>
        </w:rPr>
        <w:t>נדרש הספק ל</w:t>
      </w:r>
      <w:r w:rsidRPr="000764B6">
        <w:rPr>
          <w:rFonts w:ascii="David" w:hAnsi="David" w:cs="David"/>
          <w:b/>
          <w:bCs/>
          <w:sz w:val="24"/>
          <w:szCs w:val="24"/>
          <w:rtl/>
        </w:rPr>
        <w:t xml:space="preserve">פקח, מפורטות במכרז מספר 106/2019 ליצירת רשימת ספקים אשר יבצעו התקנה ותחזוקה של מתקנים פוטו-וולטאיים. </w:t>
      </w:r>
    </w:p>
    <w:p w14:paraId="137DF371" w14:textId="77777777" w:rsidR="00C347D6" w:rsidRPr="00E27F3B" w:rsidRDefault="00C347D6" w:rsidP="009D11BE">
      <w:pPr>
        <w:keepNext/>
        <w:keepLines/>
        <w:suppressAutoHyphens/>
        <w:bidi/>
        <w:spacing w:line="360" w:lineRule="auto"/>
        <w:ind w:left="672"/>
        <w:rPr>
          <w:rFonts w:ascii="David" w:hAnsi="David" w:cs="David"/>
          <w:sz w:val="24"/>
          <w:szCs w:val="24"/>
          <w:rtl/>
        </w:rPr>
      </w:pPr>
    </w:p>
    <w:p w14:paraId="78FA3454" w14:textId="77777777" w:rsidR="00D60376" w:rsidRDefault="00C347D6" w:rsidP="009D11BE">
      <w:pPr>
        <w:pStyle w:val="ListParagraph"/>
        <w:keepNext/>
        <w:keepLines/>
        <w:numPr>
          <w:ilvl w:val="0"/>
          <w:numId w:val="32"/>
        </w:numPr>
        <w:suppressAutoHyphens/>
        <w:bidi/>
        <w:spacing w:line="360" w:lineRule="auto"/>
        <w:rPr>
          <w:rFonts w:ascii="David" w:hAnsi="David" w:cs="David"/>
          <w:sz w:val="24"/>
          <w:szCs w:val="24"/>
        </w:rPr>
      </w:pPr>
      <w:r w:rsidRPr="00D60376">
        <w:rPr>
          <w:rFonts w:ascii="David" w:hAnsi="David" w:cs="David"/>
          <w:b/>
          <w:bCs/>
          <w:sz w:val="24"/>
          <w:szCs w:val="24"/>
          <w:u w:val="single"/>
          <w:rtl/>
        </w:rPr>
        <w:t>אנשי צוות</w:t>
      </w:r>
    </w:p>
    <w:p w14:paraId="0D47E6A9" w14:textId="77777777" w:rsidR="00D60376" w:rsidRPr="00D60376" w:rsidRDefault="00D60376" w:rsidP="009D11BE">
      <w:pPr>
        <w:pStyle w:val="ListParagraph"/>
        <w:keepNext/>
        <w:keepLines/>
        <w:numPr>
          <w:ilvl w:val="0"/>
          <w:numId w:val="35"/>
        </w:numPr>
        <w:bidi/>
        <w:spacing w:line="360" w:lineRule="auto"/>
        <w:rPr>
          <w:rFonts w:ascii="David" w:hAnsi="David" w:cs="David"/>
          <w:vanish/>
          <w:sz w:val="24"/>
          <w:szCs w:val="24"/>
          <w:rtl/>
        </w:rPr>
      </w:pPr>
    </w:p>
    <w:p w14:paraId="087B4B4D" w14:textId="592C3AAA" w:rsidR="00405A9A" w:rsidRDefault="00C347D6" w:rsidP="009D11BE">
      <w:pPr>
        <w:pStyle w:val="ListParagraph"/>
        <w:keepNext/>
        <w:keepLines/>
        <w:bidi/>
        <w:spacing w:line="360" w:lineRule="auto"/>
        <w:ind w:left="499"/>
        <w:rPr>
          <w:rFonts w:ascii="David" w:hAnsi="David" w:cs="David"/>
          <w:sz w:val="24"/>
          <w:szCs w:val="24"/>
        </w:rPr>
      </w:pPr>
      <w:r w:rsidRPr="00D60376">
        <w:rPr>
          <w:rFonts w:ascii="David" w:hAnsi="David" w:cs="David"/>
          <w:sz w:val="24"/>
          <w:szCs w:val="24"/>
          <w:rtl/>
        </w:rPr>
        <w:t xml:space="preserve">לא יאוחר מ- 14 </w:t>
      </w:r>
      <w:r w:rsidR="00866158">
        <w:rPr>
          <w:rFonts w:ascii="David" w:hAnsi="David" w:cs="David" w:hint="cs"/>
          <w:sz w:val="24"/>
          <w:szCs w:val="24"/>
          <w:rtl/>
        </w:rPr>
        <w:t xml:space="preserve">יום </w:t>
      </w:r>
      <w:r w:rsidRPr="00D60376">
        <w:rPr>
          <w:rFonts w:ascii="David" w:hAnsi="David" w:cs="David"/>
          <w:sz w:val="24"/>
          <w:szCs w:val="24"/>
          <w:rtl/>
        </w:rPr>
        <w:t>מהודעת הזכיה יציג הספק את בעלי המקצוע מטעמו לצורך ביצוע השירותים נשוא המכרז וכמפורט להלן:</w:t>
      </w:r>
    </w:p>
    <w:p w14:paraId="063E4FDB" w14:textId="67778598" w:rsidR="00C347D6" w:rsidRDefault="00C347D6" w:rsidP="009D11BE">
      <w:pPr>
        <w:pStyle w:val="ListParagraph"/>
        <w:keepNext/>
        <w:keepLines/>
        <w:numPr>
          <w:ilvl w:val="0"/>
          <w:numId w:val="36"/>
        </w:numPr>
        <w:suppressAutoHyphens/>
        <w:bidi/>
        <w:spacing w:line="360" w:lineRule="auto"/>
        <w:rPr>
          <w:rFonts w:ascii="David" w:hAnsi="David" w:cs="David"/>
          <w:sz w:val="24"/>
          <w:szCs w:val="24"/>
        </w:rPr>
      </w:pPr>
      <w:r w:rsidRPr="00405A9A">
        <w:rPr>
          <w:rFonts w:ascii="David" w:hAnsi="David" w:cs="David"/>
          <w:sz w:val="24"/>
          <w:szCs w:val="24"/>
          <w:rtl/>
        </w:rPr>
        <w:t xml:space="preserve">מהנדס חשמל מוסמך (יכול להיות קבלן משנה) </w:t>
      </w:r>
      <w:r w:rsidR="00405A9A">
        <w:rPr>
          <w:rFonts w:ascii="David" w:hAnsi="David" w:cs="David" w:hint="cs"/>
          <w:sz w:val="24"/>
          <w:szCs w:val="24"/>
          <w:rtl/>
        </w:rPr>
        <w:t>ש</w:t>
      </w:r>
      <w:r w:rsidRPr="00405A9A">
        <w:rPr>
          <w:rFonts w:ascii="David" w:hAnsi="David" w:cs="David"/>
          <w:sz w:val="24"/>
          <w:szCs w:val="24"/>
          <w:rtl/>
        </w:rPr>
        <w:t>ביצע בקרת תכנון על 2 מגה ואט בגגות לפחות (יש להציג רשימת פרויקטים ואנשי קשר אצל הלקוח)</w:t>
      </w:r>
      <w:r w:rsidR="00405A9A">
        <w:rPr>
          <w:rFonts w:ascii="David" w:hAnsi="David" w:cs="David" w:hint="cs"/>
          <w:sz w:val="24"/>
          <w:szCs w:val="24"/>
          <w:rtl/>
        </w:rPr>
        <w:t>.</w:t>
      </w:r>
    </w:p>
    <w:p w14:paraId="1F8A46DF" w14:textId="6251829E" w:rsidR="00C347D6" w:rsidRDefault="00C347D6" w:rsidP="009D11BE">
      <w:pPr>
        <w:pStyle w:val="ListParagraph"/>
        <w:keepNext/>
        <w:keepLines/>
        <w:numPr>
          <w:ilvl w:val="0"/>
          <w:numId w:val="36"/>
        </w:numPr>
        <w:suppressAutoHyphens/>
        <w:bidi/>
        <w:spacing w:line="360" w:lineRule="auto"/>
        <w:rPr>
          <w:rFonts w:ascii="David" w:hAnsi="David" w:cs="David"/>
          <w:sz w:val="24"/>
          <w:szCs w:val="24"/>
        </w:rPr>
      </w:pPr>
      <w:r w:rsidRPr="00405A9A">
        <w:rPr>
          <w:rFonts w:ascii="David" w:hAnsi="David" w:cs="David"/>
          <w:sz w:val="24"/>
          <w:szCs w:val="24"/>
          <w:rtl/>
        </w:rPr>
        <w:t xml:space="preserve">עורך המכרז רשאי ליצור קשר עם אנשי הקשר </w:t>
      </w:r>
      <w:r w:rsidR="00BC3DBD">
        <w:rPr>
          <w:rFonts w:ascii="David" w:hAnsi="David" w:cs="David" w:hint="cs"/>
          <w:sz w:val="24"/>
          <w:szCs w:val="24"/>
          <w:rtl/>
        </w:rPr>
        <w:t>אצל ה</w:t>
      </w:r>
      <w:r w:rsidRPr="00405A9A">
        <w:rPr>
          <w:rFonts w:ascii="David" w:hAnsi="David" w:cs="David"/>
          <w:sz w:val="24"/>
          <w:szCs w:val="24"/>
          <w:rtl/>
        </w:rPr>
        <w:t xml:space="preserve">לקוחות על מנת לאמת את נכונות הפרטים. </w:t>
      </w:r>
    </w:p>
    <w:p w14:paraId="10A85C34" w14:textId="03DB448F" w:rsidR="00405A9A" w:rsidRPr="00405A9A" w:rsidRDefault="00405A9A" w:rsidP="009D11BE">
      <w:pPr>
        <w:keepNext/>
        <w:keepLines/>
        <w:suppressAutoHyphens/>
        <w:bidi/>
        <w:spacing w:line="360" w:lineRule="auto"/>
        <w:ind w:left="672"/>
        <w:rPr>
          <w:rFonts w:ascii="David" w:hAnsi="David" w:cs="David"/>
          <w:sz w:val="24"/>
          <w:szCs w:val="24"/>
        </w:rPr>
      </w:pPr>
      <w:r w:rsidRPr="00405A9A">
        <w:rPr>
          <w:rFonts w:ascii="David" w:hAnsi="David" w:cs="David" w:hint="cs"/>
          <w:b/>
          <w:bCs/>
          <w:sz w:val="24"/>
          <w:szCs w:val="24"/>
          <w:rtl/>
        </w:rPr>
        <w:t>ככל שהספק הציג במסגרת הצעתו למכרז מהנדס המועסק על ידו ביחסי עובד מעביד הוא פטור מעמידה בהוראות סעיף זה</w:t>
      </w:r>
      <w:r>
        <w:rPr>
          <w:rFonts w:ascii="David" w:hAnsi="David" w:cs="David" w:hint="cs"/>
          <w:sz w:val="24"/>
          <w:szCs w:val="24"/>
          <w:rtl/>
        </w:rPr>
        <w:t xml:space="preserve">. </w:t>
      </w:r>
    </w:p>
    <w:p w14:paraId="42CC274B" w14:textId="77777777" w:rsidR="00C347D6" w:rsidRDefault="00C347D6" w:rsidP="009D11BE">
      <w:pPr>
        <w:keepNext/>
        <w:keepLines/>
        <w:bidi/>
        <w:spacing w:line="360" w:lineRule="auto"/>
        <w:contextualSpacing/>
        <w:jc w:val="center"/>
        <w:rPr>
          <w:rFonts w:ascii="David" w:hAnsi="David" w:cs="David"/>
          <w:b/>
          <w:bCs/>
          <w:sz w:val="28"/>
          <w:szCs w:val="28"/>
          <w:rtl/>
          <w:lang w:val="en-GB"/>
        </w:rPr>
      </w:pPr>
    </w:p>
    <w:p w14:paraId="26B558AB" w14:textId="161766E0" w:rsidR="00405A9A" w:rsidRDefault="00405A9A" w:rsidP="009D11BE">
      <w:pPr>
        <w:keepNext/>
        <w:keepLines/>
        <w:bidi/>
        <w:spacing w:line="360" w:lineRule="auto"/>
        <w:contextualSpacing/>
        <w:jc w:val="center"/>
        <w:rPr>
          <w:rFonts w:ascii="David" w:hAnsi="David" w:cs="David"/>
          <w:b/>
          <w:bCs/>
          <w:sz w:val="28"/>
          <w:szCs w:val="28"/>
          <w:rtl/>
          <w:lang w:val="en-GB"/>
        </w:rPr>
      </w:pPr>
    </w:p>
    <w:p w14:paraId="1AD24F2F" w14:textId="11346D35" w:rsidR="00405A9A" w:rsidRDefault="00405A9A" w:rsidP="009D11BE">
      <w:pPr>
        <w:keepNext/>
        <w:keepLines/>
        <w:bidi/>
        <w:spacing w:line="360" w:lineRule="auto"/>
        <w:contextualSpacing/>
        <w:jc w:val="center"/>
        <w:rPr>
          <w:rFonts w:ascii="David" w:hAnsi="David" w:cs="David"/>
          <w:b/>
          <w:bCs/>
          <w:sz w:val="28"/>
          <w:szCs w:val="28"/>
          <w:rtl/>
          <w:lang w:val="en-GB"/>
        </w:rPr>
      </w:pPr>
    </w:p>
    <w:p w14:paraId="234E4766" w14:textId="0D15CFED" w:rsidR="00405A9A" w:rsidRDefault="00405A9A" w:rsidP="009D11BE">
      <w:pPr>
        <w:keepNext/>
        <w:keepLines/>
        <w:bidi/>
        <w:spacing w:line="360" w:lineRule="auto"/>
        <w:contextualSpacing/>
        <w:jc w:val="center"/>
        <w:rPr>
          <w:rFonts w:ascii="David" w:hAnsi="David" w:cs="David"/>
          <w:b/>
          <w:bCs/>
          <w:sz w:val="28"/>
          <w:szCs w:val="28"/>
          <w:rtl/>
          <w:lang w:val="en-GB"/>
        </w:rPr>
      </w:pPr>
    </w:p>
    <w:p w14:paraId="18D66F99" w14:textId="746952E4" w:rsidR="00405A9A" w:rsidRDefault="00405A9A" w:rsidP="009D11BE">
      <w:pPr>
        <w:keepNext/>
        <w:keepLines/>
        <w:bidi/>
        <w:spacing w:line="360" w:lineRule="auto"/>
        <w:contextualSpacing/>
        <w:jc w:val="center"/>
        <w:rPr>
          <w:rFonts w:ascii="David" w:hAnsi="David" w:cs="David"/>
          <w:b/>
          <w:bCs/>
          <w:sz w:val="28"/>
          <w:szCs w:val="28"/>
          <w:rtl/>
          <w:lang w:val="en-GB"/>
        </w:rPr>
      </w:pPr>
    </w:p>
    <w:p w14:paraId="079DEC1E" w14:textId="77777777" w:rsidR="009D11BE" w:rsidRDefault="009D11BE" w:rsidP="009D11BE">
      <w:pPr>
        <w:keepNext/>
        <w:keepLines/>
        <w:bidi/>
        <w:spacing w:line="360" w:lineRule="auto"/>
        <w:contextualSpacing/>
        <w:jc w:val="center"/>
        <w:rPr>
          <w:rFonts w:ascii="David" w:hAnsi="David" w:cs="David"/>
          <w:b/>
          <w:bCs/>
          <w:sz w:val="28"/>
          <w:szCs w:val="28"/>
          <w:rtl/>
          <w:lang w:val="en-GB"/>
        </w:rPr>
      </w:pPr>
    </w:p>
    <w:p w14:paraId="4C3AD36F" w14:textId="10E6978A" w:rsidR="00405A9A" w:rsidRDefault="00405A9A" w:rsidP="009D11BE">
      <w:pPr>
        <w:keepNext/>
        <w:keepLines/>
        <w:bidi/>
        <w:spacing w:line="360" w:lineRule="auto"/>
        <w:contextualSpacing/>
        <w:jc w:val="center"/>
        <w:rPr>
          <w:rFonts w:ascii="David" w:hAnsi="David" w:cs="David"/>
          <w:b/>
          <w:bCs/>
          <w:sz w:val="28"/>
          <w:szCs w:val="28"/>
          <w:rtl/>
          <w:lang w:val="en-GB"/>
        </w:rPr>
      </w:pPr>
    </w:p>
    <w:sectPr w:rsidR="00405A9A" w:rsidSect="006D4E04">
      <w:footerReference w:type="even" r:id="rId8"/>
      <w:footerReference w:type="default" r:id="rId9"/>
      <w:pgSz w:w="11906" w:h="16838"/>
      <w:pgMar w:top="1418" w:right="1418" w:bottom="1418" w:left="1418"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AA8A626" w14:textId="77777777" w:rsidR="00573614" w:rsidRDefault="00573614" w:rsidP="008B4F2A">
      <w:r>
        <w:separator/>
      </w:r>
    </w:p>
  </w:endnote>
  <w:endnote w:type="continuationSeparator" w:id="0">
    <w:p w14:paraId="40E32DEB" w14:textId="77777777" w:rsidR="00573614" w:rsidRDefault="00573614" w:rsidP="008B4F2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Narkisim">
    <w:charset w:val="00"/>
    <w:family w:val="swiss"/>
    <w:pitch w:val="variable"/>
    <w:sig w:usb0="00000803" w:usb1="00000000" w:usb2="00000000" w:usb3="00000000" w:csb0="00000021" w:csb1="00000000"/>
  </w:font>
  <w:font w:name="Batang">
    <w:altName w:val="바탕"/>
    <w:panose1 w:val="02030600000101010101"/>
    <w:charset w:val="81"/>
    <w:family w:val="roman"/>
    <w:pitch w:val="variable"/>
    <w:sig w:usb0="B00002AF" w:usb1="69D77CFB" w:usb2="00000030" w:usb3="00000000" w:csb0="0008009F" w:csb1="00000000"/>
  </w:font>
  <w:font w:name="Gulim">
    <w:altName w:val="굴림"/>
    <w:panose1 w:val="020B0600000101010101"/>
    <w:charset w:val="81"/>
    <w:family w:val="swiss"/>
    <w:pitch w:val="variable"/>
    <w:sig w:usb0="B00002AF" w:usb1="69D77CFB" w:usb2="00000030" w:usb3="00000000" w:csb0="0008009F" w:csb1="00000000"/>
  </w:font>
  <w:font w:name="Times New Roman Bold">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48002C" w14:textId="77777777" w:rsidR="00573614" w:rsidRDefault="00573614" w:rsidP="0019136E">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253B78B8" w14:textId="77777777" w:rsidR="00573614" w:rsidRDefault="0057361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44C07C" w14:textId="0B50B7C3" w:rsidR="00573614" w:rsidRPr="00A82AA6" w:rsidRDefault="00573614" w:rsidP="00A82AA6">
    <w:pPr>
      <w:tabs>
        <w:tab w:val="left" w:pos="709"/>
        <w:tab w:val="left" w:pos="1418"/>
        <w:tab w:val="left" w:pos="2268"/>
        <w:tab w:val="left" w:pos="3289"/>
        <w:tab w:val="center" w:pos="4153"/>
        <w:tab w:val="right" w:pos="8306"/>
      </w:tabs>
      <w:bidi/>
      <w:snapToGrid w:val="0"/>
      <w:spacing w:line="360" w:lineRule="auto"/>
      <w:jc w:val="center"/>
      <w:rPr>
        <w:rFonts w:ascii="David" w:eastAsia="Calibri" w:hAnsi="David" w:cs="David"/>
        <w:sz w:val="24"/>
        <w:szCs w:val="24"/>
        <w:lang w:eastAsia="he-IL"/>
      </w:rPr>
    </w:pPr>
    <w:r w:rsidRPr="00A82AA6">
      <w:rPr>
        <w:rFonts w:ascii="David" w:eastAsia="Calibri" w:hAnsi="David" w:cs="David"/>
        <w:sz w:val="24"/>
        <w:szCs w:val="24"/>
        <w:rtl/>
        <w:lang w:eastAsia="he-IL"/>
      </w:rPr>
      <w:t>חתימה וחותמת המציע __________</w:t>
    </w:r>
    <w:r w:rsidRPr="00A82AA6">
      <w:rPr>
        <w:rFonts w:ascii="David" w:eastAsia="Calibri" w:hAnsi="David" w:cs="David"/>
        <w:sz w:val="24"/>
        <w:szCs w:val="24"/>
        <w:rtl/>
        <w:lang w:eastAsia="he-IL"/>
      </w:rPr>
      <w:tab/>
      <w:t>תאריך __________</w:t>
    </w:r>
    <w:r w:rsidRPr="00A82AA6">
      <w:rPr>
        <w:rFonts w:ascii="David" w:eastAsia="Calibri" w:hAnsi="David" w:cs="David"/>
        <w:sz w:val="24"/>
        <w:szCs w:val="24"/>
        <w:rtl/>
        <w:lang w:val="he-IL" w:eastAsia="he-IL"/>
      </w:rPr>
      <w:t xml:space="preserve">עמוד </w:t>
    </w:r>
    <w:r w:rsidRPr="00A82AA6">
      <w:rPr>
        <w:rFonts w:ascii="David" w:eastAsia="Calibri" w:hAnsi="David" w:cs="David"/>
        <w:b/>
        <w:bCs/>
        <w:sz w:val="24"/>
        <w:szCs w:val="24"/>
        <w:rtl/>
        <w:lang w:eastAsia="he-IL"/>
      </w:rPr>
      <w:fldChar w:fldCharType="begin"/>
    </w:r>
    <w:r w:rsidRPr="00A82AA6">
      <w:rPr>
        <w:rFonts w:ascii="David" w:eastAsia="Calibri" w:hAnsi="David" w:cs="David"/>
        <w:b/>
        <w:bCs/>
        <w:sz w:val="24"/>
        <w:szCs w:val="24"/>
        <w:lang w:eastAsia="he-IL"/>
      </w:rPr>
      <w:instrText>PAGE  \* Arabic  \* MERGEFORMAT</w:instrText>
    </w:r>
    <w:r w:rsidRPr="00A82AA6">
      <w:rPr>
        <w:rFonts w:ascii="David" w:eastAsia="Calibri" w:hAnsi="David" w:cs="David"/>
        <w:b/>
        <w:bCs/>
        <w:sz w:val="24"/>
        <w:szCs w:val="24"/>
        <w:rtl/>
        <w:lang w:eastAsia="he-IL"/>
      </w:rPr>
      <w:fldChar w:fldCharType="separate"/>
    </w:r>
    <w:r w:rsidR="003765F6" w:rsidRPr="003765F6">
      <w:rPr>
        <w:rFonts w:ascii="David" w:eastAsia="Calibri" w:hAnsi="David" w:cs="David"/>
        <w:b/>
        <w:bCs/>
        <w:noProof/>
        <w:sz w:val="24"/>
        <w:szCs w:val="24"/>
        <w:rtl/>
        <w:lang w:val="he-IL" w:eastAsia="he-IL"/>
      </w:rPr>
      <w:t>1</w:t>
    </w:r>
    <w:r w:rsidRPr="00A82AA6">
      <w:rPr>
        <w:rFonts w:ascii="David" w:eastAsia="Calibri" w:hAnsi="David" w:cs="David"/>
        <w:b/>
        <w:bCs/>
        <w:sz w:val="24"/>
        <w:szCs w:val="24"/>
        <w:rtl/>
        <w:lang w:eastAsia="he-IL"/>
      </w:rPr>
      <w:fldChar w:fldCharType="end"/>
    </w:r>
    <w:r w:rsidRPr="00A82AA6">
      <w:rPr>
        <w:rFonts w:ascii="David" w:eastAsia="Calibri" w:hAnsi="David" w:cs="David"/>
        <w:sz w:val="24"/>
        <w:szCs w:val="24"/>
        <w:rtl/>
        <w:lang w:val="he-IL" w:eastAsia="he-IL"/>
      </w:rPr>
      <w:t xml:space="preserve"> מתוך </w:t>
    </w:r>
    <w:r w:rsidRPr="00A82AA6">
      <w:rPr>
        <w:rFonts w:ascii="David" w:eastAsia="Calibri" w:hAnsi="David" w:cs="David"/>
        <w:b/>
        <w:bCs/>
        <w:noProof/>
        <w:sz w:val="24"/>
        <w:szCs w:val="24"/>
        <w:lang w:val="he-IL" w:eastAsia="he-IL"/>
      </w:rPr>
      <w:fldChar w:fldCharType="begin"/>
    </w:r>
    <w:r w:rsidRPr="00A82AA6">
      <w:rPr>
        <w:rFonts w:ascii="David" w:eastAsia="Calibri" w:hAnsi="David" w:cs="David"/>
        <w:b/>
        <w:bCs/>
        <w:noProof/>
        <w:sz w:val="24"/>
        <w:szCs w:val="24"/>
        <w:rtl/>
        <w:lang w:val="he-IL" w:eastAsia="he-IL"/>
      </w:rPr>
      <w:instrText>NUMPAGES  \* Arabic  \* MERGEFORMAT</w:instrText>
    </w:r>
    <w:r w:rsidRPr="00A82AA6">
      <w:rPr>
        <w:rFonts w:ascii="David" w:eastAsia="Calibri" w:hAnsi="David" w:cs="David"/>
        <w:b/>
        <w:bCs/>
        <w:noProof/>
        <w:sz w:val="24"/>
        <w:szCs w:val="24"/>
        <w:lang w:val="he-IL" w:eastAsia="he-IL"/>
      </w:rPr>
      <w:fldChar w:fldCharType="separate"/>
    </w:r>
    <w:r w:rsidR="003765F6">
      <w:rPr>
        <w:rFonts w:ascii="David" w:eastAsia="Calibri" w:hAnsi="David" w:cs="David"/>
        <w:b/>
        <w:bCs/>
        <w:noProof/>
        <w:sz w:val="24"/>
        <w:szCs w:val="24"/>
        <w:lang w:val="he-IL" w:eastAsia="he-IL"/>
      </w:rPr>
      <w:t>23</w:t>
    </w:r>
    <w:r w:rsidRPr="00A82AA6">
      <w:rPr>
        <w:rFonts w:ascii="David" w:eastAsia="Calibri" w:hAnsi="David" w:cs="David"/>
        <w:b/>
        <w:bCs/>
        <w:noProof/>
        <w:sz w:val="24"/>
        <w:szCs w:val="24"/>
        <w:lang w:val="he-IL" w:eastAsia="he-I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C3BED81" w14:textId="77777777" w:rsidR="00573614" w:rsidRDefault="00573614" w:rsidP="008B4F2A">
      <w:r>
        <w:separator/>
      </w:r>
    </w:p>
  </w:footnote>
  <w:footnote w:type="continuationSeparator" w:id="0">
    <w:p w14:paraId="3C13CF23" w14:textId="77777777" w:rsidR="00573614" w:rsidRDefault="00573614" w:rsidP="008B4F2A">
      <w:r>
        <w:continuationSeparator/>
      </w:r>
    </w:p>
  </w:footnote>
  <w:footnote w:id="1">
    <w:p w14:paraId="78BBB661" w14:textId="58A4999F" w:rsidR="00573614" w:rsidRDefault="00573614">
      <w:pPr>
        <w:pStyle w:val="FootnoteText"/>
        <w:rPr>
          <w:rtl/>
        </w:rPr>
      </w:pPr>
      <w:r>
        <w:rPr>
          <w:rStyle w:val="FootnoteReference"/>
        </w:rPr>
        <w:footnoteRef/>
      </w:r>
      <w:r>
        <w:rPr>
          <w:rtl/>
        </w:rPr>
        <w:t xml:space="preserve"> </w:t>
      </w:r>
      <w:r w:rsidRPr="00E27F3B">
        <w:rPr>
          <w:rFonts w:cs="David" w:hint="eastAsia"/>
          <w:rtl/>
        </w:rPr>
        <w:t>היתר</w:t>
      </w:r>
      <w:r w:rsidRPr="00E27F3B">
        <w:rPr>
          <w:rFonts w:cs="David"/>
          <w:rtl/>
        </w:rPr>
        <w:t xml:space="preserve"> </w:t>
      </w:r>
      <w:r w:rsidRPr="00E27F3B">
        <w:rPr>
          <w:rFonts w:cs="David" w:hint="eastAsia"/>
          <w:rtl/>
        </w:rPr>
        <w:t>תקף</w:t>
      </w:r>
      <w:r w:rsidRPr="00E27F3B">
        <w:rPr>
          <w:rFonts w:cs="David"/>
          <w:rtl/>
        </w:rPr>
        <w:t xml:space="preserve"> </w:t>
      </w:r>
      <w:r w:rsidRPr="00E27F3B">
        <w:rPr>
          <w:rFonts w:cs="David" w:hint="eastAsia"/>
          <w:rtl/>
        </w:rPr>
        <w:t>מהמשרד</w:t>
      </w:r>
      <w:r w:rsidRPr="00E27F3B">
        <w:rPr>
          <w:rFonts w:cs="David"/>
          <w:rtl/>
        </w:rPr>
        <w:t xml:space="preserve"> </w:t>
      </w:r>
      <w:r w:rsidRPr="00E27F3B">
        <w:rPr>
          <w:rFonts w:cs="David" w:hint="eastAsia"/>
          <w:rtl/>
        </w:rPr>
        <w:t>להגנת</w:t>
      </w:r>
      <w:r w:rsidRPr="00E27F3B">
        <w:rPr>
          <w:rFonts w:cs="David"/>
          <w:rtl/>
        </w:rPr>
        <w:t xml:space="preserve"> </w:t>
      </w:r>
      <w:r w:rsidRPr="00E27F3B">
        <w:rPr>
          <w:rFonts w:cs="David" w:hint="eastAsia"/>
          <w:rtl/>
        </w:rPr>
        <w:t>הסביבה</w:t>
      </w:r>
      <w:r w:rsidRPr="00E27F3B">
        <w:rPr>
          <w:rFonts w:cs="David"/>
          <w:rtl/>
        </w:rPr>
        <w:t xml:space="preserve"> </w:t>
      </w:r>
      <w:r w:rsidRPr="00E27F3B">
        <w:rPr>
          <w:rFonts w:cs="David" w:hint="eastAsia"/>
          <w:rtl/>
        </w:rPr>
        <w:t>לביצוע</w:t>
      </w:r>
      <w:r w:rsidRPr="00E27F3B">
        <w:rPr>
          <w:rFonts w:cs="David"/>
          <w:rtl/>
        </w:rPr>
        <w:t xml:space="preserve"> </w:t>
      </w:r>
      <w:r w:rsidRPr="00E27F3B">
        <w:rPr>
          <w:rFonts w:cs="David" w:hint="eastAsia"/>
          <w:rtl/>
        </w:rPr>
        <w:t>מדידות</w:t>
      </w:r>
      <w:r w:rsidRPr="00E27F3B">
        <w:rPr>
          <w:rFonts w:cs="David"/>
          <w:rtl/>
        </w:rPr>
        <w:t xml:space="preserve"> </w:t>
      </w:r>
      <w:r w:rsidRPr="00E27F3B">
        <w:rPr>
          <w:rFonts w:cs="David" w:hint="eastAsia"/>
          <w:rtl/>
        </w:rPr>
        <w:t>קרינה</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1A2227"/>
    <w:multiLevelType w:val="hybridMultilevel"/>
    <w:tmpl w:val="FFCE4BFA"/>
    <w:lvl w:ilvl="0" w:tplc="04090011">
      <w:start w:val="1"/>
      <w:numFmt w:val="decimal"/>
      <w:lvlText w:val="%1)"/>
      <w:lvlJc w:val="left"/>
      <w:pPr>
        <w:ind w:left="720" w:hanging="360"/>
      </w:pPr>
      <w:rPr>
        <w:rFonts w:hint="default"/>
        <w:b w:val="0"/>
        <w:bCs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85A0E41"/>
    <w:multiLevelType w:val="multilevel"/>
    <w:tmpl w:val="06FA1FA2"/>
    <w:styleLink w:val="1111114"/>
    <w:lvl w:ilvl="0">
      <w:start w:val="1"/>
      <w:numFmt w:val="decimal"/>
      <w:lvlText w:val="%1"/>
      <w:lvlJc w:val="left"/>
      <w:pPr>
        <w:ind w:left="360" w:hanging="360"/>
      </w:pPr>
    </w:lvl>
    <w:lvl w:ilvl="1">
      <w:start w:val="1"/>
      <w:numFmt w:val="decimal"/>
      <w:lvlText w:val="%1.%2."/>
      <w:lvlJc w:val="left"/>
      <w:pPr>
        <w:ind w:left="999"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8821315"/>
    <w:multiLevelType w:val="multilevel"/>
    <w:tmpl w:val="BCC2F8A2"/>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 w15:restartNumberingAfterBreak="0">
    <w:nsid w:val="0BAA1820"/>
    <w:multiLevelType w:val="multilevel"/>
    <w:tmpl w:val="7DEC3336"/>
    <w:styleLink w:val="1111112"/>
    <w:lvl w:ilvl="0">
      <w:start w:val="1"/>
      <w:numFmt w:val="decimal"/>
      <w:lvlText w:val="%1."/>
      <w:lvlJc w:val="left"/>
      <w:pPr>
        <w:tabs>
          <w:tab w:val="num" w:pos="360"/>
        </w:tabs>
        <w:ind w:left="360" w:hanging="360"/>
      </w:pPr>
    </w:lvl>
    <w:lvl w:ilvl="1">
      <w:start w:val="1"/>
      <w:numFmt w:val="decimal"/>
      <w:lvlText w:val="%1.%2."/>
      <w:lvlJc w:val="left"/>
      <w:pPr>
        <w:tabs>
          <w:tab w:val="num" w:pos="1080"/>
        </w:tabs>
        <w:ind w:left="792" w:hanging="432"/>
      </w:pPr>
    </w:lvl>
    <w:lvl w:ilvl="2">
      <w:start w:val="1"/>
      <w:numFmt w:val="decimal"/>
      <w:lvlText w:val="%1.%2.%3."/>
      <w:lvlJc w:val="left"/>
      <w:pPr>
        <w:tabs>
          <w:tab w:val="num" w:pos="1800"/>
        </w:tabs>
        <w:ind w:left="1224" w:hanging="504"/>
      </w:pPr>
    </w:lvl>
    <w:lvl w:ilvl="3">
      <w:start w:val="1"/>
      <w:numFmt w:val="decimal"/>
      <w:lvlText w:val="%1.%2.%3.%4."/>
      <w:lvlJc w:val="left"/>
      <w:pPr>
        <w:tabs>
          <w:tab w:val="num" w:pos="2520"/>
        </w:tabs>
        <w:ind w:left="1728" w:hanging="648"/>
      </w:pPr>
    </w:lvl>
    <w:lvl w:ilvl="4">
      <w:start w:val="1"/>
      <w:numFmt w:val="decimal"/>
      <w:lvlText w:val="%1.%2.%3.%4.%5."/>
      <w:lvlJc w:val="left"/>
      <w:pPr>
        <w:tabs>
          <w:tab w:val="num" w:pos="2880"/>
        </w:tabs>
        <w:ind w:left="2232" w:hanging="792"/>
      </w:pPr>
    </w:lvl>
    <w:lvl w:ilvl="5">
      <w:start w:val="1"/>
      <w:numFmt w:val="decimal"/>
      <w:lvlText w:val="%1.%2.%3.%4.%5.%6."/>
      <w:lvlJc w:val="left"/>
      <w:pPr>
        <w:tabs>
          <w:tab w:val="num" w:pos="3600"/>
        </w:tabs>
        <w:ind w:left="2736" w:hanging="936"/>
      </w:pPr>
    </w:lvl>
    <w:lvl w:ilvl="6">
      <w:start w:val="1"/>
      <w:numFmt w:val="decimal"/>
      <w:lvlText w:val="%1.%2.%3.%4.%5.%6.%7."/>
      <w:lvlJc w:val="left"/>
      <w:pPr>
        <w:tabs>
          <w:tab w:val="num" w:pos="4320"/>
        </w:tabs>
        <w:ind w:left="3240" w:hanging="1080"/>
      </w:pPr>
    </w:lvl>
    <w:lvl w:ilvl="7">
      <w:start w:val="1"/>
      <w:numFmt w:val="decimal"/>
      <w:lvlText w:val="%1.%2.%3.%4.%5.%6.%7.%8."/>
      <w:lvlJc w:val="left"/>
      <w:pPr>
        <w:tabs>
          <w:tab w:val="num" w:pos="5040"/>
        </w:tabs>
        <w:ind w:left="3744" w:hanging="1224"/>
      </w:pPr>
    </w:lvl>
    <w:lvl w:ilvl="8">
      <w:start w:val="1"/>
      <w:numFmt w:val="decimal"/>
      <w:lvlText w:val="%1.%2.%3.%4.%5.%6.%7.%8.%9."/>
      <w:lvlJc w:val="left"/>
      <w:pPr>
        <w:tabs>
          <w:tab w:val="num" w:pos="5400"/>
        </w:tabs>
        <w:ind w:left="4320" w:hanging="1440"/>
      </w:pPr>
    </w:lvl>
  </w:abstractNum>
  <w:abstractNum w:abstractNumId="4" w15:restartNumberingAfterBreak="0">
    <w:nsid w:val="0FC360E0"/>
    <w:multiLevelType w:val="multilevel"/>
    <w:tmpl w:val="FE9C60AE"/>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5" w15:restartNumberingAfterBreak="0">
    <w:nsid w:val="101107B0"/>
    <w:multiLevelType w:val="multilevel"/>
    <w:tmpl w:val="84BC9F1A"/>
    <w:lvl w:ilvl="0">
      <w:start w:val="1"/>
      <w:numFmt w:val="decimal"/>
      <w:isLgl/>
      <w:lvlText w:val="%1."/>
      <w:lvlJc w:val="left"/>
      <w:pPr>
        <w:tabs>
          <w:tab w:val="num" w:pos="720"/>
        </w:tabs>
        <w:ind w:left="720" w:right="720" w:hanging="720"/>
      </w:pPr>
      <w:rPr>
        <w:rFonts w:ascii="Arial" w:hAnsi="Arial" w:cs="David" w:hint="default"/>
        <w:bCs w:val="0"/>
        <w:iCs w:val="0"/>
        <w:sz w:val="24"/>
        <w:szCs w:val="24"/>
        <w:u w:val="none"/>
      </w:rPr>
    </w:lvl>
    <w:lvl w:ilvl="1">
      <w:start w:val="1"/>
      <w:numFmt w:val="decimal"/>
      <w:isLgl/>
      <w:lvlText w:val="%1.%2"/>
      <w:lvlJc w:val="left"/>
      <w:pPr>
        <w:tabs>
          <w:tab w:val="num" w:pos="1920"/>
        </w:tabs>
        <w:ind w:left="1920" w:right="1710" w:hanging="720"/>
      </w:pPr>
      <w:rPr>
        <w:rFonts w:ascii="Arial" w:hAnsi="Arial" w:cs="Arial" w:hint="default"/>
        <w:b w:val="0"/>
        <w:bCs w:val="0"/>
      </w:rPr>
    </w:lvl>
    <w:lvl w:ilvl="2">
      <w:start w:val="1"/>
      <w:numFmt w:val="decimal"/>
      <w:isLgl/>
      <w:lvlText w:val="%1.%2.%3"/>
      <w:lvlJc w:val="left"/>
      <w:pPr>
        <w:tabs>
          <w:tab w:val="num" w:pos="2160"/>
        </w:tabs>
        <w:ind w:left="2160" w:right="2160" w:hanging="720"/>
      </w:pPr>
      <w:rPr>
        <w:rFonts w:ascii="Arial" w:hAnsi="Arial" w:cs="Arial" w:hint="default"/>
      </w:rPr>
    </w:lvl>
    <w:lvl w:ilvl="3">
      <w:start w:val="1"/>
      <w:numFmt w:val="decimal"/>
      <w:isLgl/>
      <w:lvlText w:val="%1.%2.%3.%4"/>
      <w:lvlJc w:val="left"/>
      <w:pPr>
        <w:tabs>
          <w:tab w:val="num" w:pos="2880"/>
        </w:tabs>
        <w:ind w:left="2880" w:right="2880" w:hanging="720"/>
      </w:pPr>
      <w:rPr>
        <w:rFonts w:cs="David" w:hint="default"/>
      </w:rPr>
    </w:lvl>
    <w:lvl w:ilvl="4">
      <w:start w:val="1"/>
      <w:numFmt w:val="decimal"/>
      <w:lvlText w:val="%1.%2.%3.%4.%5."/>
      <w:lvlJc w:val="right"/>
      <w:pPr>
        <w:tabs>
          <w:tab w:val="num" w:pos="0"/>
        </w:tabs>
        <w:ind w:left="3552" w:right="3552" w:hanging="708"/>
      </w:pPr>
    </w:lvl>
    <w:lvl w:ilvl="5">
      <w:start w:val="1"/>
      <w:numFmt w:val="decimal"/>
      <w:lvlText w:val="%1.%2.%3.%4.%5.%6."/>
      <w:lvlJc w:val="right"/>
      <w:pPr>
        <w:tabs>
          <w:tab w:val="num" w:pos="0"/>
        </w:tabs>
        <w:ind w:left="4260" w:right="4260" w:hanging="708"/>
      </w:pPr>
    </w:lvl>
    <w:lvl w:ilvl="6">
      <w:start w:val="1"/>
      <w:numFmt w:val="decimal"/>
      <w:lvlText w:val="%1.%2.%3.%4.%5.%6.%7."/>
      <w:lvlJc w:val="right"/>
      <w:pPr>
        <w:tabs>
          <w:tab w:val="num" w:pos="0"/>
        </w:tabs>
        <w:ind w:left="4968" w:right="4968" w:hanging="708"/>
      </w:pPr>
    </w:lvl>
    <w:lvl w:ilvl="7">
      <w:start w:val="1"/>
      <w:numFmt w:val="decimal"/>
      <w:lvlText w:val="%1.%2.%3.%4.%5.%6.%7.%8."/>
      <w:lvlJc w:val="right"/>
      <w:pPr>
        <w:tabs>
          <w:tab w:val="num" w:pos="0"/>
        </w:tabs>
        <w:ind w:left="5676" w:right="5676" w:hanging="708"/>
      </w:pPr>
    </w:lvl>
    <w:lvl w:ilvl="8">
      <w:start w:val="1"/>
      <w:numFmt w:val="decimal"/>
      <w:lvlText w:val="%1.%2.%3.%4.%5.%6.%7.%8.%9."/>
      <w:lvlJc w:val="left"/>
      <w:pPr>
        <w:tabs>
          <w:tab w:val="num" w:pos="0"/>
        </w:tabs>
        <w:ind w:left="6384" w:right="6384" w:hanging="708"/>
      </w:pPr>
    </w:lvl>
  </w:abstractNum>
  <w:abstractNum w:abstractNumId="6" w15:restartNumberingAfterBreak="0">
    <w:nsid w:val="14151274"/>
    <w:multiLevelType w:val="hybridMultilevel"/>
    <w:tmpl w:val="45AC44EA"/>
    <w:lvl w:ilvl="0" w:tplc="04090011">
      <w:start w:val="1"/>
      <w:numFmt w:val="decimal"/>
      <w:lvlText w:val="%1)"/>
      <w:lvlJc w:val="left"/>
      <w:pPr>
        <w:ind w:left="720" w:hanging="360"/>
      </w:pPr>
      <w:rPr>
        <w:rFonts w:hint="default"/>
        <w:b w:val="0"/>
        <w:bCs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416530B"/>
    <w:multiLevelType w:val="hybridMultilevel"/>
    <w:tmpl w:val="1D2A482C"/>
    <w:styleLink w:val="11111121"/>
    <w:lvl w:ilvl="0" w:tplc="180E1C30">
      <w:start w:val="1"/>
      <w:numFmt w:val="hebrew1"/>
      <w:lvlText w:val="%1."/>
      <w:lvlJc w:val="left"/>
      <w:pPr>
        <w:tabs>
          <w:tab w:val="num" w:pos="3600"/>
        </w:tabs>
        <w:ind w:left="3600" w:hanging="360"/>
      </w:pPr>
    </w:lvl>
    <w:lvl w:ilvl="1" w:tplc="04090019" w:tentative="1">
      <w:start w:val="1"/>
      <w:numFmt w:val="lowerLetter"/>
      <w:lvlText w:val="%2."/>
      <w:lvlJc w:val="left"/>
      <w:pPr>
        <w:ind w:left="4680" w:hanging="360"/>
      </w:pPr>
    </w:lvl>
    <w:lvl w:ilvl="2" w:tplc="0409001B" w:tentative="1">
      <w:start w:val="1"/>
      <w:numFmt w:val="lowerRoman"/>
      <w:lvlText w:val="%3."/>
      <w:lvlJc w:val="right"/>
      <w:pPr>
        <w:ind w:left="5400" w:hanging="180"/>
      </w:pPr>
    </w:lvl>
    <w:lvl w:ilvl="3" w:tplc="0409000F" w:tentative="1">
      <w:start w:val="1"/>
      <w:numFmt w:val="decimal"/>
      <w:lvlText w:val="%4."/>
      <w:lvlJc w:val="left"/>
      <w:pPr>
        <w:ind w:left="6120" w:hanging="360"/>
      </w:pPr>
    </w:lvl>
    <w:lvl w:ilvl="4" w:tplc="04090019" w:tentative="1">
      <w:start w:val="1"/>
      <w:numFmt w:val="lowerLetter"/>
      <w:lvlText w:val="%5."/>
      <w:lvlJc w:val="left"/>
      <w:pPr>
        <w:ind w:left="6840" w:hanging="360"/>
      </w:pPr>
    </w:lvl>
    <w:lvl w:ilvl="5" w:tplc="0409001B" w:tentative="1">
      <w:start w:val="1"/>
      <w:numFmt w:val="lowerRoman"/>
      <w:lvlText w:val="%6."/>
      <w:lvlJc w:val="right"/>
      <w:pPr>
        <w:ind w:left="7560" w:hanging="180"/>
      </w:pPr>
    </w:lvl>
    <w:lvl w:ilvl="6" w:tplc="0409000F" w:tentative="1">
      <w:start w:val="1"/>
      <w:numFmt w:val="decimal"/>
      <w:lvlText w:val="%7."/>
      <w:lvlJc w:val="left"/>
      <w:pPr>
        <w:ind w:left="8280" w:hanging="360"/>
      </w:pPr>
    </w:lvl>
    <w:lvl w:ilvl="7" w:tplc="04090019" w:tentative="1">
      <w:start w:val="1"/>
      <w:numFmt w:val="lowerLetter"/>
      <w:lvlText w:val="%8."/>
      <w:lvlJc w:val="left"/>
      <w:pPr>
        <w:ind w:left="9000" w:hanging="360"/>
      </w:pPr>
    </w:lvl>
    <w:lvl w:ilvl="8" w:tplc="0409001B" w:tentative="1">
      <w:start w:val="1"/>
      <w:numFmt w:val="lowerRoman"/>
      <w:lvlText w:val="%9."/>
      <w:lvlJc w:val="right"/>
      <w:pPr>
        <w:ind w:left="9720" w:hanging="180"/>
      </w:pPr>
    </w:lvl>
  </w:abstractNum>
  <w:abstractNum w:abstractNumId="8" w15:restartNumberingAfterBreak="0">
    <w:nsid w:val="19046690"/>
    <w:multiLevelType w:val="multilevel"/>
    <w:tmpl w:val="EE443186"/>
    <w:lvl w:ilvl="0">
      <w:start w:val="1"/>
      <w:numFmt w:val="decimal"/>
      <w:pStyle w:val="-1"/>
      <w:lvlText w:val="%1"/>
      <w:lvlJc w:val="left"/>
      <w:pPr>
        <w:tabs>
          <w:tab w:val="num" w:pos="360"/>
        </w:tabs>
        <w:ind w:left="360" w:hanging="360"/>
      </w:pPr>
    </w:lvl>
    <w:lvl w:ilvl="1">
      <w:start w:val="1"/>
      <w:numFmt w:val="decimal"/>
      <w:pStyle w:val="2"/>
      <w:lvlText w:val="%1.%2"/>
      <w:lvlJc w:val="left"/>
      <w:pPr>
        <w:tabs>
          <w:tab w:val="num" w:pos="1470"/>
        </w:tabs>
        <w:ind w:left="1470" w:hanging="903"/>
      </w:pPr>
    </w:lvl>
    <w:lvl w:ilvl="2">
      <w:start w:val="1"/>
      <w:numFmt w:val="decimal"/>
      <w:pStyle w:val="3"/>
      <w:lvlText w:val="%1.%2.%3"/>
      <w:lvlJc w:val="left"/>
      <w:pPr>
        <w:tabs>
          <w:tab w:val="num" w:pos="1996"/>
        </w:tabs>
        <w:ind w:left="1996" w:hanging="720"/>
      </w:pPr>
    </w:lvl>
    <w:lvl w:ilvl="3">
      <w:start w:val="1"/>
      <w:numFmt w:val="decimal"/>
      <w:pStyle w:val="4"/>
      <w:lvlText w:val="%1.%2.%3.%4"/>
      <w:lvlJc w:val="left"/>
      <w:pPr>
        <w:tabs>
          <w:tab w:val="num" w:pos="4050"/>
        </w:tabs>
        <w:ind w:left="4050" w:hanging="720"/>
      </w:pPr>
    </w:lvl>
    <w:lvl w:ilvl="4">
      <w:start w:val="1"/>
      <w:numFmt w:val="decimal"/>
      <w:pStyle w:val="5"/>
      <w:lvlText w:val="%1.%2.%3.%4.%5"/>
      <w:lvlJc w:val="left"/>
      <w:pPr>
        <w:tabs>
          <w:tab w:val="num" w:pos="5520"/>
        </w:tabs>
        <w:ind w:left="5520" w:hanging="1080"/>
      </w:pPr>
    </w:lvl>
    <w:lvl w:ilvl="5">
      <w:start w:val="1"/>
      <w:numFmt w:val="decimal"/>
      <w:lvlText w:val="%1.%2.%3.%4.%5.%6"/>
      <w:lvlJc w:val="left"/>
      <w:pPr>
        <w:tabs>
          <w:tab w:val="num" w:pos="6630"/>
        </w:tabs>
        <w:ind w:left="6630" w:hanging="1080"/>
      </w:pPr>
    </w:lvl>
    <w:lvl w:ilvl="6">
      <w:start w:val="1"/>
      <w:numFmt w:val="decimal"/>
      <w:lvlText w:val="%1.%2.%3.%4.%5.%6.%7"/>
      <w:lvlJc w:val="left"/>
      <w:pPr>
        <w:tabs>
          <w:tab w:val="num" w:pos="8100"/>
        </w:tabs>
        <w:ind w:left="8100" w:hanging="1440"/>
      </w:pPr>
    </w:lvl>
    <w:lvl w:ilvl="7">
      <w:start w:val="1"/>
      <w:numFmt w:val="decimal"/>
      <w:lvlText w:val="%1.%2.%3.%4.%5.%6.%7.%8"/>
      <w:lvlJc w:val="left"/>
      <w:pPr>
        <w:tabs>
          <w:tab w:val="num" w:pos="9210"/>
        </w:tabs>
        <w:ind w:left="9210" w:hanging="1440"/>
      </w:pPr>
    </w:lvl>
    <w:lvl w:ilvl="8">
      <w:start w:val="1"/>
      <w:numFmt w:val="decimal"/>
      <w:lvlText w:val="%1.%2.%3.%4.%5.%6.%7.%8.%9"/>
      <w:lvlJc w:val="left"/>
      <w:pPr>
        <w:tabs>
          <w:tab w:val="num" w:pos="10320"/>
        </w:tabs>
        <w:ind w:left="10320" w:hanging="1440"/>
      </w:pPr>
    </w:lvl>
  </w:abstractNum>
  <w:abstractNum w:abstractNumId="9" w15:restartNumberingAfterBreak="0">
    <w:nsid w:val="19F45E75"/>
    <w:multiLevelType w:val="hybridMultilevel"/>
    <w:tmpl w:val="48BE0CD6"/>
    <w:lvl w:ilvl="0" w:tplc="1DA6B81A">
      <w:start w:val="1"/>
      <w:numFmt w:val="decimal"/>
      <w:lvlText w:val="%1."/>
      <w:lvlJc w:val="left"/>
      <w:pPr>
        <w:ind w:left="672" w:hanging="360"/>
      </w:pPr>
      <w:rPr>
        <w:rFonts w:eastAsia="Times New Roman" w:hint="default"/>
      </w:rPr>
    </w:lvl>
    <w:lvl w:ilvl="1" w:tplc="04090019">
      <w:start w:val="1"/>
      <w:numFmt w:val="lowerLetter"/>
      <w:lvlText w:val="%2."/>
      <w:lvlJc w:val="left"/>
      <w:pPr>
        <w:ind w:left="1392" w:hanging="360"/>
      </w:pPr>
    </w:lvl>
    <w:lvl w:ilvl="2" w:tplc="0409001B" w:tentative="1">
      <w:start w:val="1"/>
      <w:numFmt w:val="lowerRoman"/>
      <w:lvlText w:val="%3."/>
      <w:lvlJc w:val="right"/>
      <w:pPr>
        <w:ind w:left="2112" w:hanging="180"/>
      </w:pPr>
    </w:lvl>
    <w:lvl w:ilvl="3" w:tplc="0409000F" w:tentative="1">
      <w:start w:val="1"/>
      <w:numFmt w:val="decimal"/>
      <w:lvlText w:val="%4."/>
      <w:lvlJc w:val="left"/>
      <w:pPr>
        <w:ind w:left="2832" w:hanging="360"/>
      </w:pPr>
    </w:lvl>
    <w:lvl w:ilvl="4" w:tplc="04090019" w:tentative="1">
      <w:start w:val="1"/>
      <w:numFmt w:val="lowerLetter"/>
      <w:lvlText w:val="%5."/>
      <w:lvlJc w:val="left"/>
      <w:pPr>
        <w:ind w:left="3552" w:hanging="360"/>
      </w:pPr>
    </w:lvl>
    <w:lvl w:ilvl="5" w:tplc="0409001B" w:tentative="1">
      <w:start w:val="1"/>
      <w:numFmt w:val="lowerRoman"/>
      <w:lvlText w:val="%6."/>
      <w:lvlJc w:val="right"/>
      <w:pPr>
        <w:ind w:left="4272" w:hanging="180"/>
      </w:pPr>
    </w:lvl>
    <w:lvl w:ilvl="6" w:tplc="0409000F" w:tentative="1">
      <w:start w:val="1"/>
      <w:numFmt w:val="decimal"/>
      <w:lvlText w:val="%7."/>
      <w:lvlJc w:val="left"/>
      <w:pPr>
        <w:ind w:left="4992" w:hanging="360"/>
      </w:pPr>
    </w:lvl>
    <w:lvl w:ilvl="7" w:tplc="04090019" w:tentative="1">
      <w:start w:val="1"/>
      <w:numFmt w:val="lowerLetter"/>
      <w:lvlText w:val="%8."/>
      <w:lvlJc w:val="left"/>
      <w:pPr>
        <w:ind w:left="5712" w:hanging="360"/>
      </w:pPr>
    </w:lvl>
    <w:lvl w:ilvl="8" w:tplc="0409001B" w:tentative="1">
      <w:start w:val="1"/>
      <w:numFmt w:val="lowerRoman"/>
      <w:lvlText w:val="%9."/>
      <w:lvlJc w:val="right"/>
      <w:pPr>
        <w:ind w:left="6432" w:hanging="180"/>
      </w:pPr>
    </w:lvl>
  </w:abstractNum>
  <w:abstractNum w:abstractNumId="10" w15:restartNumberingAfterBreak="0">
    <w:nsid w:val="1B082992"/>
    <w:multiLevelType w:val="multilevel"/>
    <w:tmpl w:val="5046266A"/>
    <w:lvl w:ilvl="0">
      <w:start w:val="1"/>
      <w:numFmt w:val="decimal"/>
      <w:pStyle w:val="11"/>
      <w:lvlText w:val="%1."/>
      <w:lvlJc w:val="left"/>
      <w:pPr>
        <w:tabs>
          <w:tab w:val="num" w:pos="567"/>
        </w:tabs>
        <w:ind w:left="567" w:hanging="567"/>
      </w:pPr>
    </w:lvl>
    <w:lvl w:ilvl="1">
      <w:start w:val="1"/>
      <w:numFmt w:val="decimal"/>
      <w:pStyle w:val="21"/>
      <w:lvlText w:val="%1.%2"/>
      <w:lvlJc w:val="left"/>
      <w:pPr>
        <w:tabs>
          <w:tab w:val="num" w:pos="1134"/>
        </w:tabs>
        <w:ind w:left="1134" w:hanging="567"/>
      </w:pPr>
    </w:lvl>
    <w:lvl w:ilvl="2">
      <w:start w:val="1"/>
      <w:numFmt w:val="decimal"/>
      <w:pStyle w:val="111"/>
      <w:lvlText w:val="%1.%2.%3"/>
      <w:lvlJc w:val="left"/>
      <w:pPr>
        <w:tabs>
          <w:tab w:val="num" w:pos="2552"/>
        </w:tabs>
        <w:ind w:left="2552" w:hanging="851"/>
      </w:pPr>
    </w:lvl>
    <w:lvl w:ilvl="3">
      <w:start w:val="1"/>
      <w:numFmt w:val="decimal"/>
      <w:pStyle w:val="1111"/>
      <w:lvlText w:val="%1.%2.%3.%4"/>
      <w:lvlJc w:val="left"/>
      <w:pPr>
        <w:tabs>
          <w:tab w:val="num" w:pos="2835"/>
        </w:tabs>
        <w:ind w:left="2835" w:hanging="850"/>
      </w:pPr>
    </w:lvl>
    <w:lvl w:ilvl="4">
      <w:start w:val="1"/>
      <w:numFmt w:val="decimal"/>
      <w:pStyle w:val="11111"/>
      <w:lvlText w:val="%1.%2.%3.%4.%5"/>
      <w:lvlJc w:val="left"/>
      <w:pPr>
        <w:tabs>
          <w:tab w:val="num" w:pos="3969"/>
        </w:tabs>
        <w:ind w:left="3969" w:hanging="1134"/>
      </w:pPr>
    </w:lvl>
    <w:lvl w:ilvl="5">
      <w:start w:val="1"/>
      <w:numFmt w:val="decimal"/>
      <w:pStyle w:val="61"/>
      <w:lvlText w:val="%1.%2.%3.%4.%5.%6"/>
      <w:lvlJc w:val="left"/>
      <w:pPr>
        <w:ind w:left="1152" w:hanging="1152"/>
      </w:pPr>
    </w:lvl>
    <w:lvl w:ilvl="6">
      <w:start w:val="1"/>
      <w:numFmt w:val="decimal"/>
      <w:pStyle w:val="71"/>
      <w:lvlText w:val="%1.%2.%3.%4.%5.%6.%7"/>
      <w:lvlJc w:val="left"/>
      <w:pPr>
        <w:ind w:left="1296" w:hanging="1296"/>
      </w:pPr>
    </w:lvl>
    <w:lvl w:ilvl="7">
      <w:start w:val="1"/>
      <w:numFmt w:val="decimal"/>
      <w:pStyle w:val="81"/>
      <w:lvlText w:val="%1.%2.%3.%4.%5.%6.%7.%8"/>
      <w:lvlJc w:val="left"/>
      <w:pPr>
        <w:ind w:left="1440" w:hanging="1440"/>
      </w:pPr>
    </w:lvl>
    <w:lvl w:ilvl="8">
      <w:start w:val="1"/>
      <w:numFmt w:val="decimal"/>
      <w:pStyle w:val="91"/>
      <w:lvlText w:val="%1.%2.%3.%4.%5.%6.%7.%8.%9"/>
      <w:lvlJc w:val="left"/>
      <w:pPr>
        <w:ind w:left="1584" w:hanging="1584"/>
      </w:pPr>
    </w:lvl>
  </w:abstractNum>
  <w:abstractNum w:abstractNumId="11" w15:restartNumberingAfterBreak="0">
    <w:nsid w:val="1DFF6E74"/>
    <w:multiLevelType w:val="hybridMultilevel"/>
    <w:tmpl w:val="43B6EAA2"/>
    <w:lvl w:ilvl="0" w:tplc="1BAC0124">
      <w:start w:val="1"/>
      <w:numFmt w:val="decimal"/>
      <w:pStyle w:val="a"/>
      <w:lvlText w:val="%1."/>
      <w:lvlJc w:val="left"/>
      <w:pPr>
        <w:ind w:left="1371" w:hanging="360"/>
      </w:pPr>
    </w:lvl>
    <w:lvl w:ilvl="1" w:tplc="BCDCCFBA">
      <w:start w:val="1"/>
      <w:numFmt w:val="lowerLetter"/>
      <w:lvlText w:val="%2."/>
      <w:lvlJc w:val="left"/>
      <w:pPr>
        <w:ind w:left="2091" w:hanging="360"/>
      </w:pPr>
    </w:lvl>
    <w:lvl w:ilvl="2" w:tplc="50CE5D92">
      <w:start w:val="1"/>
      <w:numFmt w:val="lowerRoman"/>
      <w:lvlText w:val="%3."/>
      <w:lvlJc w:val="right"/>
      <w:pPr>
        <w:ind w:left="2811" w:hanging="180"/>
      </w:pPr>
    </w:lvl>
    <w:lvl w:ilvl="3" w:tplc="C4744A40">
      <w:start w:val="1"/>
      <w:numFmt w:val="decimal"/>
      <w:lvlText w:val="%4."/>
      <w:lvlJc w:val="left"/>
      <w:pPr>
        <w:ind w:left="3531" w:hanging="360"/>
      </w:pPr>
    </w:lvl>
    <w:lvl w:ilvl="4" w:tplc="03D2CBE8" w:tentative="1">
      <w:start w:val="1"/>
      <w:numFmt w:val="lowerLetter"/>
      <w:lvlText w:val="%5."/>
      <w:lvlJc w:val="left"/>
      <w:pPr>
        <w:ind w:left="4251" w:hanging="360"/>
      </w:pPr>
    </w:lvl>
    <w:lvl w:ilvl="5" w:tplc="A7087E6C" w:tentative="1">
      <w:start w:val="1"/>
      <w:numFmt w:val="lowerRoman"/>
      <w:lvlText w:val="%6."/>
      <w:lvlJc w:val="right"/>
      <w:pPr>
        <w:ind w:left="4971" w:hanging="180"/>
      </w:pPr>
    </w:lvl>
    <w:lvl w:ilvl="6" w:tplc="D2C42EBC" w:tentative="1">
      <w:start w:val="1"/>
      <w:numFmt w:val="decimal"/>
      <w:lvlText w:val="%7."/>
      <w:lvlJc w:val="left"/>
      <w:pPr>
        <w:ind w:left="5691" w:hanging="360"/>
      </w:pPr>
    </w:lvl>
    <w:lvl w:ilvl="7" w:tplc="C1764194" w:tentative="1">
      <w:start w:val="1"/>
      <w:numFmt w:val="lowerLetter"/>
      <w:lvlText w:val="%8."/>
      <w:lvlJc w:val="left"/>
      <w:pPr>
        <w:ind w:left="6411" w:hanging="360"/>
      </w:pPr>
    </w:lvl>
    <w:lvl w:ilvl="8" w:tplc="E6249AFE" w:tentative="1">
      <w:start w:val="1"/>
      <w:numFmt w:val="lowerRoman"/>
      <w:lvlText w:val="%9."/>
      <w:lvlJc w:val="right"/>
      <w:pPr>
        <w:ind w:left="7131" w:hanging="180"/>
      </w:pPr>
    </w:lvl>
  </w:abstractNum>
  <w:abstractNum w:abstractNumId="12" w15:restartNumberingAfterBreak="0">
    <w:nsid w:val="267931CB"/>
    <w:multiLevelType w:val="multilevel"/>
    <w:tmpl w:val="BCC21586"/>
    <w:lvl w:ilvl="0">
      <w:start w:val="8"/>
      <w:numFmt w:val="decimal"/>
      <w:lvlText w:val="%1"/>
      <w:lvlJc w:val="left"/>
      <w:pPr>
        <w:tabs>
          <w:tab w:val="num" w:pos="480"/>
        </w:tabs>
        <w:ind w:left="480" w:right="480" w:hanging="480"/>
      </w:pPr>
      <w:rPr>
        <w:rFonts w:hint="default"/>
      </w:rPr>
    </w:lvl>
    <w:lvl w:ilvl="1">
      <w:start w:val="5"/>
      <w:numFmt w:val="decimal"/>
      <w:lvlText w:val="%1.%2"/>
      <w:lvlJc w:val="left"/>
      <w:pPr>
        <w:tabs>
          <w:tab w:val="num" w:pos="1047"/>
        </w:tabs>
        <w:ind w:left="1047" w:right="1047" w:hanging="480"/>
      </w:pPr>
      <w:rPr>
        <w:rFonts w:hint="default"/>
      </w:rPr>
    </w:lvl>
    <w:lvl w:ilvl="2">
      <w:start w:val="1"/>
      <w:numFmt w:val="decimal"/>
      <w:lvlText w:val="%1.%2.%3"/>
      <w:lvlJc w:val="left"/>
      <w:pPr>
        <w:tabs>
          <w:tab w:val="num" w:pos="1854"/>
        </w:tabs>
        <w:ind w:left="1854" w:right="1854" w:hanging="720"/>
      </w:pPr>
      <w:rPr>
        <w:rFonts w:ascii="David" w:hAnsi="David" w:cs="David" w:hint="default"/>
      </w:rPr>
    </w:lvl>
    <w:lvl w:ilvl="3">
      <w:start w:val="1"/>
      <w:numFmt w:val="decimal"/>
      <w:lvlText w:val="%1.%2.%3.%4"/>
      <w:lvlJc w:val="left"/>
      <w:pPr>
        <w:tabs>
          <w:tab w:val="num" w:pos="2421"/>
        </w:tabs>
        <w:ind w:left="2421" w:right="2421" w:hanging="720"/>
      </w:pPr>
      <w:rPr>
        <w:rFonts w:hint="default"/>
      </w:rPr>
    </w:lvl>
    <w:lvl w:ilvl="4">
      <w:start w:val="1"/>
      <w:numFmt w:val="decimal"/>
      <w:lvlText w:val="%1.%2.%3.%4.%5"/>
      <w:lvlJc w:val="left"/>
      <w:pPr>
        <w:tabs>
          <w:tab w:val="num" w:pos="3348"/>
        </w:tabs>
        <w:ind w:left="3348" w:right="3348" w:hanging="1080"/>
      </w:pPr>
      <w:rPr>
        <w:rFonts w:hint="default"/>
      </w:rPr>
    </w:lvl>
    <w:lvl w:ilvl="5">
      <w:start w:val="1"/>
      <w:numFmt w:val="decimal"/>
      <w:lvlText w:val="%1.%2.%3.%4.%5.%6"/>
      <w:lvlJc w:val="left"/>
      <w:pPr>
        <w:tabs>
          <w:tab w:val="num" w:pos="4275"/>
        </w:tabs>
        <w:ind w:left="4275" w:right="4275" w:hanging="1440"/>
      </w:pPr>
      <w:rPr>
        <w:rFonts w:hint="default"/>
      </w:rPr>
    </w:lvl>
    <w:lvl w:ilvl="6">
      <w:start w:val="1"/>
      <w:numFmt w:val="decimal"/>
      <w:lvlText w:val="%1.%2.%3.%4.%5.%6.%7"/>
      <w:lvlJc w:val="left"/>
      <w:pPr>
        <w:tabs>
          <w:tab w:val="num" w:pos="4842"/>
        </w:tabs>
        <w:ind w:left="4842" w:right="4842" w:hanging="1440"/>
      </w:pPr>
      <w:rPr>
        <w:rFonts w:hint="default"/>
      </w:rPr>
    </w:lvl>
    <w:lvl w:ilvl="7">
      <w:start w:val="1"/>
      <w:numFmt w:val="decimal"/>
      <w:lvlText w:val="%1.%2.%3.%4.%5.%6.%7.%8"/>
      <w:lvlJc w:val="left"/>
      <w:pPr>
        <w:tabs>
          <w:tab w:val="num" w:pos="5769"/>
        </w:tabs>
        <w:ind w:left="5769" w:right="5769" w:hanging="1800"/>
      </w:pPr>
      <w:rPr>
        <w:rFonts w:hint="default"/>
      </w:rPr>
    </w:lvl>
    <w:lvl w:ilvl="8">
      <w:start w:val="1"/>
      <w:numFmt w:val="decimal"/>
      <w:lvlText w:val="%1.%2.%3.%4.%5.%6.%7.%8.%9"/>
      <w:lvlJc w:val="left"/>
      <w:pPr>
        <w:tabs>
          <w:tab w:val="num" w:pos="6336"/>
        </w:tabs>
        <w:ind w:left="6336" w:right="6336" w:hanging="1800"/>
      </w:pPr>
      <w:rPr>
        <w:rFonts w:hint="default"/>
      </w:rPr>
    </w:lvl>
  </w:abstractNum>
  <w:abstractNum w:abstractNumId="13" w15:restartNumberingAfterBreak="0">
    <w:nsid w:val="285C7D14"/>
    <w:multiLevelType w:val="hybridMultilevel"/>
    <w:tmpl w:val="79147D64"/>
    <w:lvl w:ilvl="0" w:tplc="04090001">
      <w:start w:val="1"/>
      <w:numFmt w:val="bullet"/>
      <w:lvlText w:val=""/>
      <w:lvlJc w:val="left"/>
      <w:pPr>
        <w:ind w:left="1032" w:hanging="360"/>
      </w:pPr>
      <w:rPr>
        <w:rFonts w:ascii="Symbol" w:hAnsi="Symbol" w:hint="default"/>
      </w:rPr>
    </w:lvl>
    <w:lvl w:ilvl="1" w:tplc="04090003" w:tentative="1">
      <w:start w:val="1"/>
      <w:numFmt w:val="bullet"/>
      <w:lvlText w:val="o"/>
      <w:lvlJc w:val="left"/>
      <w:pPr>
        <w:ind w:left="1752" w:hanging="360"/>
      </w:pPr>
      <w:rPr>
        <w:rFonts w:ascii="Courier New" w:hAnsi="Courier New" w:cs="Courier New" w:hint="default"/>
      </w:rPr>
    </w:lvl>
    <w:lvl w:ilvl="2" w:tplc="04090005">
      <w:start w:val="1"/>
      <w:numFmt w:val="bullet"/>
      <w:lvlText w:val=""/>
      <w:lvlJc w:val="left"/>
      <w:pPr>
        <w:ind w:left="2472" w:hanging="360"/>
      </w:pPr>
      <w:rPr>
        <w:rFonts w:ascii="Wingdings" w:hAnsi="Wingdings" w:hint="default"/>
      </w:rPr>
    </w:lvl>
    <w:lvl w:ilvl="3" w:tplc="04090001" w:tentative="1">
      <w:start w:val="1"/>
      <w:numFmt w:val="bullet"/>
      <w:lvlText w:val=""/>
      <w:lvlJc w:val="left"/>
      <w:pPr>
        <w:ind w:left="3192" w:hanging="360"/>
      </w:pPr>
      <w:rPr>
        <w:rFonts w:ascii="Symbol" w:hAnsi="Symbol" w:hint="default"/>
      </w:rPr>
    </w:lvl>
    <w:lvl w:ilvl="4" w:tplc="04090003" w:tentative="1">
      <w:start w:val="1"/>
      <w:numFmt w:val="bullet"/>
      <w:lvlText w:val="o"/>
      <w:lvlJc w:val="left"/>
      <w:pPr>
        <w:ind w:left="3912" w:hanging="360"/>
      </w:pPr>
      <w:rPr>
        <w:rFonts w:ascii="Courier New" w:hAnsi="Courier New" w:cs="Courier New" w:hint="default"/>
      </w:rPr>
    </w:lvl>
    <w:lvl w:ilvl="5" w:tplc="04090005" w:tentative="1">
      <w:start w:val="1"/>
      <w:numFmt w:val="bullet"/>
      <w:lvlText w:val=""/>
      <w:lvlJc w:val="left"/>
      <w:pPr>
        <w:ind w:left="4632" w:hanging="360"/>
      </w:pPr>
      <w:rPr>
        <w:rFonts w:ascii="Wingdings" w:hAnsi="Wingdings" w:hint="default"/>
      </w:rPr>
    </w:lvl>
    <w:lvl w:ilvl="6" w:tplc="04090001" w:tentative="1">
      <w:start w:val="1"/>
      <w:numFmt w:val="bullet"/>
      <w:lvlText w:val=""/>
      <w:lvlJc w:val="left"/>
      <w:pPr>
        <w:ind w:left="5352" w:hanging="360"/>
      </w:pPr>
      <w:rPr>
        <w:rFonts w:ascii="Symbol" w:hAnsi="Symbol" w:hint="default"/>
      </w:rPr>
    </w:lvl>
    <w:lvl w:ilvl="7" w:tplc="04090003" w:tentative="1">
      <w:start w:val="1"/>
      <w:numFmt w:val="bullet"/>
      <w:lvlText w:val="o"/>
      <w:lvlJc w:val="left"/>
      <w:pPr>
        <w:ind w:left="6072" w:hanging="360"/>
      </w:pPr>
      <w:rPr>
        <w:rFonts w:ascii="Courier New" w:hAnsi="Courier New" w:cs="Courier New" w:hint="default"/>
      </w:rPr>
    </w:lvl>
    <w:lvl w:ilvl="8" w:tplc="04090005" w:tentative="1">
      <w:start w:val="1"/>
      <w:numFmt w:val="bullet"/>
      <w:lvlText w:val=""/>
      <w:lvlJc w:val="left"/>
      <w:pPr>
        <w:ind w:left="6792" w:hanging="360"/>
      </w:pPr>
      <w:rPr>
        <w:rFonts w:ascii="Wingdings" w:hAnsi="Wingdings" w:hint="default"/>
      </w:rPr>
    </w:lvl>
  </w:abstractNum>
  <w:abstractNum w:abstractNumId="14" w15:restartNumberingAfterBreak="0">
    <w:nsid w:val="2E7159B5"/>
    <w:multiLevelType w:val="multilevel"/>
    <w:tmpl w:val="A14C7484"/>
    <w:lvl w:ilvl="0">
      <w:start w:val="1"/>
      <w:numFmt w:val="decimal"/>
      <w:pStyle w:val="30"/>
      <w:lvlText w:val="%1."/>
      <w:lvlJc w:val="right"/>
      <w:pPr>
        <w:tabs>
          <w:tab w:val="num" w:pos="454"/>
        </w:tabs>
        <w:ind w:left="454" w:hanging="454"/>
      </w:pPr>
    </w:lvl>
    <w:lvl w:ilvl="1">
      <w:start w:val="1"/>
      <w:numFmt w:val="decimal"/>
      <w:isLgl/>
      <w:lvlText w:val="%1.%2."/>
      <w:lvlJc w:val="left"/>
      <w:pPr>
        <w:tabs>
          <w:tab w:val="num" w:pos="1021"/>
        </w:tabs>
        <w:ind w:left="1021" w:hanging="567"/>
      </w:pPr>
    </w:lvl>
    <w:lvl w:ilvl="2">
      <w:start w:val="1"/>
      <w:numFmt w:val="decimal"/>
      <w:isLgl/>
      <w:lvlText w:val="%1.%2.%3."/>
      <w:lvlJc w:val="left"/>
      <w:pPr>
        <w:tabs>
          <w:tab w:val="num" w:pos="1814"/>
        </w:tabs>
        <w:ind w:left="1814" w:hanging="793"/>
      </w:pPr>
    </w:lvl>
    <w:lvl w:ilvl="3">
      <w:start w:val="1"/>
      <w:numFmt w:val="decimal"/>
      <w:lvlText w:val="(%4)"/>
      <w:lvlJc w:val="left"/>
      <w:pPr>
        <w:tabs>
          <w:tab w:val="num" w:pos="2268"/>
        </w:tabs>
        <w:ind w:left="2268" w:hanging="454"/>
      </w:pPr>
    </w:lvl>
    <w:lvl w:ilvl="4">
      <w:start w:val="1"/>
      <w:numFmt w:val="none"/>
      <w:isLgl/>
      <w:lvlText w:val="-"/>
      <w:lvlJc w:val="left"/>
      <w:pPr>
        <w:tabs>
          <w:tab w:val="num" w:pos="2722"/>
        </w:tabs>
        <w:ind w:left="2722" w:hanging="454"/>
      </w:pPr>
    </w:lvl>
    <w:lvl w:ilvl="5">
      <w:start w:val="1"/>
      <w:numFmt w:val="none"/>
      <w:isLgl/>
      <w:lvlText w:val="+"/>
      <w:lvlJc w:val="left"/>
      <w:pPr>
        <w:tabs>
          <w:tab w:val="num" w:pos="3175"/>
        </w:tabs>
        <w:ind w:left="3175" w:hanging="453"/>
      </w:pPr>
    </w:lvl>
    <w:lvl w:ilvl="6">
      <w:start w:val="1"/>
      <w:numFmt w:val="none"/>
      <w:isLgl/>
      <w:lvlText w:val="&gt;"/>
      <w:lvlJc w:val="left"/>
      <w:pPr>
        <w:tabs>
          <w:tab w:val="num" w:pos="3629"/>
        </w:tabs>
        <w:ind w:left="3629" w:hanging="454"/>
      </w:pPr>
    </w:lvl>
    <w:lvl w:ilvl="7">
      <w:start w:val="1"/>
      <w:numFmt w:val="none"/>
      <w:isLgl/>
      <w:lvlText w:val="O"/>
      <w:lvlJc w:val="left"/>
      <w:pPr>
        <w:tabs>
          <w:tab w:val="num" w:pos="3969"/>
        </w:tabs>
        <w:ind w:left="3969" w:hanging="340"/>
      </w:pPr>
    </w:lvl>
    <w:lvl w:ilvl="8">
      <w:start w:val="1"/>
      <w:numFmt w:val="none"/>
      <w:isLgl/>
      <w:lvlText w:val="&lt;"/>
      <w:lvlJc w:val="left"/>
      <w:pPr>
        <w:tabs>
          <w:tab w:val="num" w:pos="4423"/>
        </w:tabs>
        <w:ind w:left="4423" w:hanging="454"/>
      </w:pPr>
    </w:lvl>
  </w:abstractNum>
  <w:abstractNum w:abstractNumId="15" w15:restartNumberingAfterBreak="0">
    <w:nsid w:val="2EB62D31"/>
    <w:multiLevelType w:val="hybridMultilevel"/>
    <w:tmpl w:val="5F4EA22A"/>
    <w:lvl w:ilvl="0" w:tplc="D1D2EC4A">
      <w:start w:val="1"/>
      <w:numFmt w:val="lowerLetter"/>
      <w:lvlText w:val="%1."/>
      <w:lvlJc w:val="left"/>
      <w:pPr>
        <w:ind w:left="1243" w:hanging="360"/>
      </w:pPr>
      <w:rPr>
        <w:rFonts w:hint="default"/>
      </w:rPr>
    </w:lvl>
    <w:lvl w:ilvl="1" w:tplc="04090019" w:tentative="1">
      <w:start w:val="1"/>
      <w:numFmt w:val="lowerLetter"/>
      <w:lvlText w:val="%2."/>
      <w:lvlJc w:val="left"/>
      <w:pPr>
        <w:ind w:left="1963" w:hanging="360"/>
      </w:pPr>
    </w:lvl>
    <w:lvl w:ilvl="2" w:tplc="0409001B" w:tentative="1">
      <w:start w:val="1"/>
      <w:numFmt w:val="lowerRoman"/>
      <w:lvlText w:val="%3."/>
      <w:lvlJc w:val="right"/>
      <w:pPr>
        <w:ind w:left="2683" w:hanging="180"/>
      </w:pPr>
    </w:lvl>
    <w:lvl w:ilvl="3" w:tplc="0409000F" w:tentative="1">
      <w:start w:val="1"/>
      <w:numFmt w:val="decimal"/>
      <w:lvlText w:val="%4."/>
      <w:lvlJc w:val="left"/>
      <w:pPr>
        <w:ind w:left="3403" w:hanging="360"/>
      </w:pPr>
    </w:lvl>
    <w:lvl w:ilvl="4" w:tplc="04090019" w:tentative="1">
      <w:start w:val="1"/>
      <w:numFmt w:val="lowerLetter"/>
      <w:lvlText w:val="%5."/>
      <w:lvlJc w:val="left"/>
      <w:pPr>
        <w:ind w:left="4123" w:hanging="360"/>
      </w:pPr>
    </w:lvl>
    <w:lvl w:ilvl="5" w:tplc="0409001B" w:tentative="1">
      <w:start w:val="1"/>
      <w:numFmt w:val="lowerRoman"/>
      <w:lvlText w:val="%6."/>
      <w:lvlJc w:val="right"/>
      <w:pPr>
        <w:ind w:left="4843" w:hanging="180"/>
      </w:pPr>
    </w:lvl>
    <w:lvl w:ilvl="6" w:tplc="0409000F" w:tentative="1">
      <w:start w:val="1"/>
      <w:numFmt w:val="decimal"/>
      <w:lvlText w:val="%7."/>
      <w:lvlJc w:val="left"/>
      <w:pPr>
        <w:ind w:left="5563" w:hanging="360"/>
      </w:pPr>
    </w:lvl>
    <w:lvl w:ilvl="7" w:tplc="04090019" w:tentative="1">
      <w:start w:val="1"/>
      <w:numFmt w:val="lowerLetter"/>
      <w:lvlText w:val="%8."/>
      <w:lvlJc w:val="left"/>
      <w:pPr>
        <w:ind w:left="6283" w:hanging="360"/>
      </w:pPr>
    </w:lvl>
    <w:lvl w:ilvl="8" w:tplc="0409001B" w:tentative="1">
      <w:start w:val="1"/>
      <w:numFmt w:val="lowerRoman"/>
      <w:lvlText w:val="%9."/>
      <w:lvlJc w:val="right"/>
      <w:pPr>
        <w:ind w:left="7003" w:hanging="180"/>
      </w:pPr>
    </w:lvl>
  </w:abstractNum>
  <w:abstractNum w:abstractNumId="16" w15:restartNumberingAfterBreak="0">
    <w:nsid w:val="2ED85B22"/>
    <w:multiLevelType w:val="multilevel"/>
    <w:tmpl w:val="9E0A56D8"/>
    <w:lvl w:ilvl="0">
      <w:start w:val="1"/>
      <w:numFmt w:val="decimal"/>
      <w:lvlText w:val="%1."/>
      <w:lvlJc w:val="left"/>
      <w:pPr>
        <w:ind w:left="360" w:hanging="360"/>
      </w:pPr>
      <w:rPr>
        <w:rFonts w:ascii="David" w:eastAsia="Times New Roman" w:hAnsi="David" w:cs="David"/>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24"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36616205"/>
    <w:multiLevelType w:val="hybridMultilevel"/>
    <w:tmpl w:val="90BCF486"/>
    <w:lvl w:ilvl="0" w:tplc="0770A5B6">
      <w:start w:val="1"/>
      <w:numFmt w:val="decimal"/>
      <w:lvlText w:val="%1."/>
      <w:lvlJc w:val="left"/>
      <w:pPr>
        <w:ind w:left="720" w:hanging="360"/>
      </w:pPr>
      <w:rPr>
        <w:rFonts w:hint="default"/>
        <w:color w:val="auto"/>
      </w:rPr>
    </w:lvl>
    <w:lvl w:ilvl="1" w:tplc="741CC8D0">
      <w:start w:val="1"/>
      <w:numFmt w:val="hebrew1"/>
      <w:lvlText w:val="%2."/>
      <w:lvlJc w:val="left"/>
      <w:pPr>
        <w:ind w:left="1440" w:hanging="360"/>
      </w:pPr>
      <w:rPr>
        <w:rFonts w:hint="default"/>
        <w:b w:val="0"/>
        <w:bCs w:val="0"/>
        <w:strike w:val="0"/>
        <w:lang w:val="en-US"/>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670300D"/>
    <w:multiLevelType w:val="multilevel"/>
    <w:tmpl w:val="4078BE62"/>
    <w:lvl w:ilvl="0">
      <w:start w:val="1"/>
      <w:numFmt w:val="decimal"/>
      <w:lvlText w:val="%1."/>
      <w:lvlJc w:val="left"/>
      <w:pPr>
        <w:ind w:left="1694" w:hanging="360"/>
      </w:pPr>
      <w:rPr>
        <w:rFonts w:ascii="David" w:eastAsia="Times New Roman" w:hAnsi="David" w:cs="David"/>
        <w:b/>
        <w:bCs/>
        <w:sz w:val="20"/>
        <w:szCs w:val="20"/>
      </w:rPr>
    </w:lvl>
    <w:lvl w:ilvl="1">
      <w:start w:val="1"/>
      <w:numFmt w:val="decimal"/>
      <w:lvlText w:val="%1.%2."/>
      <w:lvlJc w:val="left"/>
      <w:pPr>
        <w:ind w:left="2126" w:hanging="432"/>
      </w:pPr>
      <w:rPr>
        <w:rFonts w:hint="default"/>
        <w:b w:val="0"/>
        <w:bCs w:val="0"/>
        <w:sz w:val="24"/>
        <w:szCs w:val="24"/>
        <w:lang w:bidi="he-IL"/>
      </w:rPr>
    </w:lvl>
    <w:lvl w:ilvl="2">
      <w:start w:val="1"/>
      <w:numFmt w:val="decimal"/>
      <w:lvlText w:val="%1.%2.%3."/>
      <w:lvlJc w:val="left"/>
      <w:pPr>
        <w:ind w:left="2830"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3258"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3566" w:hanging="792"/>
      </w:pPr>
      <w:rPr>
        <w:rFonts w:hint="default"/>
        <w:b w:val="0"/>
        <w:bCs w:val="0"/>
        <w:lang w:val="en-US"/>
      </w:rPr>
    </w:lvl>
    <w:lvl w:ilvl="5">
      <w:start w:val="1"/>
      <w:numFmt w:val="decimal"/>
      <w:lvlText w:val="%1.%2.%3.%4.%5.%6."/>
      <w:lvlJc w:val="left"/>
      <w:pPr>
        <w:ind w:left="2990" w:hanging="936"/>
      </w:pPr>
      <w:rPr>
        <w:rFonts w:hint="default"/>
      </w:rPr>
    </w:lvl>
    <w:lvl w:ilvl="6">
      <w:start w:val="1"/>
      <w:numFmt w:val="decimal"/>
      <w:lvlText w:val="%1.%2.%3.%4.%5.%6.%7."/>
      <w:lvlJc w:val="left"/>
      <w:pPr>
        <w:ind w:left="4574" w:hanging="1080"/>
      </w:pPr>
      <w:rPr>
        <w:rFonts w:hint="default"/>
      </w:rPr>
    </w:lvl>
    <w:lvl w:ilvl="7">
      <w:start w:val="1"/>
      <w:numFmt w:val="decimal"/>
      <w:lvlText w:val="%1.%2.%3.%4.%5.%6.%7.%8."/>
      <w:lvlJc w:val="left"/>
      <w:pPr>
        <w:ind w:left="5078" w:hanging="1224"/>
      </w:pPr>
      <w:rPr>
        <w:rFonts w:hint="default"/>
      </w:rPr>
    </w:lvl>
    <w:lvl w:ilvl="8">
      <w:start w:val="1"/>
      <w:numFmt w:val="decimal"/>
      <w:lvlText w:val="%1.%2.%3.%4.%5.%6.%7.%8.%9."/>
      <w:lvlJc w:val="left"/>
      <w:pPr>
        <w:ind w:left="5654" w:hanging="1440"/>
      </w:pPr>
      <w:rPr>
        <w:rFonts w:hint="default"/>
      </w:rPr>
    </w:lvl>
  </w:abstractNum>
  <w:abstractNum w:abstractNumId="19" w15:restartNumberingAfterBreak="0">
    <w:nsid w:val="380E229D"/>
    <w:multiLevelType w:val="multilevel"/>
    <w:tmpl w:val="F5FC5F58"/>
    <w:lvl w:ilvl="0">
      <w:start w:val="1"/>
      <w:numFmt w:val="decimal"/>
      <w:isLgl/>
      <w:lvlText w:val="%1."/>
      <w:lvlJc w:val="left"/>
      <w:pPr>
        <w:tabs>
          <w:tab w:val="num" w:pos="720"/>
        </w:tabs>
        <w:ind w:left="720" w:hanging="720"/>
      </w:pPr>
      <w:rPr>
        <w:rFonts w:cs="David" w:hint="cs"/>
        <w:b/>
        <w:bCs w:val="0"/>
        <w:iCs w:val="0"/>
        <w:u w:val="none"/>
      </w:rPr>
    </w:lvl>
    <w:lvl w:ilvl="1">
      <w:start w:val="1"/>
      <w:numFmt w:val="decimal"/>
      <w:isLgl/>
      <w:lvlText w:val="%1.%2"/>
      <w:lvlJc w:val="left"/>
      <w:pPr>
        <w:tabs>
          <w:tab w:val="num" w:pos="1440"/>
        </w:tabs>
        <w:ind w:left="1440" w:hanging="720"/>
      </w:pPr>
      <w:rPr>
        <w:rFonts w:cs="David" w:hint="default"/>
        <w:b w:val="0"/>
        <w:bCs w:val="0"/>
        <w:lang w:bidi="he-IL"/>
      </w:rPr>
    </w:lvl>
    <w:lvl w:ilvl="2">
      <w:start w:val="1"/>
      <w:numFmt w:val="decimal"/>
      <w:isLgl/>
      <w:lvlText w:val="%1.%2.%3"/>
      <w:lvlJc w:val="left"/>
      <w:pPr>
        <w:tabs>
          <w:tab w:val="num" w:pos="4167"/>
        </w:tabs>
        <w:ind w:left="4167" w:hanging="907"/>
      </w:pPr>
      <w:rPr>
        <w:rFonts w:ascii="David" w:hAnsi="David" w:cs="David" w:hint="default"/>
        <w:b w:val="0"/>
        <w:bCs w:val="0"/>
        <w:sz w:val="24"/>
        <w:szCs w:val="24"/>
        <w:lang w:val="en-US" w:bidi="he-IL"/>
      </w:rPr>
    </w:lvl>
    <w:lvl w:ilvl="3">
      <w:start w:val="1"/>
      <w:numFmt w:val="decimal"/>
      <w:isLgl/>
      <w:lvlText w:val="%1.%2.%3.%4"/>
      <w:lvlJc w:val="left"/>
      <w:pPr>
        <w:tabs>
          <w:tab w:val="num" w:pos="4211"/>
        </w:tabs>
        <w:ind w:left="4211" w:hanging="1151"/>
      </w:pPr>
      <w:rPr>
        <w:rFonts w:cs="David" w:hint="default"/>
        <w:b w:val="0"/>
        <w:bCs w:val="0"/>
        <w:sz w:val="24"/>
        <w:szCs w:val="24"/>
        <w:lang w:val="en-US" w:bidi="he-IL"/>
      </w:rPr>
    </w:lvl>
    <w:lvl w:ilvl="4">
      <w:start w:val="1"/>
      <w:numFmt w:val="hebrew1"/>
      <w:lvlText w:val="[%5]"/>
      <w:lvlJc w:val="left"/>
      <w:pPr>
        <w:tabs>
          <w:tab w:val="num" w:pos="1440"/>
        </w:tabs>
        <w:ind w:left="1440" w:hanging="720"/>
      </w:pPr>
      <w:rPr>
        <w:rFonts w:hint="default"/>
      </w:rPr>
    </w:lvl>
    <w:lvl w:ilvl="5">
      <w:start w:val="1"/>
      <w:numFmt w:val="decimal"/>
      <w:lvlText w:val="[%6]"/>
      <w:lvlJc w:val="left"/>
      <w:pPr>
        <w:tabs>
          <w:tab w:val="num" w:pos="1440"/>
        </w:tabs>
        <w:ind w:left="1440" w:hanging="720"/>
      </w:pPr>
      <w:rPr>
        <w:rFonts w:hint="default"/>
      </w:rPr>
    </w:lvl>
    <w:lvl w:ilvl="6">
      <w:start w:val="1"/>
      <w:numFmt w:val="hebrew1"/>
      <w:lvlText w:val="(%7)"/>
      <w:lvlJc w:val="left"/>
      <w:pPr>
        <w:tabs>
          <w:tab w:val="num" w:pos="1440"/>
        </w:tabs>
        <w:ind w:left="1440" w:hanging="720"/>
      </w:pPr>
      <w:rPr>
        <w:rFonts w:hint="default"/>
      </w:rPr>
    </w:lvl>
    <w:lvl w:ilvl="7">
      <w:start w:val="1"/>
      <w:numFmt w:val="decimal"/>
      <w:lvlText w:val="(%8)"/>
      <w:lvlJc w:val="left"/>
      <w:pPr>
        <w:tabs>
          <w:tab w:val="num" w:pos="1440"/>
        </w:tabs>
        <w:ind w:left="1440" w:hanging="720"/>
      </w:pPr>
      <w:rPr>
        <w:rFonts w:hint="default"/>
      </w:rPr>
    </w:lvl>
    <w:lvl w:ilvl="8">
      <w:start w:val="1"/>
      <w:numFmt w:val="hebrew1"/>
      <w:lvlText w:val="%9)"/>
      <w:lvlJc w:val="left"/>
      <w:pPr>
        <w:tabs>
          <w:tab w:val="num" w:pos="4842"/>
        </w:tabs>
        <w:ind w:left="4842" w:hanging="1242"/>
      </w:pPr>
      <w:rPr>
        <w:rFonts w:hint="default"/>
      </w:rPr>
    </w:lvl>
  </w:abstractNum>
  <w:abstractNum w:abstractNumId="20" w15:restartNumberingAfterBreak="0">
    <w:nsid w:val="3BE2130F"/>
    <w:multiLevelType w:val="multilevel"/>
    <w:tmpl w:val="91EA3C96"/>
    <w:lvl w:ilvl="0">
      <w:start w:val="2"/>
      <w:numFmt w:val="decimal"/>
      <w:lvlText w:val="%1"/>
      <w:lvlJc w:val="left"/>
      <w:pPr>
        <w:ind w:left="360" w:hanging="360"/>
      </w:pPr>
      <w:rPr>
        <w:rFonts w:hint="default"/>
      </w:rPr>
    </w:lvl>
    <w:lvl w:ilvl="1">
      <w:start w:val="1"/>
      <w:numFmt w:val="decimal"/>
      <w:lvlText w:val="%1.%2"/>
      <w:lvlJc w:val="left"/>
      <w:pPr>
        <w:ind w:left="672" w:hanging="360"/>
      </w:pPr>
      <w:rPr>
        <w:rFonts w:hint="default"/>
      </w:rPr>
    </w:lvl>
    <w:lvl w:ilvl="2">
      <w:start w:val="1"/>
      <w:numFmt w:val="decimal"/>
      <w:lvlText w:val="%1.%2.%3"/>
      <w:lvlJc w:val="left"/>
      <w:pPr>
        <w:ind w:left="1344" w:hanging="720"/>
      </w:pPr>
      <w:rPr>
        <w:rFonts w:hint="default"/>
      </w:rPr>
    </w:lvl>
    <w:lvl w:ilvl="3">
      <w:start w:val="1"/>
      <w:numFmt w:val="decimal"/>
      <w:lvlText w:val="%1.%2.%3.%4"/>
      <w:lvlJc w:val="left"/>
      <w:pPr>
        <w:ind w:left="1656" w:hanging="720"/>
      </w:pPr>
      <w:rPr>
        <w:rFonts w:hint="default"/>
      </w:rPr>
    </w:lvl>
    <w:lvl w:ilvl="4">
      <w:start w:val="1"/>
      <w:numFmt w:val="decimal"/>
      <w:lvlText w:val="%1.%2.%3.%4.%5"/>
      <w:lvlJc w:val="left"/>
      <w:pPr>
        <w:ind w:left="2328" w:hanging="1080"/>
      </w:pPr>
      <w:rPr>
        <w:rFonts w:hint="default"/>
      </w:rPr>
    </w:lvl>
    <w:lvl w:ilvl="5">
      <w:start w:val="1"/>
      <w:numFmt w:val="decimal"/>
      <w:lvlText w:val="%1.%2.%3.%4.%5.%6"/>
      <w:lvlJc w:val="left"/>
      <w:pPr>
        <w:ind w:left="2640" w:hanging="1080"/>
      </w:pPr>
      <w:rPr>
        <w:rFonts w:hint="default"/>
      </w:rPr>
    </w:lvl>
    <w:lvl w:ilvl="6">
      <w:start w:val="1"/>
      <w:numFmt w:val="decimal"/>
      <w:lvlText w:val="%1.%2.%3.%4.%5.%6.%7"/>
      <w:lvlJc w:val="left"/>
      <w:pPr>
        <w:ind w:left="2952" w:hanging="1080"/>
      </w:pPr>
      <w:rPr>
        <w:rFonts w:hint="default"/>
      </w:rPr>
    </w:lvl>
    <w:lvl w:ilvl="7">
      <w:start w:val="1"/>
      <w:numFmt w:val="decimal"/>
      <w:lvlText w:val="%1.%2.%3.%4.%5.%6.%7.%8"/>
      <w:lvlJc w:val="left"/>
      <w:pPr>
        <w:ind w:left="3624" w:hanging="1440"/>
      </w:pPr>
      <w:rPr>
        <w:rFonts w:hint="default"/>
      </w:rPr>
    </w:lvl>
    <w:lvl w:ilvl="8">
      <w:start w:val="1"/>
      <w:numFmt w:val="decimal"/>
      <w:lvlText w:val="%1.%2.%3.%4.%5.%6.%7.%8.%9"/>
      <w:lvlJc w:val="left"/>
      <w:pPr>
        <w:ind w:left="3936" w:hanging="1440"/>
      </w:pPr>
      <w:rPr>
        <w:rFonts w:hint="default"/>
      </w:rPr>
    </w:lvl>
  </w:abstractNum>
  <w:abstractNum w:abstractNumId="21" w15:restartNumberingAfterBreak="0">
    <w:nsid w:val="3ED24D4C"/>
    <w:multiLevelType w:val="multilevel"/>
    <w:tmpl w:val="3A785D4A"/>
    <w:lvl w:ilvl="0">
      <w:start w:val="4"/>
      <w:numFmt w:val="decimal"/>
      <w:lvlText w:val="%1"/>
      <w:lvlJc w:val="left"/>
      <w:pPr>
        <w:ind w:left="360" w:hanging="360"/>
      </w:pPr>
      <w:rPr>
        <w:rFonts w:hint="default"/>
      </w:rPr>
    </w:lvl>
    <w:lvl w:ilvl="1">
      <w:start w:val="1"/>
      <w:numFmt w:val="decimal"/>
      <w:lvlText w:val="%1.%2"/>
      <w:lvlJc w:val="left"/>
      <w:pPr>
        <w:ind w:left="672" w:hanging="360"/>
      </w:pPr>
      <w:rPr>
        <w:rFonts w:hint="default"/>
      </w:rPr>
    </w:lvl>
    <w:lvl w:ilvl="2">
      <w:start w:val="1"/>
      <w:numFmt w:val="decimal"/>
      <w:lvlText w:val="%1.%2.%3"/>
      <w:lvlJc w:val="left"/>
      <w:pPr>
        <w:ind w:left="1344" w:hanging="720"/>
      </w:pPr>
      <w:rPr>
        <w:rFonts w:hint="default"/>
      </w:rPr>
    </w:lvl>
    <w:lvl w:ilvl="3">
      <w:start w:val="1"/>
      <w:numFmt w:val="decimal"/>
      <w:lvlText w:val="%1.%2.%3.%4"/>
      <w:lvlJc w:val="left"/>
      <w:pPr>
        <w:ind w:left="1656" w:hanging="720"/>
      </w:pPr>
      <w:rPr>
        <w:rFonts w:hint="default"/>
      </w:rPr>
    </w:lvl>
    <w:lvl w:ilvl="4">
      <w:start w:val="1"/>
      <w:numFmt w:val="decimal"/>
      <w:lvlText w:val="%1.%2.%3.%4.%5"/>
      <w:lvlJc w:val="left"/>
      <w:pPr>
        <w:ind w:left="2328" w:hanging="1080"/>
      </w:pPr>
      <w:rPr>
        <w:rFonts w:hint="default"/>
      </w:rPr>
    </w:lvl>
    <w:lvl w:ilvl="5">
      <w:start w:val="1"/>
      <w:numFmt w:val="decimal"/>
      <w:lvlText w:val="%1.%2.%3.%4.%5.%6"/>
      <w:lvlJc w:val="left"/>
      <w:pPr>
        <w:ind w:left="2640" w:hanging="1080"/>
      </w:pPr>
      <w:rPr>
        <w:rFonts w:hint="default"/>
      </w:rPr>
    </w:lvl>
    <w:lvl w:ilvl="6">
      <w:start w:val="1"/>
      <w:numFmt w:val="decimal"/>
      <w:lvlText w:val="%1.%2.%3.%4.%5.%6.%7"/>
      <w:lvlJc w:val="left"/>
      <w:pPr>
        <w:ind w:left="2952" w:hanging="1080"/>
      </w:pPr>
      <w:rPr>
        <w:rFonts w:hint="default"/>
      </w:rPr>
    </w:lvl>
    <w:lvl w:ilvl="7">
      <w:start w:val="1"/>
      <w:numFmt w:val="decimal"/>
      <w:lvlText w:val="%1.%2.%3.%4.%5.%6.%7.%8"/>
      <w:lvlJc w:val="left"/>
      <w:pPr>
        <w:ind w:left="3624" w:hanging="1440"/>
      </w:pPr>
      <w:rPr>
        <w:rFonts w:hint="default"/>
      </w:rPr>
    </w:lvl>
    <w:lvl w:ilvl="8">
      <w:start w:val="1"/>
      <w:numFmt w:val="decimal"/>
      <w:lvlText w:val="%1.%2.%3.%4.%5.%6.%7.%8.%9"/>
      <w:lvlJc w:val="left"/>
      <w:pPr>
        <w:ind w:left="3936" w:hanging="1440"/>
      </w:pPr>
      <w:rPr>
        <w:rFonts w:hint="default"/>
      </w:rPr>
    </w:lvl>
  </w:abstractNum>
  <w:abstractNum w:abstractNumId="22" w15:restartNumberingAfterBreak="0">
    <w:nsid w:val="3F5A1486"/>
    <w:multiLevelType w:val="multilevel"/>
    <w:tmpl w:val="B2505542"/>
    <w:styleLink w:val="11111111"/>
    <w:lvl w:ilvl="0">
      <w:start w:val="1"/>
      <w:numFmt w:val="decimal"/>
      <w:lvlText w:val="%1."/>
      <w:lvlJc w:val="left"/>
      <w:pPr>
        <w:tabs>
          <w:tab w:val="num" w:pos="360"/>
        </w:tabs>
        <w:ind w:left="360" w:hanging="360"/>
      </w:pPr>
    </w:lvl>
    <w:lvl w:ilvl="1">
      <w:start w:val="1"/>
      <w:numFmt w:val="decimal"/>
      <w:lvlText w:val="%1.%2."/>
      <w:lvlJc w:val="left"/>
      <w:pPr>
        <w:tabs>
          <w:tab w:val="num" w:pos="999"/>
        </w:tabs>
        <w:ind w:left="999"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3" w15:restartNumberingAfterBreak="0">
    <w:nsid w:val="43375F20"/>
    <w:multiLevelType w:val="hybridMultilevel"/>
    <w:tmpl w:val="C242E110"/>
    <w:lvl w:ilvl="0" w:tplc="0712A7AE">
      <w:start w:val="1"/>
      <w:numFmt w:val="hebrew1"/>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0F">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25" w15:restartNumberingAfterBreak="0">
    <w:nsid w:val="44BF225D"/>
    <w:multiLevelType w:val="hybridMultilevel"/>
    <w:tmpl w:val="4694216A"/>
    <w:lvl w:ilvl="0" w:tplc="972AA93E">
      <w:start w:val="6"/>
      <w:numFmt w:val="bullet"/>
      <w:lvlText w:val="-"/>
      <w:lvlJc w:val="left"/>
      <w:pPr>
        <w:ind w:left="1032" w:hanging="360"/>
      </w:pPr>
      <w:rPr>
        <w:rFonts w:ascii="David" w:eastAsia="Times New Roman" w:hAnsi="David" w:cs="David" w:hint="default"/>
      </w:rPr>
    </w:lvl>
    <w:lvl w:ilvl="1" w:tplc="04090003" w:tentative="1">
      <w:start w:val="1"/>
      <w:numFmt w:val="bullet"/>
      <w:lvlText w:val="o"/>
      <w:lvlJc w:val="left"/>
      <w:pPr>
        <w:ind w:left="1752" w:hanging="360"/>
      </w:pPr>
      <w:rPr>
        <w:rFonts w:ascii="Courier New" w:hAnsi="Courier New" w:cs="Courier New" w:hint="default"/>
      </w:rPr>
    </w:lvl>
    <w:lvl w:ilvl="2" w:tplc="04090005" w:tentative="1">
      <w:start w:val="1"/>
      <w:numFmt w:val="bullet"/>
      <w:lvlText w:val=""/>
      <w:lvlJc w:val="left"/>
      <w:pPr>
        <w:ind w:left="2472" w:hanging="360"/>
      </w:pPr>
      <w:rPr>
        <w:rFonts w:ascii="Wingdings" w:hAnsi="Wingdings" w:hint="default"/>
      </w:rPr>
    </w:lvl>
    <w:lvl w:ilvl="3" w:tplc="04090001" w:tentative="1">
      <w:start w:val="1"/>
      <w:numFmt w:val="bullet"/>
      <w:lvlText w:val=""/>
      <w:lvlJc w:val="left"/>
      <w:pPr>
        <w:ind w:left="3192" w:hanging="360"/>
      </w:pPr>
      <w:rPr>
        <w:rFonts w:ascii="Symbol" w:hAnsi="Symbol" w:hint="default"/>
      </w:rPr>
    </w:lvl>
    <w:lvl w:ilvl="4" w:tplc="04090003" w:tentative="1">
      <w:start w:val="1"/>
      <w:numFmt w:val="bullet"/>
      <w:lvlText w:val="o"/>
      <w:lvlJc w:val="left"/>
      <w:pPr>
        <w:ind w:left="3912" w:hanging="360"/>
      </w:pPr>
      <w:rPr>
        <w:rFonts w:ascii="Courier New" w:hAnsi="Courier New" w:cs="Courier New" w:hint="default"/>
      </w:rPr>
    </w:lvl>
    <w:lvl w:ilvl="5" w:tplc="04090005" w:tentative="1">
      <w:start w:val="1"/>
      <w:numFmt w:val="bullet"/>
      <w:lvlText w:val=""/>
      <w:lvlJc w:val="left"/>
      <w:pPr>
        <w:ind w:left="4632" w:hanging="360"/>
      </w:pPr>
      <w:rPr>
        <w:rFonts w:ascii="Wingdings" w:hAnsi="Wingdings" w:hint="default"/>
      </w:rPr>
    </w:lvl>
    <w:lvl w:ilvl="6" w:tplc="04090001" w:tentative="1">
      <w:start w:val="1"/>
      <w:numFmt w:val="bullet"/>
      <w:lvlText w:val=""/>
      <w:lvlJc w:val="left"/>
      <w:pPr>
        <w:ind w:left="5352" w:hanging="360"/>
      </w:pPr>
      <w:rPr>
        <w:rFonts w:ascii="Symbol" w:hAnsi="Symbol" w:hint="default"/>
      </w:rPr>
    </w:lvl>
    <w:lvl w:ilvl="7" w:tplc="04090003" w:tentative="1">
      <w:start w:val="1"/>
      <w:numFmt w:val="bullet"/>
      <w:lvlText w:val="o"/>
      <w:lvlJc w:val="left"/>
      <w:pPr>
        <w:ind w:left="6072" w:hanging="360"/>
      </w:pPr>
      <w:rPr>
        <w:rFonts w:ascii="Courier New" w:hAnsi="Courier New" w:cs="Courier New" w:hint="default"/>
      </w:rPr>
    </w:lvl>
    <w:lvl w:ilvl="8" w:tplc="04090005" w:tentative="1">
      <w:start w:val="1"/>
      <w:numFmt w:val="bullet"/>
      <w:lvlText w:val=""/>
      <w:lvlJc w:val="left"/>
      <w:pPr>
        <w:ind w:left="6792" w:hanging="360"/>
      </w:pPr>
      <w:rPr>
        <w:rFonts w:ascii="Wingdings" w:hAnsi="Wingdings" w:hint="default"/>
      </w:rPr>
    </w:lvl>
  </w:abstractNum>
  <w:abstractNum w:abstractNumId="26" w15:restartNumberingAfterBreak="0">
    <w:nsid w:val="46AB5908"/>
    <w:multiLevelType w:val="multilevel"/>
    <w:tmpl w:val="6A4E88C8"/>
    <w:styleLink w:val="1111113"/>
    <w:lvl w:ilvl="0">
      <w:numFmt w:val="none"/>
      <w:pStyle w:val="1"/>
      <w:lvlText w:val=""/>
      <w:lvlJc w:val="left"/>
      <w:pPr>
        <w:tabs>
          <w:tab w:val="num" w:pos="360"/>
        </w:tabs>
      </w:pPr>
    </w:lvl>
    <w:lvl w:ilvl="1">
      <w:start w:val="1"/>
      <w:numFmt w:val="decimal"/>
      <w:pStyle w:val="20"/>
      <w:lvlText w:val="%1.%2."/>
      <w:lvlJc w:val="left"/>
      <w:pPr>
        <w:tabs>
          <w:tab w:val="num" w:pos="1634"/>
        </w:tabs>
        <w:ind w:left="1634" w:hanging="853"/>
      </w:pPr>
    </w:lvl>
    <w:lvl w:ilvl="2">
      <w:start w:val="1"/>
      <w:numFmt w:val="decimal"/>
      <w:pStyle w:val="31"/>
      <w:lvlText w:val="%1.%2.%3."/>
      <w:lvlJc w:val="left"/>
      <w:pPr>
        <w:tabs>
          <w:tab w:val="num" w:pos="3057"/>
        </w:tabs>
        <w:ind w:left="3057" w:hanging="1140"/>
      </w:pPr>
    </w:lvl>
    <w:lvl w:ilvl="3">
      <w:start w:val="1"/>
      <w:numFmt w:val="decimal"/>
      <w:pStyle w:val="40"/>
      <w:lvlText w:val="%1.%2.%3.%4."/>
      <w:lvlJc w:val="left"/>
      <w:pPr>
        <w:tabs>
          <w:tab w:val="num" w:pos="4723"/>
        </w:tabs>
        <w:ind w:left="4723" w:hanging="96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7" w15:restartNumberingAfterBreak="0">
    <w:nsid w:val="49BA3156"/>
    <w:multiLevelType w:val="multilevel"/>
    <w:tmpl w:val="54082E90"/>
    <w:styleLink w:val="1111113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4B5071F9"/>
    <w:multiLevelType w:val="hybridMultilevel"/>
    <w:tmpl w:val="FFCE4BFA"/>
    <w:lvl w:ilvl="0" w:tplc="04090011">
      <w:start w:val="1"/>
      <w:numFmt w:val="decimal"/>
      <w:lvlText w:val="%1)"/>
      <w:lvlJc w:val="left"/>
      <w:pPr>
        <w:ind w:left="720" w:hanging="360"/>
      </w:pPr>
      <w:rPr>
        <w:rFonts w:hint="default"/>
        <w:b w:val="0"/>
        <w:bCs w:val="0"/>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4C1F12D4"/>
    <w:multiLevelType w:val="multilevel"/>
    <w:tmpl w:val="68C25CC0"/>
    <w:lvl w:ilvl="0">
      <w:start w:val="1"/>
      <w:numFmt w:val="decimal"/>
      <w:pStyle w:val="a0"/>
      <w:lvlText w:val="%1."/>
      <w:lvlJc w:val="center"/>
      <w:pPr>
        <w:tabs>
          <w:tab w:val="num" w:pos="397"/>
        </w:tabs>
        <w:ind w:left="397" w:right="397" w:hanging="397"/>
      </w:pPr>
    </w:lvl>
    <w:lvl w:ilvl="1">
      <w:start w:val="1"/>
      <w:numFmt w:val="upperRoman"/>
      <w:lvlText w:val="%2."/>
      <w:lvlJc w:val="right"/>
      <w:pPr>
        <w:tabs>
          <w:tab w:val="num" w:pos="794"/>
        </w:tabs>
        <w:ind w:left="794" w:right="794" w:hanging="227"/>
      </w:pPr>
    </w:lvl>
    <w:lvl w:ilvl="2">
      <w:start w:val="1"/>
      <w:numFmt w:val="decimal"/>
      <w:lvlText w:val="%3)"/>
      <w:lvlJc w:val="center"/>
      <w:pPr>
        <w:tabs>
          <w:tab w:val="num" w:pos="1191"/>
        </w:tabs>
        <w:ind w:left="1191" w:right="1191" w:hanging="397"/>
      </w:pPr>
    </w:lvl>
    <w:lvl w:ilvl="3">
      <w:start w:val="1"/>
      <w:numFmt w:val="upperRoman"/>
      <w:lvlText w:val="%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30" w15:restartNumberingAfterBreak="0">
    <w:nsid w:val="4E8337A4"/>
    <w:multiLevelType w:val="multilevel"/>
    <w:tmpl w:val="2C8EB068"/>
    <w:lvl w:ilvl="0">
      <w:start w:val="1"/>
      <w:numFmt w:val="decimal"/>
      <w:pStyle w:val="10"/>
      <w:lvlText w:val="%1."/>
      <w:lvlJc w:val="left"/>
      <w:pPr>
        <w:tabs>
          <w:tab w:val="num" w:pos="1080"/>
        </w:tabs>
        <w:ind w:left="1080" w:hanging="1080"/>
      </w:pPr>
    </w:lvl>
    <w:lvl w:ilvl="1">
      <w:start w:val="1"/>
      <w:numFmt w:val="decimal"/>
      <w:pStyle w:val="110"/>
      <w:lvlText w:val="%1.%2."/>
      <w:lvlJc w:val="left"/>
      <w:pPr>
        <w:tabs>
          <w:tab w:val="num" w:pos="1418"/>
        </w:tabs>
        <w:ind w:left="737" w:hanging="453"/>
      </w:pPr>
    </w:lvl>
    <w:lvl w:ilvl="2">
      <w:start w:val="1"/>
      <w:numFmt w:val="decimal"/>
      <w:lvlText w:val="%1.%2.%3."/>
      <w:lvlJc w:val="left"/>
      <w:pPr>
        <w:tabs>
          <w:tab w:val="num" w:pos="1588"/>
        </w:tabs>
        <w:ind w:left="1077" w:hanging="793"/>
      </w:pPr>
    </w:lvl>
    <w:lvl w:ilvl="3">
      <w:start w:val="1"/>
      <w:numFmt w:val="decimal"/>
      <w:lvlText w:val="%1.%2.%3.%4."/>
      <w:lvlJc w:val="left"/>
      <w:pPr>
        <w:tabs>
          <w:tab w:val="num" w:pos="1814"/>
        </w:tabs>
        <w:ind w:left="1474" w:hanging="1077"/>
      </w:pPr>
    </w:lvl>
    <w:lvl w:ilvl="4">
      <w:start w:val="1"/>
      <w:numFmt w:val="hebrew1"/>
      <w:lvlText w:val="%5."/>
      <w:lvlJc w:val="left"/>
      <w:pPr>
        <w:tabs>
          <w:tab w:val="num" w:pos="3915"/>
        </w:tabs>
        <w:ind w:left="3915" w:hanging="1080"/>
      </w:pPr>
    </w:lvl>
    <w:lvl w:ilvl="5">
      <w:start w:val="1"/>
      <w:numFmt w:val="decimal"/>
      <w:lvlText w:val="%6)"/>
      <w:lvlJc w:val="left"/>
      <w:pPr>
        <w:tabs>
          <w:tab w:val="num" w:pos="3631"/>
        </w:tabs>
        <w:ind w:left="3631" w:hanging="1080"/>
      </w:pPr>
    </w:lvl>
    <w:lvl w:ilvl="6">
      <w:start w:val="1"/>
      <w:numFmt w:val="decimal"/>
      <w:lvlText w:val="%1.%2.%3.%4.%5.%6.%7."/>
      <w:lvlJc w:val="left"/>
      <w:pPr>
        <w:tabs>
          <w:tab w:val="num" w:pos="3600"/>
        </w:tabs>
        <w:ind w:left="3600" w:hanging="1440"/>
      </w:pPr>
    </w:lvl>
    <w:lvl w:ilvl="7">
      <w:start w:val="1"/>
      <w:numFmt w:val="decimal"/>
      <w:lvlText w:val="%1.%2.%3.%4.%5.%6.%7.%8."/>
      <w:lvlJc w:val="left"/>
      <w:pPr>
        <w:tabs>
          <w:tab w:val="num" w:pos="3960"/>
        </w:tabs>
        <w:ind w:left="3960" w:hanging="1440"/>
      </w:pPr>
    </w:lvl>
    <w:lvl w:ilvl="8">
      <w:start w:val="1"/>
      <w:numFmt w:val="decimal"/>
      <w:lvlText w:val="%1.%2.%3.%4.%5.%6.%7.%8.%9."/>
      <w:lvlJc w:val="left"/>
      <w:pPr>
        <w:tabs>
          <w:tab w:val="num" w:pos="4320"/>
        </w:tabs>
        <w:ind w:left="4320" w:hanging="1440"/>
      </w:pPr>
    </w:lvl>
  </w:abstractNum>
  <w:abstractNum w:abstractNumId="31" w15:restartNumberingAfterBreak="0">
    <w:nsid w:val="4FC03FC4"/>
    <w:multiLevelType w:val="singleLevel"/>
    <w:tmpl w:val="36720EB0"/>
    <w:lvl w:ilvl="0">
      <w:start w:val="1"/>
      <w:numFmt w:val="decimal"/>
      <w:pStyle w:val="12"/>
      <w:lvlText w:val="%1."/>
      <w:lvlJc w:val="left"/>
      <w:pPr>
        <w:tabs>
          <w:tab w:val="num" w:pos="1304"/>
        </w:tabs>
        <w:ind w:left="1304" w:hanging="368"/>
      </w:pPr>
    </w:lvl>
  </w:abstractNum>
  <w:abstractNum w:abstractNumId="32" w15:restartNumberingAfterBreak="0">
    <w:nsid w:val="51335A19"/>
    <w:multiLevelType w:val="hybridMultilevel"/>
    <w:tmpl w:val="8CF89740"/>
    <w:lvl w:ilvl="0" w:tplc="0FDE0570">
      <w:start w:val="1"/>
      <w:numFmt w:val="decimal"/>
      <w:lvlText w:val="%1."/>
      <w:lvlJc w:val="left"/>
      <w:pPr>
        <w:ind w:left="720" w:hanging="360"/>
      </w:pPr>
      <w:rPr>
        <w:rFonts w:hint="default"/>
        <w:b/>
        <w:bCs/>
        <w:sz w:val="24"/>
        <w:szCs w:val="24"/>
      </w:rPr>
    </w:lvl>
    <w:lvl w:ilvl="1" w:tplc="98D47F8E">
      <w:start w:val="1"/>
      <w:numFmt w:val="hebrew1"/>
      <w:lvlText w:val="%2."/>
      <w:lvlJc w:val="center"/>
      <w:pPr>
        <w:ind w:left="1494" w:hanging="360"/>
      </w:pPr>
      <w:rPr>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52710C81"/>
    <w:multiLevelType w:val="multilevel"/>
    <w:tmpl w:val="7A22FBF4"/>
    <w:styleLink w:val="1111111"/>
    <w:lvl w:ilvl="0">
      <w:start w:val="1"/>
      <w:numFmt w:val="decimal"/>
      <w:lvlText w:val="%1."/>
      <w:lvlJc w:val="left"/>
      <w:pPr>
        <w:tabs>
          <w:tab w:val="num" w:pos="360"/>
        </w:tabs>
        <w:ind w:left="360" w:hanging="360"/>
      </w:pPr>
    </w:lvl>
    <w:lvl w:ilvl="1">
      <w:start w:val="1"/>
      <w:numFmt w:val="decimal"/>
      <w:lvlText w:val="%1.%2."/>
      <w:lvlJc w:val="left"/>
      <w:pPr>
        <w:tabs>
          <w:tab w:val="num" w:pos="1080"/>
        </w:tabs>
        <w:ind w:left="792" w:hanging="432"/>
      </w:pPr>
    </w:lvl>
    <w:lvl w:ilvl="2">
      <w:start w:val="1"/>
      <w:numFmt w:val="decimal"/>
      <w:lvlText w:val="%1.%2.%3."/>
      <w:lvlJc w:val="left"/>
      <w:pPr>
        <w:tabs>
          <w:tab w:val="num" w:pos="180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3420"/>
        </w:tabs>
        <w:ind w:left="2772" w:hanging="792"/>
      </w:pPr>
    </w:lvl>
    <w:lvl w:ilvl="5">
      <w:start w:val="1"/>
      <w:numFmt w:val="decimal"/>
      <w:lvlText w:val="%1.%2.%3.%4.%5.%6."/>
      <w:lvlJc w:val="left"/>
      <w:pPr>
        <w:tabs>
          <w:tab w:val="num" w:pos="3600"/>
        </w:tabs>
        <w:ind w:left="2736" w:hanging="936"/>
      </w:pPr>
    </w:lvl>
    <w:lvl w:ilvl="6">
      <w:start w:val="1"/>
      <w:numFmt w:val="decimal"/>
      <w:lvlText w:val="%1.%2.%3.%4.%5.%6.%7."/>
      <w:lvlJc w:val="left"/>
      <w:pPr>
        <w:tabs>
          <w:tab w:val="num" w:pos="4320"/>
        </w:tabs>
        <w:ind w:left="3240" w:hanging="1080"/>
      </w:pPr>
    </w:lvl>
    <w:lvl w:ilvl="7">
      <w:start w:val="1"/>
      <w:numFmt w:val="decimal"/>
      <w:lvlText w:val="%1.%2.%3.%4.%5.%6.%7.%8."/>
      <w:lvlJc w:val="left"/>
      <w:pPr>
        <w:tabs>
          <w:tab w:val="num" w:pos="4680"/>
        </w:tabs>
        <w:ind w:left="3744" w:hanging="1224"/>
      </w:pPr>
    </w:lvl>
    <w:lvl w:ilvl="8">
      <w:start w:val="1"/>
      <w:numFmt w:val="decimal"/>
      <w:lvlText w:val="%1.%2.%3.%4.%5.%6.%7.%8.%9."/>
      <w:lvlJc w:val="left"/>
      <w:pPr>
        <w:tabs>
          <w:tab w:val="num" w:pos="5400"/>
        </w:tabs>
        <w:ind w:left="4320" w:hanging="1440"/>
      </w:pPr>
    </w:lvl>
  </w:abstractNum>
  <w:abstractNum w:abstractNumId="34" w15:restartNumberingAfterBreak="0">
    <w:nsid w:val="530F3EA4"/>
    <w:multiLevelType w:val="hybridMultilevel"/>
    <w:tmpl w:val="D95AFFA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579240E2"/>
    <w:multiLevelType w:val="multilevel"/>
    <w:tmpl w:val="B8EA69F2"/>
    <w:lvl w:ilvl="0">
      <w:start w:val="1"/>
      <w:numFmt w:val="decimal"/>
      <w:lvlText w:val="%1"/>
      <w:lvlJc w:val="left"/>
      <w:pPr>
        <w:ind w:left="360" w:hanging="360"/>
      </w:pPr>
      <w:rPr>
        <w:rFonts w:hint="default"/>
      </w:rPr>
    </w:lvl>
    <w:lvl w:ilvl="1">
      <w:start w:val="1"/>
      <w:numFmt w:val="decimal"/>
      <w:lvlText w:val="%1.%2"/>
      <w:lvlJc w:val="left"/>
      <w:pPr>
        <w:ind w:left="1392" w:hanging="360"/>
      </w:pPr>
      <w:rPr>
        <w:rFonts w:hint="default"/>
      </w:rPr>
    </w:lvl>
    <w:lvl w:ilvl="2">
      <w:start w:val="1"/>
      <w:numFmt w:val="decimal"/>
      <w:lvlText w:val="%1.%2.%3"/>
      <w:lvlJc w:val="left"/>
      <w:pPr>
        <w:ind w:left="2784" w:hanging="720"/>
      </w:pPr>
      <w:rPr>
        <w:rFonts w:hint="default"/>
      </w:rPr>
    </w:lvl>
    <w:lvl w:ilvl="3">
      <w:start w:val="1"/>
      <w:numFmt w:val="decimal"/>
      <w:lvlText w:val="%1.%2.%3.%4"/>
      <w:lvlJc w:val="left"/>
      <w:pPr>
        <w:ind w:left="3816" w:hanging="720"/>
      </w:pPr>
      <w:rPr>
        <w:rFonts w:hint="default"/>
      </w:rPr>
    </w:lvl>
    <w:lvl w:ilvl="4">
      <w:start w:val="1"/>
      <w:numFmt w:val="decimal"/>
      <w:lvlText w:val="%1.%2.%3.%4.%5"/>
      <w:lvlJc w:val="left"/>
      <w:pPr>
        <w:ind w:left="5208" w:hanging="1080"/>
      </w:pPr>
      <w:rPr>
        <w:rFonts w:hint="default"/>
      </w:rPr>
    </w:lvl>
    <w:lvl w:ilvl="5">
      <w:start w:val="1"/>
      <w:numFmt w:val="decimal"/>
      <w:lvlText w:val="%1.%2.%3.%4.%5.%6"/>
      <w:lvlJc w:val="left"/>
      <w:pPr>
        <w:ind w:left="6240" w:hanging="1080"/>
      </w:pPr>
      <w:rPr>
        <w:rFonts w:hint="default"/>
      </w:rPr>
    </w:lvl>
    <w:lvl w:ilvl="6">
      <w:start w:val="1"/>
      <w:numFmt w:val="decimal"/>
      <w:lvlText w:val="%1.%2.%3.%4.%5.%6.%7"/>
      <w:lvlJc w:val="left"/>
      <w:pPr>
        <w:ind w:left="7272" w:hanging="1080"/>
      </w:pPr>
      <w:rPr>
        <w:rFonts w:hint="default"/>
      </w:rPr>
    </w:lvl>
    <w:lvl w:ilvl="7">
      <w:start w:val="1"/>
      <w:numFmt w:val="decimal"/>
      <w:lvlText w:val="%1.%2.%3.%4.%5.%6.%7.%8"/>
      <w:lvlJc w:val="left"/>
      <w:pPr>
        <w:ind w:left="8664" w:hanging="1440"/>
      </w:pPr>
      <w:rPr>
        <w:rFonts w:hint="default"/>
      </w:rPr>
    </w:lvl>
    <w:lvl w:ilvl="8">
      <w:start w:val="1"/>
      <w:numFmt w:val="decimal"/>
      <w:lvlText w:val="%1.%2.%3.%4.%5.%6.%7.%8.%9"/>
      <w:lvlJc w:val="left"/>
      <w:pPr>
        <w:ind w:left="9696" w:hanging="1440"/>
      </w:pPr>
      <w:rPr>
        <w:rFonts w:hint="default"/>
      </w:rPr>
    </w:lvl>
  </w:abstractNum>
  <w:abstractNum w:abstractNumId="36" w15:restartNumberingAfterBreak="0">
    <w:nsid w:val="5DAE2568"/>
    <w:multiLevelType w:val="hybridMultilevel"/>
    <w:tmpl w:val="FFCE4BFA"/>
    <w:lvl w:ilvl="0" w:tplc="04090011">
      <w:start w:val="1"/>
      <w:numFmt w:val="decimal"/>
      <w:lvlText w:val="%1)"/>
      <w:lvlJc w:val="left"/>
      <w:pPr>
        <w:ind w:left="720" w:hanging="360"/>
      </w:pPr>
      <w:rPr>
        <w:rFonts w:hint="default"/>
        <w:b w:val="0"/>
        <w:bCs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127538C"/>
    <w:multiLevelType w:val="multilevel"/>
    <w:tmpl w:val="CBF4E26E"/>
    <w:lvl w:ilvl="0">
      <w:start w:val="1"/>
      <w:numFmt w:val="decimal"/>
      <w:lvlRestart w:val="0"/>
      <w:pStyle w:val="OutlinedNumbered"/>
      <w:lvlText w:val="%1."/>
      <w:lvlJc w:val="left"/>
      <w:pPr>
        <w:tabs>
          <w:tab w:val="num" w:pos="567"/>
        </w:tabs>
        <w:ind w:left="567" w:hanging="567"/>
      </w:pPr>
      <w:rPr>
        <w:rFonts w:hint="default"/>
        <w:sz w:val="24"/>
        <w:szCs w:val="24"/>
      </w:rPr>
    </w:lvl>
    <w:lvl w:ilvl="1">
      <w:start w:val="1"/>
      <w:numFmt w:val="decimal"/>
      <w:lvlText w:val="%1.%2."/>
      <w:lvlJc w:val="left"/>
      <w:pPr>
        <w:tabs>
          <w:tab w:val="num" w:pos="1134"/>
        </w:tabs>
        <w:ind w:left="1134" w:hanging="567"/>
      </w:pPr>
      <w:rPr>
        <w:rFonts w:hint="default"/>
        <w:sz w:val="28"/>
        <w:szCs w:val="28"/>
      </w:rPr>
    </w:lvl>
    <w:lvl w:ilvl="2">
      <w:start w:val="1"/>
      <w:numFmt w:val="decimal"/>
      <w:lvlText w:val="%1.%2.%3."/>
      <w:lvlJc w:val="left"/>
      <w:pPr>
        <w:tabs>
          <w:tab w:val="num" w:pos="1134"/>
        </w:tabs>
        <w:ind w:left="1701" w:hanging="567"/>
      </w:pPr>
      <w:rPr>
        <w:rFonts w:hint="default"/>
        <w:b w:val="0"/>
        <w:bCs w:val="0"/>
        <w:sz w:val="28"/>
        <w:szCs w:val="28"/>
      </w:rPr>
    </w:lvl>
    <w:lvl w:ilvl="3">
      <w:start w:val="1"/>
      <w:numFmt w:val="hebrew1"/>
      <w:lvlText w:val="%4."/>
      <w:lvlJc w:val="left"/>
      <w:pPr>
        <w:tabs>
          <w:tab w:val="num" w:pos="2835"/>
        </w:tabs>
        <w:ind w:left="2835" w:hanging="2755"/>
      </w:pPr>
      <w:rPr>
        <w:rFonts w:ascii="David" w:hAnsi="David" w:cs="David" w:hint="cs"/>
        <w:b w:val="0"/>
        <w:bCs w:val="0"/>
        <w:i w:val="0"/>
        <w:iCs w:val="0"/>
        <w:sz w:val="28"/>
        <w:szCs w:val="28"/>
      </w:rPr>
    </w:lvl>
    <w:lvl w:ilvl="4">
      <w:start w:val="1"/>
      <w:numFmt w:val="none"/>
      <w:lvlText w:val="%1.%2.%3.%4.%5."/>
      <w:lvlJc w:val="left"/>
      <w:pPr>
        <w:tabs>
          <w:tab w:val="num" w:pos="2234"/>
        </w:tabs>
        <w:ind w:left="2234" w:hanging="794"/>
      </w:pPr>
      <w:rPr>
        <w:rFonts w:hint="default"/>
      </w:rPr>
    </w:lvl>
    <w:lvl w:ilvl="5">
      <w:start w:val="1"/>
      <w:numFmt w:val="none"/>
      <w:lvlText w:val="%1.%2.%3.%4.%5.%6."/>
      <w:lvlJc w:val="center"/>
      <w:pPr>
        <w:tabs>
          <w:tab w:val="num" w:pos="2738"/>
        </w:tabs>
        <w:ind w:left="2738" w:hanging="941"/>
      </w:pPr>
      <w:rPr>
        <w:rFonts w:hint="default"/>
      </w:rPr>
    </w:lvl>
    <w:lvl w:ilvl="6">
      <w:start w:val="1"/>
      <w:numFmt w:val="none"/>
      <w:lvlText w:val="%1.%2.%3.%4.%5.%6.%7."/>
      <w:lvlJc w:val="center"/>
      <w:pPr>
        <w:tabs>
          <w:tab w:val="num" w:pos="3237"/>
        </w:tabs>
        <w:ind w:left="3237" w:hanging="1077"/>
      </w:pPr>
      <w:rPr>
        <w:rFonts w:hint="default"/>
      </w:rPr>
    </w:lvl>
    <w:lvl w:ilvl="7">
      <w:start w:val="1"/>
      <w:numFmt w:val="none"/>
      <w:lvlText w:val="%1.%2.%3.%4.%5.%6.%7.%8."/>
      <w:lvlJc w:val="center"/>
      <w:pPr>
        <w:tabs>
          <w:tab w:val="num" w:pos="3742"/>
        </w:tabs>
        <w:ind w:left="3742" w:hanging="1225"/>
      </w:pPr>
      <w:rPr>
        <w:rFonts w:hint="default"/>
      </w:rPr>
    </w:lvl>
    <w:lvl w:ilvl="8">
      <w:start w:val="1"/>
      <w:numFmt w:val="none"/>
      <w:lvlText w:val="%1.%2.%3.%4.%5.%6"/>
      <w:lvlJc w:val="center"/>
      <w:pPr>
        <w:tabs>
          <w:tab w:val="num" w:pos="4320"/>
        </w:tabs>
        <w:ind w:left="4320" w:hanging="1440"/>
      </w:pPr>
      <w:rPr>
        <w:rFonts w:hint="default"/>
      </w:rPr>
    </w:lvl>
  </w:abstractNum>
  <w:abstractNum w:abstractNumId="38" w15:restartNumberingAfterBreak="0">
    <w:nsid w:val="644D1859"/>
    <w:multiLevelType w:val="hybridMultilevel"/>
    <w:tmpl w:val="1B4222E8"/>
    <w:lvl w:ilvl="0" w:tplc="384C1AF4">
      <w:start w:val="1"/>
      <w:numFmt w:val="hebrew1"/>
      <w:pStyle w:val="AlphaList2"/>
      <w:lvlText w:val="%1)"/>
      <w:lvlJc w:val="left"/>
      <w:pPr>
        <w:tabs>
          <w:tab w:val="num" w:pos="1191"/>
        </w:tabs>
        <w:ind w:left="1191" w:hanging="397"/>
      </w:pPr>
    </w:lvl>
    <w:lvl w:ilvl="1" w:tplc="310AABF2">
      <w:start w:val="1"/>
      <w:numFmt w:val="lowerLetter"/>
      <w:lvlText w:val="%2."/>
      <w:lvlJc w:val="left"/>
      <w:pPr>
        <w:tabs>
          <w:tab w:val="num" w:pos="1440"/>
        </w:tabs>
        <w:ind w:left="1440" w:hanging="360"/>
      </w:pPr>
    </w:lvl>
    <w:lvl w:ilvl="2" w:tplc="B93A6780">
      <w:start w:val="1"/>
      <w:numFmt w:val="lowerRoman"/>
      <w:lvlText w:val="%3."/>
      <w:lvlJc w:val="right"/>
      <w:pPr>
        <w:tabs>
          <w:tab w:val="num" w:pos="2160"/>
        </w:tabs>
        <w:ind w:left="2160" w:hanging="180"/>
      </w:pPr>
    </w:lvl>
    <w:lvl w:ilvl="3" w:tplc="B1DCE41A">
      <w:start w:val="1"/>
      <w:numFmt w:val="decimal"/>
      <w:lvlText w:val="%4."/>
      <w:lvlJc w:val="left"/>
      <w:pPr>
        <w:tabs>
          <w:tab w:val="num" w:pos="2880"/>
        </w:tabs>
        <w:ind w:left="2880" w:hanging="360"/>
      </w:pPr>
    </w:lvl>
    <w:lvl w:ilvl="4" w:tplc="0E18344E" w:tentative="1">
      <w:start w:val="1"/>
      <w:numFmt w:val="lowerLetter"/>
      <w:lvlText w:val="%5."/>
      <w:lvlJc w:val="left"/>
      <w:pPr>
        <w:tabs>
          <w:tab w:val="num" w:pos="3600"/>
        </w:tabs>
        <w:ind w:left="3600" w:hanging="360"/>
      </w:pPr>
    </w:lvl>
    <w:lvl w:ilvl="5" w:tplc="FDC8780A" w:tentative="1">
      <w:start w:val="1"/>
      <w:numFmt w:val="lowerRoman"/>
      <w:lvlText w:val="%6."/>
      <w:lvlJc w:val="right"/>
      <w:pPr>
        <w:tabs>
          <w:tab w:val="num" w:pos="4320"/>
        </w:tabs>
        <w:ind w:left="4320" w:hanging="180"/>
      </w:pPr>
    </w:lvl>
    <w:lvl w:ilvl="6" w:tplc="5140951E" w:tentative="1">
      <w:start w:val="1"/>
      <w:numFmt w:val="decimal"/>
      <w:lvlText w:val="%7."/>
      <w:lvlJc w:val="left"/>
      <w:pPr>
        <w:tabs>
          <w:tab w:val="num" w:pos="5040"/>
        </w:tabs>
        <w:ind w:left="5040" w:hanging="360"/>
      </w:pPr>
    </w:lvl>
    <w:lvl w:ilvl="7" w:tplc="A99414A4" w:tentative="1">
      <w:start w:val="1"/>
      <w:numFmt w:val="lowerLetter"/>
      <w:lvlText w:val="%8."/>
      <w:lvlJc w:val="left"/>
      <w:pPr>
        <w:tabs>
          <w:tab w:val="num" w:pos="5760"/>
        </w:tabs>
        <w:ind w:left="5760" w:hanging="360"/>
      </w:pPr>
    </w:lvl>
    <w:lvl w:ilvl="8" w:tplc="7D349084" w:tentative="1">
      <w:start w:val="1"/>
      <w:numFmt w:val="lowerRoman"/>
      <w:lvlText w:val="%9."/>
      <w:lvlJc w:val="right"/>
      <w:pPr>
        <w:tabs>
          <w:tab w:val="num" w:pos="6480"/>
        </w:tabs>
        <w:ind w:left="6480" w:hanging="180"/>
      </w:pPr>
    </w:lvl>
  </w:abstractNum>
  <w:abstractNum w:abstractNumId="39" w15:restartNumberingAfterBreak="0">
    <w:nsid w:val="6C5965A7"/>
    <w:multiLevelType w:val="multilevel"/>
    <w:tmpl w:val="224284CA"/>
    <w:lvl w:ilvl="0">
      <w:start w:val="1"/>
      <w:numFmt w:val="decimal"/>
      <w:pStyle w:val="a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0" w15:restartNumberingAfterBreak="0">
    <w:nsid w:val="6E5E51E5"/>
    <w:multiLevelType w:val="hybridMultilevel"/>
    <w:tmpl w:val="FB86E0AC"/>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6EE04C5E"/>
    <w:multiLevelType w:val="hybridMultilevel"/>
    <w:tmpl w:val="5DE0DDD2"/>
    <w:lvl w:ilvl="0" w:tplc="04090001">
      <w:start w:val="1"/>
      <w:numFmt w:val="bullet"/>
      <w:lvlText w:val=""/>
      <w:lvlJc w:val="left"/>
      <w:pPr>
        <w:ind w:left="1032" w:hanging="360"/>
      </w:pPr>
      <w:rPr>
        <w:rFonts w:ascii="Symbol" w:hAnsi="Symbol" w:hint="default"/>
      </w:rPr>
    </w:lvl>
    <w:lvl w:ilvl="1" w:tplc="04090003">
      <w:start w:val="1"/>
      <w:numFmt w:val="bullet"/>
      <w:lvlText w:val="o"/>
      <w:lvlJc w:val="left"/>
      <w:pPr>
        <w:ind w:left="1752" w:hanging="360"/>
      </w:pPr>
      <w:rPr>
        <w:rFonts w:ascii="Courier New" w:hAnsi="Courier New" w:cs="Courier New" w:hint="default"/>
      </w:rPr>
    </w:lvl>
    <w:lvl w:ilvl="2" w:tplc="04090005">
      <w:start w:val="1"/>
      <w:numFmt w:val="bullet"/>
      <w:lvlText w:val=""/>
      <w:lvlJc w:val="left"/>
      <w:pPr>
        <w:ind w:left="2472" w:hanging="360"/>
      </w:pPr>
      <w:rPr>
        <w:rFonts w:ascii="Wingdings" w:hAnsi="Wingdings" w:hint="default"/>
      </w:rPr>
    </w:lvl>
    <w:lvl w:ilvl="3" w:tplc="04090001" w:tentative="1">
      <w:start w:val="1"/>
      <w:numFmt w:val="bullet"/>
      <w:lvlText w:val=""/>
      <w:lvlJc w:val="left"/>
      <w:pPr>
        <w:ind w:left="3192" w:hanging="360"/>
      </w:pPr>
      <w:rPr>
        <w:rFonts w:ascii="Symbol" w:hAnsi="Symbol" w:hint="default"/>
      </w:rPr>
    </w:lvl>
    <w:lvl w:ilvl="4" w:tplc="04090003" w:tentative="1">
      <w:start w:val="1"/>
      <w:numFmt w:val="bullet"/>
      <w:lvlText w:val="o"/>
      <w:lvlJc w:val="left"/>
      <w:pPr>
        <w:ind w:left="3912" w:hanging="360"/>
      </w:pPr>
      <w:rPr>
        <w:rFonts w:ascii="Courier New" w:hAnsi="Courier New" w:cs="Courier New" w:hint="default"/>
      </w:rPr>
    </w:lvl>
    <w:lvl w:ilvl="5" w:tplc="04090005" w:tentative="1">
      <w:start w:val="1"/>
      <w:numFmt w:val="bullet"/>
      <w:lvlText w:val=""/>
      <w:lvlJc w:val="left"/>
      <w:pPr>
        <w:ind w:left="4632" w:hanging="360"/>
      </w:pPr>
      <w:rPr>
        <w:rFonts w:ascii="Wingdings" w:hAnsi="Wingdings" w:hint="default"/>
      </w:rPr>
    </w:lvl>
    <w:lvl w:ilvl="6" w:tplc="04090001" w:tentative="1">
      <w:start w:val="1"/>
      <w:numFmt w:val="bullet"/>
      <w:lvlText w:val=""/>
      <w:lvlJc w:val="left"/>
      <w:pPr>
        <w:ind w:left="5352" w:hanging="360"/>
      </w:pPr>
      <w:rPr>
        <w:rFonts w:ascii="Symbol" w:hAnsi="Symbol" w:hint="default"/>
      </w:rPr>
    </w:lvl>
    <w:lvl w:ilvl="7" w:tplc="04090003" w:tentative="1">
      <w:start w:val="1"/>
      <w:numFmt w:val="bullet"/>
      <w:lvlText w:val="o"/>
      <w:lvlJc w:val="left"/>
      <w:pPr>
        <w:ind w:left="6072" w:hanging="360"/>
      </w:pPr>
      <w:rPr>
        <w:rFonts w:ascii="Courier New" w:hAnsi="Courier New" w:cs="Courier New" w:hint="default"/>
      </w:rPr>
    </w:lvl>
    <w:lvl w:ilvl="8" w:tplc="04090005" w:tentative="1">
      <w:start w:val="1"/>
      <w:numFmt w:val="bullet"/>
      <w:lvlText w:val=""/>
      <w:lvlJc w:val="left"/>
      <w:pPr>
        <w:ind w:left="6792" w:hanging="360"/>
      </w:pPr>
      <w:rPr>
        <w:rFonts w:ascii="Wingdings" w:hAnsi="Wingdings" w:hint="default"/>
      </w:rPr>
    </w:lvl>
  </w:abstractNum>
  <w:abstractNum w:abstractNumId="42" w15:restartNumberingAfterBreak="0">
    <w:nsid w:val="6F8A3E7A"/>
    <w:multiLevelType w:val="hybridMultilevel"/>
    <w:tmpl w:val="2F400712"/>
    <w:lvl w:ilvl="0" w:tplc="56DA70AC">
      <w:start w:val="1"/>
      <w:numFmt w:val="decimal"/>
      <w:lvlText w:val="%1."/>
      <w:lvlJc w:val="left"/>
      <w:pPr>
        <w:ind w:left="720" w:hanging="360"/>
      </w:pPr>
      <w:rPr>
        <w:rFonts w:hint="default"/>
        <w:sz w:val="24"/>
        <w:szCs w:val="24"/>
      </w:rPr>
    </w:lvl>
    <w:lvl w:ilvl="1" w:tplc="F4B2E874">
      <w:start w:val="1"/>
      <w:numFmt w:val="lowerLetter"/>
      <w:lvlText w:val="%2."/>
      <w:lvlJc w:val="left"/>
      <w:pPr>
        <w:ind w:left="1440" w:hanging="360"/>
      </w:pPr>
    </w:lvl>
    <w:lvl w:ilvl="2" w:tplc="48147E7E">
      <w:start w:val="1"/>
      <w:numFmt w:val="lowerRoman"/>
      <w:lvlText w:val="%3."/>
      <w:lvlJc w:val="right"/>
      <w:pPr>
        <w:ind w:left="2160" w:hanging="180"/>
      </w:pPr>
    </w:lvl>
    <w:lvl w:ilvl="3" w:tplc="37307FF6" w:tentative="1">
      <w:start w:val="1"/>
      <w:numFmt w:val="decimal"/>
      <w:lvlText w:val="%4."/>
      <w:lvlJc w:val="left"/>
      <w:pPr>
        <w:ind w:left="2880" w:hanging="360"/>
      </w:pPr>
    </w:lvl>
    <w:lvl w:ilvl="4" w:tplc="82FEAA08" w:tentative="1">
      <w:start w:val="1"/>
      <w:numFmt w:val="lowerLetter"/>
      <w:lvlText w:val="%5."/>
      <w:lvlJc w:val="left"/>
      <w:pPr>
        <w:ind w:left="3600" w:hanging="360"/>
      </w:pPr>
    </w:lvl>
    <w:lvl w:ilvl="5" w:tplc="72185FB0" w:tentative="1">
      <w:start w:val="1"/>
      <w:numFmt w:val="lowerRoman"/>
      <w:lvlText w:val="%6."/>
      <w:lvlJc w:val="right"/>
      <w:pPr>
        <w:ind w:left="4320" w:hanging="180"/>
      </w:pPr>
    </w:lvl>
    <w:lvl w:ilvl="6" w:tplc="68367600" w:tentative="1">
      <w:start w:val="1"/>
      <w:numFmt w:val="decimal"/>
      <w:lvlText w:val="%7."/>
      <w:lvlJc w:val="left"/>
      <w:pPr>
        <w:ind w:left="5040" w:hanging="360"/>
      </w:pPr>
    </w:lvl>
    <w:lvl w:ilvl="7" w:tplc="675EE33C" w:tentative="1">
      <w:start w:val="1"/>
      <w:numFmt w:val="lowerLetter"/>
      <w:lvlText w:val="%8."/>
      <w:lvlJc w:val="left"/>
      <w:pPr>
        <w:ind w:left="5760" w:hanging="360"/>
      </w:pPr>
    </w:lvl>
    <w:lvl w:ilvl="8" w:tplc="24E6D5F6" w:tentative="1">
      <w:start w:val="1"/>
      <w:numFmt w:val="lowerRoman"/>
      <w:lvlText w:val="%9."/>
      <w:lvlJc w:val="right"/>
      <w:pPr>
        <w:ind w:left="6480" w:hanging="180"/>
      </w:pPr>
    </w:lvl>
  </w:abstractNum>
  <w:abstractNum w:abstractNumId="43" w15:restartNumberingAfterBreak="0">
    <w:nsid w:val="75157472"/>
    <w:multiLevelType w:val="multilevel"/>
    <w:tmpl w:val="45D451E6"/>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sz w:val="24"/>
        <w:szCs w:val="24"/>
        <w:lang w:val="en-US"/>
      </w:rPr>
    </w:lvl>
    <w:lvl w:ilvl="2">
      <w:start w:val="1"/>
      <w:numFmt w:val="decimal"/>
      <w:lvlText w:val="%1.%2.%3."/>
      <w:lvlJc w:val="left"/>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4" w15:restartNumberingAfterBreak="0">
    <w:nsid w:val="7E4205D0"/>
    <w:multiLevelType w:val="multilevel"/>
    <w:tmpl w:val="20B89E70"/>
    <w:lvl w:ilvl="0">
      <w:start w:val="1"/>
      <w:numFmt w:val="decimal"/>
      <w:pStyle w:val="14"/>
      <w:lvlText w:val="%1."/>
      <w:lvlJc w:val="left"/>
      <w:pPr>
        <w:ind w:left="360" w:hanging="360"/>
      </w:pPr>
    </w:lvl>
    <w:lvl w:ilvl="1">
      <w:start w:val="1"/>
      <w:numFmt w:val="decimal"/>
      <w:pStyle w:val="22"/>
      <w:lvlText w:val="%1.%2."/>
      <w:lvlJc w:val="left"/>
      <w:pPr>
        <w:ind w:left="857" w:hanging="432"/>
      </w:pPr>
      <w:rPr>
        <w:b w:val="0"/>
        <w:bCs w:val="0"/>
        <w:sz w:val="24"/>
        <w:szCs w:val="24"/>
      </w:rPr>
    </w:lvl>
    <w:lvl w:ilvl="2">
      <w:start w:val="1"/>
      <w:numFmt w:val="decimal"/>
      <w:pStyle w:val="32"/>
      <w:lvlText w:val="%1.%2.%3."/>
      <w:lvlJc w:val="left"/>
      <w:pPr>
        <w:ind w:left="1224" w:hanging="504"/>
      </w:pPr>
    </w:lvl>
    <w:lvl w:ilvl="3">
      <w:start w:val="1"/>
      <w:numFmt w:val="decimal"/>
      <w:pStyle w:val="41"/>
      <w:lvlText w:val="%1.%2.%3.%4."/>
      <w:lvlJc w:val="left"/>
      <w:pPr>
        <w:ind w:left="1728" w:hanging="648"/>
      </w:pPr>
    </w:lvl>
    <w:lvl w:ilvl="4">
      <w:start w:val="1"/>
      <w:numFmt w:val="decimal"/>
      <w:pStyle w:val="50"/>
      <w:lvlText w:val="%1.%2.%3.%4.%5."/>
      <w:lvlJc w:val="left"/>
      <w:pPr>
        <w:ind w:left="2232" w:hanging="792"/>
      </w:pPr>
    </w:lvl>
    <w:lvl w:ilvl="5">
      <w:start w:val="1"/>
      <w:numFmt w:val="decimal"/>
      <w:pStyle w:val="6"/>
      <w:lvlText w:val="%6)"/>
      <w:lvlJc w:val="left"/>
      <w:pPr>
        <w:ind w:left="2736" w:hanging="936"/>
      </w:pPr>
    </w:lvl>
    <w:lvl w:ilvl="6">
      <w:start w:val="1"/>
      <w:numFmt w:val="hebrew1"/>
      <w:pStyle w:val="7"/>
      <w:lvlText w:val="%7."/>
      <w:lvlJc w:val="center"/>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26"/>
  </w:num>
  <w:num w:numId="2">
    <w:abstractNumId w:val="8"/>
  </w:num>
  <w:num w:numId="3">
    <w:abstractNumId w:val="27"/>
  </w:num>
  <w:num w:numId="4">
    <w:abstractNumId w:val="22"/>
  </w:num>
  <w:num w:numId="5">
    <w:abstractNumId w:val="3"/>
  </w:num>
  <w:num w:numId="6">
    <w:abstractNumId w:val="7"/>
  </w:num>
  <w:num w:numId="7">
    <w:abstractNumId w:val="14"/>
  </w:num>
  <w:num w:numId="8">
    <w:abstractNumId w:val="10"/>
  </w:num>
  <w:num w:numId="9">
    <w:abstractNumId w:val="2"/>
  </w:num>
  <w:num w:numId="10">
    <w:abstractNumId w:val="11"/>
  </w:num>
  <w:num w:numId="11">
    <w:abstractNumId w:val="38"/>
  </w:num>
  <w:num w:numId="12">
    <w:abstractNumId w:val="33"/>
  </w:num>
  <w:num w:numId="13">
    <w:abstractNumId w:val="31"/>
  </w:num>
  <w:num w:numId="14">
    <w:abstractNumId w:val="29"/>
  </w:num>
  <w:num w:numId="15">
    <w:abstractNumId w:val="30"/>
  </w:num>
  <w:num w:numId="16">
    <w:abstractNumId w:val="1"/>
  </w:num>
  <w:num w:numId="17">
    <w:abstractNumId w:val="44"/>
  </w:num>
  <w:num w:numId="18">
    <w:abstractNumId w:val="39"/>
  </w:num>
  <w:num w:numId="19">
    <w:abstractNumId w:val="5"/>
  </w:num>
  <w:num w:numId="20">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9"/>
  </w:num>
  <w:num w:numId="22">
    <w:abstractNumId w:val="42"/>
  </w:num>
  <w:num w:numId="23">
    <w:abstractNumId w:val="24"/>
  </w:num>
  <w:num w:numId="24">
    <w:abstractNumId w:val="12"/>
  </w:num>
  <w:num w:numId="25">
    <w:abstractNumId w:val="37"/>
  </w:num>
  <w:num w:numId="26">
    <w:abstractNumId w:val="44"/>
  </w:num>
  <w:num w:numId="27">
    <w:abstractNumId w:val="43"/>
  </w:num>
  <w:num w:numId="28">
    <w:abstractNumId w:val="44"/>
  </w:num>
  <w:num w:numId="29">
    <w:abstractNumId w:val="44"/>
  </w:num>
  <w:num w:numId="30">
    <w:abstractNumId w:val="41"/>
  </w:num>
  <w:num w:numId="31">
    <w:abstractNumId w:val="13"/>
  </w:num>
  <w:num w:numId="32">
    <w:abstractNumId w:val="9"/>
  </w:num>
  <w:num w:numId="33">
    <w:abstractNumId w:val="35"/>
  </w:num>
  <w:num w:numId="34">
    <w:abstractNumId w:val="20"/>
  </w:num>
  <w:num w:numId="35">
    <w:abstractNumId w:val="21"/>
  </w:num>
  <w:num w:numId="36">
    <w:abstractNumId w:val="25"/>
  </w:num>
  <w:num w:numId="37">
    <w:abstractNumId w:val="34"/>
  </w:num>
  <w:num w:numId="38">
    <w:abstractNumId w:val="15"/>
  </w:num>
  <w:num w:numId="39">
    <w:abstractNumId w:val="44"/>
  </w:num>
  <w:num w:numId="40">
    <w:abstractNumId w:val="40"/>
  </w:num>
  <w:num w:numId="41">
    <w:abstractNumId w:val="32"/>
  </w:num>
  <w:num w:numId="42">
    <w:abstractNumId w:val="6"/>
  </w:num>
  <w:num w:numId="43">
    <w:abstractNumId w:val="28"/>
  </w:num>
  <w:num w:numId="44">
    <w:abstractNumId w:val="23"/>
  </w:num>
  <w:num w:numId="45">
    <w:abstractNumId w:val="0"/>
  </w:num>
  <w:num w:numId="46">
    <w:abstractNumId w:val="36"/>
  </w:num>
  <w:num w:numId="47">
    <w:abstractNumId w:val="44"/>
  </w:num>
  <w:num w:numId="48">
    <w:abstractNumId w:val="44"/>
  </w:num>
  <w:num w:numId="49">
    <w:abstractNumId w:val="17"/>
  </w:num>
  <w:num w:numId="50">
    <w:abstractNumId w:val="44"/>
  </w:num>
  <w:num w:numId="51">
    <w:abstractNumId w:val="44"/>
  </w:num>
  <w:num w:numId="52">
    <w:abstractNumId w:val="16"/>
  </w:num>
  <w:num w:numId="53">
    <w:abstractNumId w:val="18"/>
  </w:num>
  <w:num w:numId="54">
    <w:abstractNumId w:val="44"/>
  </w:num>
  <w:num w:numId="55">
    <w:abstractNumId w:val="44"/>
  </w:num>
  <w:num w:numId="56">
    <w:abstractNumId w:val="44"/>
  </w:num>
  <w:num w:numId="57">
    <w:abstractNumId w:val="44"/>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attachedTemplate r:id="rId1"/>
  <w:defaultTabStop w:val="720"/>
  <w:drawingGridHorizontalSpacing w:val="100"/>
  <w:displayHorizontalDrawingGridEvery w:val="2"/>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1568"/>
  </w:docVars>
  <w:rsids>
    <w:rsidRoot w:val="00BB7867"/>
    <w:rsid w:val="00000590"/>
    <w:rsid w:val="00004160"/>
    <w:rsid w:val="00004653"/>
    <w:rsid w:val="00004F1B"/>
    <w:rsid w:val="00005F46"/>
    <w:rsid w:val="00007D31"/>
    <w:rsid w:val="000101DE"/>
    <w:rsid w:val="00013182"/>
    <w:rsid w:val="00014CD5"/>
    <w:rsid w:val="000173BA"/>
    <w:rsid w:val="0001756E"/>
    <w:rsid w:val="00017F1D"/>
    <w:rsid w:val="000209EA"/>
    <w:rsid w:val="00021035"/>
    <w:rsid w:val="000215B9"/>
    <w:rsid w:val="00022341"/>
    <w:rsid w:val="000225FF"/>
    <w:rsid w:val="00023E6F"/>
    <w:rsid w:val="00026AC2"/>
    <w:rsid w:val="00026C40"/>
    <w:rsid w:val="00026CA1"/>
    <w:rsid w:val="00027907"/>
    <w:rsid w:val="000303F4"/>
    <w:rsid w:val="00030D03"/>
    <w:rsid w:val="0003100D"/>
    <w:rsid w:val="00031B39"/>
    <w:rsid w:val="0003233A"/>
    <w:rsid w:val="000324B6"/>
    <w:rsid w:val="000341AC"/>
    <w:rsid w:val="0003444C"/>
    <w:rsid w:val="000347DD"/>
    <w:rsid w:val="00034A7E"/>
    <w:rsid w:val="000354D9"/>
    <w:rsid w:val="0003773C"/>
    <w:rsid w:val="000417BB"/>
    <w:rsid w:val="000425AB"/>
    <w:rsid w:val="0004262F"/>
    <w:rsid w:val="00042EB7"/>
    <w:rsid w:val="00044268"/>
    <w:rsid w:val="000442FB"/>
    <w:rsid w:val="00044ECC"/>
    <w:rsid w:val="00044F7E"/>
    <w:rsid w:val="00045D00"/>
    <w:rsid w:val="00046A61"/>
    <w:rsid w:val="00047255"/>
    <w:rsid w:val="00050FA8"/>
    <w:rsid w:val="00051420"/>
    <w:rsid w:val="000516AC"/>
    <w:rsid w:val="00051CC8"/>
    <w:rsid w:val="0005394B"/>
    <w:rsid w:val="00055122"/>
    <w:rsid w:val="00055F68"/>
    <w:rsid w:val="00057C74"/>
    <w:rsid w:val="00060138"/>
    <w:rsid w:val="00061E4B"/>
    <w:rsid w:val="000638A9"/>
    <w:rsid w:val="000639D9"/>
    <w:rsid w:val="00063BD9"/>
    <w:rsid w:val="00063F0E"/>
    <w:rsid w:val="0006520E"/>
    <w:rsid w:val="00066AC8"/>
    <w:rsid w:val="00066ADF"/>
    <w:rsid w:val="00067130"/>
    <w:rsid w:val="00067194"/>
    <w:rsid w:val="00070EFF"/>
    <w:rsid w:val="00071D24"/>
    <w:rsid w:val="00071FCA"/>
    <w:rsid w:val="0007241F"/>
    <w:rsid w:val="000745E9"/>
    <w:rsid w:val="000764B6"/>
    <w:rsid w:val="000777DB"/>
    <w:rsid w:val="00077CD4"/>
    <w:rsid w:val="00077CDD"/>
    <w:rsid w:val="00080081"/>
    <w:rsid w:val="00080FE0"/>
    <w:rsid w:val="00081238"/>
    <w:rsid w:val="0008140C"/>
    <w:rsid w:val="0008199C"/>
    <w:rsid w:val="000820CD"/>
    <w:rsid w:val="0008417F"/>
    <w:rsid w:val="00084817"/>
    <w:rsid w:val="00087057"/>
    <w:rsid w:val="00087D5A"/>
    <w:rsid w:val="00091CF4"/>
    <w:rsid w:val="00092959"/>
    <w:rsid w:val="00093671"/>
    <w:rsid w:val="00094865"/>
    <w:rsid w:val="00094883"/>
    <w:rsid w:val="0009489B"/>
    <w:rsid w:val="00094E6F"/>
    <w:rsid w:val="0009627F"/>
    <w:rsid w:val="00096BC8"/>
    <w:rsid w:val="000974B1"/>
    <w:rsid w:val="0009783B"/>
    <w:rsid w:val="000A1776"/>
    <w:rsid w:val="000A2176"/>
    <w:rsid w:val="000A2D2C"/>
    <w:rsid w:val="000A2E58"/>
    <w:rsid w:val="000A31B5"/>
    <w:rsid w:val="000A580B"/>
    <w:rsid w:val="000A5B33"/>
    <w:rsid w:val="000B09A4"/>
    <w:rsid w:val="000B1B97"/>
    <w:rsid w:val="000B3A23"/>
    <w:rsid w:val="000B4647"/>
    <w:rsid w:val="000B53A3"/>
    <w:rsid w:val="000B5A2F"/>
    <w:rsid w:val="000B77A8"/>
    <w:rsid w:val="000B79E8"/>
    <w:rsid w:val="000C0034"/>
    <w:rsid w:val="000C0AC8"/>
    <w:rsid w:val="000C1554"/>
    <w:rsid w:val="000C24A1"/>
    <w:rsid w:val="000C6F95"/>
    <w:rsid w:val="000C776F"/>
    <w:rsid w:val="000C77AC"/>
    <w:rsid w:val="000D1328"/>
    <w:rsid w:val="000D140A"/>
    <w:rsid w:val="000D1463"/>
    <w:rsid w:val="000D20DE"/>
    <w:rsid w:val="000D2900"/>
    <w:rsid w:val="000D2EC1"/>
    <w:rsid w:val="000D4C8E"/>
    <w:rsid w:val="000D4D1B"/>
    <w:rsid w:val="000D4EDA"/>
    <w:rsid w:val="000D5A6D"/>
    <w:rsid w:val="000D7266"/>
    <w:rsid w:val="000E05EA"/>
    <w:rsid w:val="000E1309"/>
    <w:rsid w:val="000E389F"/>
    <w:rsid w:val="000E3A7B"/>
    <w:rsid w:val="000E734A"/>
    <w:rsid w:val="000E7C5A"/>
    <w:rsid w:val="000F0D78"/>
    <w:rsid w:val="000F2390"/>
    <w:rsid w:val="000F2AB1"/>
    <w:rsid w:val="000F4C77"/>
    <w:rsid w:val="000F5939"/>
    <w:rsid w:val="000F59FE"/>
    <w:rsid w:val="000F74DB"/>
    <w:rsid w:val="000F7CC9"/>
    <w:rsid w:val="00103E6A"/>
    <w:rsid w:val="00104853"/>
    <w:rsid w:val="0010490A"/>
    <w:rsid w:val="001070F3"/>
    <w:rsid w:val="001071D7"/>
    <w:rsid w:val="001115BF"/>
    <w:rsid w:val="00111EFC"/>
    <w:rsid w:val="00112295"/>
    <w:rsid w:val="001132BD"/>
    <w:rsid w:val="00122BDC"/>
    <w:rsid w:val="00123BEA"/>
    <w:rsid w:val="001246B0"/>
    <w:rsid w:val="001246FC"/>
    <w:rsid w:val="00125036"/>
    <w:rsid w:val="00132C49"/>
    <w:rsid w:val="00137A9C"/>
    <w:rsid w:val="00137D36"/>
    <w:rsid w:val="00140374"/>
    <w:rsid w:val="00141840"/>
    <w:rsid w:val="00141DD1"/>
    <w:rsid w:val="00145EA5"/>
    <w:rsid w:val="00150C70"/>
    <w:rsid w:val="00151D6C"/>
    <w:rsid w:val="00151F2F"/>
    <w:rsid w:val="001524E4"/>
    <w:rsid w:val="00152545"/>
    <w:rsid w:val="0015509C"/>
    <w:rsid w:val="00155B70"/>
    <w:rsid w:val="001619A5"/>
    <w:rsid w:val="00162D99"/>
    <w:rsid w:val="0016467E"/>
    <w:rsid w:val="00167240"/>
    <w:rsid w:val="00167908"/>
    <w:rsid w:val="00171205"/>
    <w:rsid w:val="001712DC"/>
    <w:rsid w:val="0017406A"/>
    <w:rsid w:val="00174076"/>
    <w:rsid w:val="00174958"/>
    <w:rsid w:val="00175200"/>
    <w:rsid w:val="00175A07"/>
    <w:rsid w:val="00177261"/>
    <w:rsid w:val="00177C54"/>
    <w:rsid w:val="001835E2"/>
    <w:rsid w:val="0018392C"/>
    <w:rsid w:val="00184202"/>
    <w:rsid w:val="00184962"/>
    <w:rsid w:val="00184EA0"/>
    <w:rsid w:val="00185121"/>
    <w:rsid w:val="00185A82"/>
    <w:rsid w:val="00185AD6"/>
    <w:rsid w:val="001865A8"/>
    <w:rsid w:val="001868C1"/>
    <w:rsid w:val="00190C74"/>
    <w:rsid w:val="0019136E"/>
    <w:rsid w:val="00191669"/>
    <w:rsid w:val="001917DB"/>
    <w:rsid w:val="0019195C"/>
    <w:rsid w:val="00191B65"/>
    <w:rsid w:val="001923E2"/>
    <w:rsid w:val="00193DEC"/>
    <w:rsid w:val="00195158"/>
    <w:rsid w:val="00195D6C"/>
    <w:rsid w:val="00196002"/>
    <w:rsid w:val="00196237"/>
    <w:rsid w:val="00196495"/>
    <w:rsid w:val="00196E31"/>
    <w:rsid w:val="001979C2"/>
    <w:rsid w:val="001A117F"/>
    <w:rsid w:val="001A130E"/>
    <w:rsid w:val="001A2A2F"/>
    <w:rsid w:val="001A2AA9"/>
    <w:rsid w:val="001A2F63"/>
    <w:rsid w:val="001A3969"/>
    <w:rsid w:val="001A4B2E"/>
    <w:rsid w:val="001A4D06"/>
    <w:rsid w:val="001A5992"/>
    <w:rsid w:val="001A5B9A"/>
    <w:rsid w:val="001A7325"/>
    <w:rsid w:val="001A75DC"/>
    <w:rsid w:val="001B1813"/>
    <w:rsid w:val="001B292A"/>
    <w:rsid w:val="001B4C91"/>
    <w:rsid w:val="001B7052"/>
    <w:rsid w:val="001B7E33"/>
    <w:rsid w:val="001B7F70"/>
    <w:rsid w:val="001B7F94"/>
    <w:rsid w:val="001C072F"/>
    <w:rsid w:val="001C10AE"/>
    <w:rsid w:val="001C1F62"/>
    <w:rsid w:val="001C3B94"/>
    <w:rsid w:val="001C4DEB"/>
    <w:rsid w:val="001D1AAE"/>
    <w:rsid w:val="001D201B"/>
    <w:rsid w:val="001D2194"/>
    <w:rsid w:val="001D2496"/>
    <w:rsid w:val="001D3861"/>
    <w:rsid w:val="001D398C"/>
    <w:rsid w:val="001D5551"/>
    <w:rsid w:val="001E1ACF"/>
    <w:rsid w:val="001E1B27"/>
    <w:rsid w:val="001E1FDF"/>
    <w:rsid w:val="001E4042"/>
    <w:rsid w:val="001E52F0"/>
    <w:rsid w:val="001E5AEF"/>
    <w:rsid w:val="001E6CBE"/>
    <w:rsid w:val="001E7118"/>
    <w:rsid w:val="001E738D"/>
    <w:rsid w:val="001E764B"/>
    <w:rsid w:val="001E7DD3"/>
    <w:rsid w:val="001F015E"/>
    <w:rsid w:val="001F065E"/>
    <w:rsid w:val="001F24C6"/>
    <w:rsid w:val="001F35D6"/>
    <w:rsid w:val="001F551C"/>
    <w:rsid w:val="0020022D"/>
    <w:rsid w:val="00200B6A"/>
    <w:rsid w:val="00200B91"/>
    <w:rsid w:val="002010F0"/>
    <w:rsid w:val="00201473"/>
    <w:rsid w:val="0020170B"/>
    <w:rsid w:val="00201CB2"/>
    <w:rsid w:val="00206486"/>
    <w:rsid w:val="002065BE"/>
    <w:rsid w:val="00206B45"/>
    <w:rsid w:val="00206EF6"/>
    <w:rsid w:val="002100CA"/>
    <w:rsid w:val="00210D5B"/>
    <w:rsid w:val="00211AC4"/>
    <w:rsid w:val="00212B9C"/>
    <w:rsid w:val="002139A3"/>
    <w:rsid w:val="0021414D"/>
    <w:rsid w:val="00215CBB"/>
    <w:rsid w:val="002165DF"/>
    <w:rsid w:val="00216A4C"/>
    <w:rsid w:val="00217C01"/>
    <w:rsid w:val="00220E5F"/>
    <w:rsid w:val="002215E3"/>
    <w:rsid w:val="00222F74"/>
    <w:rsid w:val="00224234"/>
    <w:rsid w:val="00224689"/>
    <w:rsid w:val="0022595D"/>
    <w:rsid w:val="00232E8E"/>
    <w:rsid w:val="0023320E"/>
    <w:rsid w:val="00233353"/>
    <w:rsid w:val="00233E1C"/>
    <w:rsid w:val="00234A4B"/>
    <w:rsid w:val="00234D21"/>
    <w:rsid w:val="002355AB"/>
    <w:rsid w:val="00235967"/>
    <w:rsid w:val="002365C7"/>
    <w:rsid w:val="00240901"/>
    <w:rsid w:val="002409F6"/>
    <w:rsid w:val="00241B59"/>
    <w:rsid w:val="00244D0C"/>
    <w:rsid w:val="00251823"/>
    <w:rsid w:val="00252808"/>
    <w:rsid w:val="00252D2A"/>
    <w:rsid w:val="00253345"/>
    <w:rsid w:val="002534D7"/>
    <w:rsid w:val="00253BC5"/>
    <w:rsid w:val="0025537E"/>
    <w:rsid w:val="00255472"/>
    <w:rsid w:val="00255BE0"/>
    <w:rsid w:val="00256093"/>
    <w:rsid w:val="00256EFB"/>
    <w:rsid w:val="00257D67"/>
    <w:rsid w:val="00261A6B"/>
    <w:rsid w:val="002625CD"/>
    <w:rsid w:val="00263E41"/>
    <w:rsid w:val="002646A3"/>
    <w:rsid w:val="002651F1"/>
    <w:rsid w:val="0026520D"/>
    <w:rsid w:val="002655BC"/>
    <w:rsid w:val="002659FC"/>
    <w:rsid w:val="002679AA"/>
    <w:rsid w:val="00267FC0"/>
    <w:rsid w:val="00270FD5"/>
    <w:rsid w:val="00271D8F"/>
    <w:rsid w:val="002727CE"/>
    <w:rsid w:val="00272964"/>
    <w:rsid w:val="00272B18"/>
    <w:rsid w:val="00273174"/>
    <w:rsid w:val="00273F71"/>
    <w:rsid w:val="0027413E"/>
    <w:rsid w:val="0027673A"/>
    <w:rsid w:val="00276F34"/>
    <w:rsid w:val="00277A22"/>
    <w:rsid w:val="002809E1"/>
    <w:rsid w:val="00280DC1"/>
    <w:rsid w:val="002831E2"/>
    <w:rsid w:val="00285BEC"/>
    <w:rsid w:val="002862C4"/>
    <w:rsid w:val="0028673F"/>
    <w:rsid w:val="00286743"/>
    <w:rsid w:val="00286B80"/>
    <w:rsid w:val="00286C0F"/>
    <w:rsid w:val="00286CD8"/>
    <w:rsid w:val="002878C0"/>
    <w:rsid w:val="00290929"/>
    <w:rsid w:val="00291CE6"/>
    <w:rsid w:val="00291F75"/>
    <w:rsid w:val="00293DFF"/>
    <w:rsid w:val="00293EF9"/>
    <w:rsid w:val="002942EA"/>
    <w:rsid w:val="002944CE"/>
    <w:rsid w:val="00294CA2"/>
    <w:rsid w:val="0029502D"/>
    <w:rsid w:val="0029542D"/>
    <w:rsid w:val="002969B8"/>
    <w:rsid w:val="002A0790"/>
    <w:rsid w:val="002A0DBB"/>
    <w:rsid w:val="002A1587"/>
    <w:rsid w:val="002A213F"/>
    <w:rsid w:val="002A35E6"/>
    <w:rsid w:val="002A488E"/>
    <w:rsid w:val="002A4C2B"/>
    <w:rsid w:val="002A55BA"/>
    <w:rsid w:val="002A5863"/>
    <w:rsid w:val="002A60DF"/>
    <w:rsid w:val="002A6AB0"/>
    <w:rsid w:val="002A755A"/>
    <w:rsid w:val="002A7A87"/>
    <w:rsid w:val="002A7F3C"/>
    <w:rsid w:val="002B0716"/>
    <w:rsid w:val="002B105B"/>
    <w:rsid w:val="002B16FC"/>
    <w:rsid w:val="002B23A3"/>
    <w:rsid w:val="002B29E2"/>
    <w:rsid w:val="002B4657"/>
    <w:rsid w:val="002B46AB"/>
    <w:rsid w:val="002B5BDB"/>
    <w:rsid w:val="002B6917"/>
    <w:rsid w:val="002B6FC0"/>
    <w:rsid w:val="002B7DD0"/>
    <w:rsid w:val="002C053A"/>
    <w:rsid w:val="002C096F"/>
    <w:rsid w:val="002C1010"/>
    <w:rsid w:val="002C1CA1"/>
    <w:rsid w:val="002C5230"/>
    <w:rsid w:val="002C5E25"/>
    <w:rsid w:val="002C6073"/>
    <w:rsid w:val="002C6A66"/>
    <w:rsid w:val="002C6DDB"/>
    <w:rsid w:val="002D0531"/>
    <w:rsid w:val="002D0C96"/>
    <w:rsid w:val="002D11CF"/>
    <w:rsid w:val="002D13AC"/>
    <w:rsid w:val="002D18DA"/>
    <w:rsid w:val="002D1E5B"/>
    <w:rsid w:val="002D512F"/>
    <w:rsid w:val="002D6162"/>
    <w:rsid w:val="002E009C"/>
    <w:rsid w:val="002E11AA"/>
    <w:rsid w:val="002E2D28"/>
    <w:rsid w:val="002E3F5F"/>
    <w:rsid w:val="002E48F8"/>
    <w:rsid w:val="002E49AA"/>
    <w:rsid w:val="002E4FF4"/>
    <w:rsid w:val="002E61C6"/>
    <w:rsid w:val="002F030F"/>
    <w:rsid w:val="002F0858"/>
    <w:rsid w:val="002F152B"/>
    <w:rsid w:val="002F1539"/>
    <w:rsid w:val="002F1C2B"/>
    <w:rsid w:val="002F6ABD"/>
    <w:rsid w:val="002F6CDE"/>
    <w:rsid w:val="002F6F33"/>
    <w:rsid w:val="002F7475"/>
    <w:rsid w:val="002F7703"/>
    <w:rsid w:val="00300149"/>
    <w:rsid w:val="003006DE"/>
    <w:rsid w:val="00301CFC"/>
    <w:rsid w:val="0030422B"/>
    <w:rsid w:val="00304D49"/>
    <w:rsid w:val="00307D84"/>
    <w:rsid w:val="00310FED"/>
    <w:rsid w:val="003134A2"/>
    <w:rsid w:val="0031399E"/>
    <w:rsid w:val="003155F0"/>
    <w:rsid w:val="003227DB"/>
    <w:rsid w:val="0032345D"/>
    <w:rsid w:val="00324598"/>
    <w:rsid w:val="00324946"/>
    <w:rsid w:val="00331D78"/>
    <w:rsid w:val="00333402"/>
    <w:rsid w:val="003359A1"/>
    <w:rsid w:val="00336881"/>
    <w:rsid w:val="00336FEF"/>
    <w:rsid w:val="0033715D"/>
    <w:rsid w:val="00340FDF"/>
    <w:rsid w:val="003414E5"/>
    <w:rsid w:val="00342109"/>
    <w:rsid w:val="00344124"/>
    <w:rsid w:val="00344773"/>
    <w:rsid w:val="003456BC"/>
    <w:rsid w:val="00345EC7"/>
    <w:rsid w:val="0034689A"/>
    <w:rsid w:val="00346EF3"/>
    <w:rsid w:val="003475EE"/>
    <w:rsid w:val="00351B7B"/>
    <w:rsid w:val="00352A93"/>
    <w:rsid w:val="00352D4F"/>
    <w:rsid w:val="003530E4"/>
    <w:rsid w:val="0035320B"/>
    <w:rsid w:val="00353F90"/>
    <w:rsid w:val="00355BA4"/>
    <w:rsid w:val="00355F6F"/>
    <w:rsid w:val="0035603D"/>
    <w:rsid w:val="003562F0"/>
    <w:rsid w:val="003632E8"/>
    <w:rsid w:val="0036430A"/>
    <w:rsid w:val="00364900"/>
    <w:rsid w:val="00364DA5"/>
    <w:rsid w:val="00366010"/>
    <w:rsid w:val="00366E90"/>
    <w:rsid w:val="0036751B"/>
    <w:rsid w:val="0037093D"/>
    <w:rsid w:val="00370A42"/>
    <w:rsid w:val="00372D05"/>
    <w:rsid w:val="00373442"/>
    <w:rsid w:val="00374F04"/>
    <w:rsid w:val="003765F6"/>
    <w:rsid w:val="00376A5E"/>
    <w:rsid w:val="00376BE2"/>
    <w:rsid w:val="00376E43"/>
    <w:rsid w:val="00381345"/>
    <w:rsid w:val="003829B5"/>
    <w:rsid w:val="00382BAE"/>
    <w:rsid w:val="00382EE7"/>
    <w:rsid w:val="00383558"/>
    <w:rsid w:val="00384D1F"/>
    <w:rsid w:val="00386795"/>
    <w:rsid w:val="0039042C"/>
    <w:rsid w:val="00390801"/>
    <w:rsid w:val="00391122"/>
    <w:rsid w:val="0039181C"/>
    <w:rsid w:val="0039182A"/>
    <w:rsid w:val="00392095"/>
    <w:rsid w:val="0039471A"/>
    <w:rsid w:val="00394B37"/>
    <w:rsid w:val="00394B90"/>
    <w:rsid w:val="003958E4"/>
    <w:rsid w:val="00397830"/>
    <w:rsid w:val="003A0416"/>
    <w:rsid w:val="003A06E6"/>
    <w:rsid w:val="003A0F41"/>
    <w:rsid w:val="003A17D5"/>
    <w:rsid w:val="003A6DE6"/>
    <w:rsid w:val="003A79DA"/>
    <w:rsid w:val="003B0DF1"/>
    <w:rsid w:val="003B154E"/>
    <w:rsid w:val="003B1D7C"/>
    <w:rsid w:val="003B2610"/>
    <w:rsid w:val="003B2B6E"/>
    <w:rsid w:val="003B3094"/>
    <w:rsid w:val="003B3DD9"/>
    <w:rsid w:val="003B3FA7"/>
    <w:rsid w:val="003B6BCA"/>
    <w:rsid w:val="003B6EB9"/>
    <w:rsid w:val="003B7131"/>
    <w:rsid w:val="003B740D"/>
    <w:rsid w:val="003B750F"/>
    <w:rsid w:val="003B7734"/>
    <w:rsid w:val="003C09F7"/>
    <w:rsid w:val="003C1564"/>
    <w:rsid w:val="003C18C2"/>
    <w:rsid w:val="003C1E63"/>
    <w:rsid w:val="003C2905"/>
    <w:rsid w:val="003C2E4E"/>
    <w:rsid w:val="003C6B8F"/>
    <w:rsid w:val="003C70C1"/>
    <w:rsid w:val="003C7B75"/>
    <w:rsid w:val="003C7CB4"/>
    <w:rsid w:val="003D1EC1"/>
    <w:rsid w:val="003D27D2"/>
    <w:rsid w:val="003D325B"/>
    <w:rsid w:val="003D58E1"/>
    <w:rsid w:val="003D5BBF"/>
    <w:rsid w:val="003D61E1"/>
    <w:rsid w:val="003D65A2"/>
    <w:rsid w:val="003D68D8"/>
    <w:rsid w:val="003D7217"/>
    <w:rsid w:val="003D7AA3"/>
    <w:rsid w:val="003E0BE5"/>
    <w:rsid w:val="003E15BA"/>
    <w:rsid w:val="003E3322"/>
    <w:rsid w:val="003E42AE"/>
    <w:rsid w:val="003E466F"/>
    <w:rsid w:val="003E60E0"/>
    <w:rsid w:val="003E6225"/>
    <w:rsid w:val="003E6461"/>
    <w:rsid w:val="003E6B2A"/>
    <w:rsid w:val="003E6BB0"/>
    <w:rsid w:val="003E6F53"/>
    <w:rsid w:val="003E7CC4"/>
    <w:rsid w:val="003F0B3E"/>
    <w:rsid w:val="003F1B1C"/>
    <w:rsid w:val="003F1DE2"/>
    <w:rsid w:val="003F372A"/>
    <w:rsid w:val="003F3C4F"/>
    <w:rsid w:val="003F3EFA"/>
    <w:rsid w:val="003F4C80"/>
    <w:rsid w:val="003F4E50"/>
    <w:rsid w:val="003F55E7"/>
    <w:rsid w:val="003F71F8"/>
    <w:rsid w:val="003F7F08"/>
    <w:rsid w:val="003F7F2F"/>
    <w:rsid w:val="00400420"/>
    <w:rsid w:val="00401D6E"/>
    <w:rsid w:val="004021EE"/>
    <w:rsid w:val="00403999"/>
    <w:rsid w:val="00403AC5"/>
    <w:rsid w:val="00404972"/>
    <w:rsid w:val="0040510B"/>
    <w:rsid w:val="00405293"/>
    <w:rsid w:val="0040531C"/>
    <w:rsid w:val="00405A9A"/>
    <w:rsid w:val="004072D6"/>
    <w:rsid w:val="00407F52"/>
    <w:rsid w:val="0041060D"/>
    <w:rsid w:val="00412108"/>
    <w:rsid w:val="00412AC1"/>
    <w:rsid w:val="00412B9C"/>
    <w:rsid w:val="00412FBA"/>
    <w:rsid w:val="00413E1C"/>
    <w:rsid w:val="00415FE9"/>
    <w:rsid w:val="00416755"/>
    <w:rsid w:val="00416C64"/>
    <w:rsid w:val="00416FC1"/>
    <w:rsid w:val="0041723A"/>
    <w:rsid w:val="00417900"/>
    <w:rsid w:val="00420321"/>
    <w:rsid w:val="00420882"/>
    <w:rsid w:val="00420A7C"/>
    <w:rsid w:val="00420AD7"/>
    <w:rsid w:val="00420D63"/>
    <w:rsid w:val="00421F13"/>
    <w:rsid w:val="00424445"/>
    <w:rsid w:val="00424D9E"/>
    <w:rsid w:val="00425250"/>
    <w:rsid w:val="00425ED8"/>
    <w:rsid w:val="00430BCA"/>
    <w:rsid w:val="00432065"/>
    <w:rsid w:val="00433142"/>
    <w:rsid w:val="0043443B"/>
    <w:rsid w:val="00435D66"/>
    <w:rsid w:val="004367B2"/>
    <w:rsid w:val="004422E2"/>
    <w:rsid w:val="00442AA6"/>
    <w:rsid w:val="00442BD1"/>
    <w:rsid w:val="0044312D"/>
    <w:rsid w:val="00443CBC"/>
    <w:rsid w:val="0044505A"/>
    <w:rsid w:val="00445C35"/>
    <w:rsid w:val="00445E0F"/>
    <w:rsid w:val="00446638"/>
    <w:rsid w:val="004510DF"/>
    <w:rsid w:val="0045221A"/>
    <w:rsid w:val="00452685"/>
    <w:rsid w:val="00453148"/>
    <w:rsid w:val="0045363A"/>
    <w:rsid w:val="004542A1"/>
    <w:rsid w:val="0045482C"/>
    <w:rsid w:val="00454A21"/>
    <w:rsid w:val="00454DD4"/>
    <w:rsid w:val="00456447"/>
    <w:rsid w:val="0045748A"/>
    <w:rsid w:val="004574D4"/>
    <w:rsid w:val="004603E4"/>
    <w:rsid w:val="004614B2"/>
    <w:rsid w:val="004625A6"/>
    <w:rsid w:val="0046323B"/>
    <w:rsid w:val="0046369E"/>
    <w:rsid w:val="0046391B"/>
    <w:rsid w:val="00463F25"/>
    <w:rsid w:val="00464CF5"/>
    <w:rsid w:val="00465239"/>
    <w:rsid w:val="00466D67"/>
    <w:rsid w:val="00467A4F"/>
    <w:rsid w:val="00467B24"/>
    <w:rsid w:val="00471324"/>
    <w:rsid w:val="004731D5"/>
    <w:rsid w:val="00474266"/>
    <w:rsid w:val="0047470A"/>
    <w:rsid w:val="004749BD"/>
    <w:rsid w:val="00474C22"/>
    <w:rsid w:val="00474D62"/>
    <w:rsid w:val="00475C9B"/>
    <w:rsid w:val="004778CB"/>
    <w:rsid w:val="00477B0E"/>
    <w:rsid w:val="00477F43"/>
    <w:rsid w:val="00480888"/>
    <w:rsid w:val="00486D6E"/>
    <w:rsid w:val="00487182"/>
    <w:rsid w:val="004873BF"/>
    <w:rsid w:val="0049254C"/>
    <w:rsid w:val="00492ABF"/>
    <w:rsid w:val="00492FC1"/>
    <w:rsid w:val="00496352"/>
    <w:rsid w:val="004965B0"/>
    <w:rsid w:val="00496C98"/>
    <w:rsid w:val="0049785C"/>
    <w:rsid w:val="00497B24"/>
    <w:rsid w:val="00497EFC"/>
    <w:rsid w:val="00497EFF"/>
    <w:rsid w:val="004A2084"/>
    <w:rsid w:val="004A2667"/>
    <w:rsid w:val="004A3D8E"/>
    <w:rsid w:val="004A40F9"/>
    <w:rsid w:val="004A6535"/>
    <w:rsid w:val="004B1079"/>
    <w:rsid w:val="004B258D"/>
    <w:rsid w:val="004B38E3"/>
    <w:rsid w:val="004B3923"/>
    <w:rsid w:val="004B4B28"/>
    <w:rsid w:val="004B52E9"/>
    <w:rsid w:val="004B55F3"/>
    <w:rsid w:val="004B7B6D"/>
    <w:rsid w:val="004B7BCD"/>
    <w:rsid w:val="004C1109"/>
    <w:rsid w:val="004C15DD"/>
    <w:rsid w:val="004C1A27"/>
    <w:rsid w:val="004C3193"/>
    <w:rsid w:val="004C3478"/>
    <w:rsid w:val="004C3DF2"/>
    <w:rsid w:val="004C4DE4"/>
    <w:rsid w:val="004C4E78"/>
    <w:rsid w:val="004C5322"/>
    <w:rsid w:val="004C6958"/>
    <w:rsid w:val="004D00F2"/>
    <w:rsid w:val="004D0145"/>
    <w:rsid w:val="004D05B5"/>
    <w:rsid w:val="004D0CBA"/>
    <w:rsid w:val="004D0CD5"/>
    <w:rsid w:val="004D0E5A"/>
    <w:rsid w:val="004D10C8"/>
    <w:rsid w:val="004D1696"/>
    <w:rsid w:val="004D1B03"/>
    <w:rsid w:val="004D50D1"/>
    <w:rsid w:val="004D6064"/>
    <w:rsid w:val="004E07FF"/>
    <w:rsid w:val="004E1B68"/>
    <w:rsid w:val="004E5FBF"/>
    <w:rsid w:val="004E6C50"/>
    <w:rsid w:val="004E7D1F"/>
    <w:rsid w:val="004F1743"/>
    <w:rsid w:val="004F24E9"/>
    <w:rsid w:val="004F2B5B"/>
    <w:rsid w:val="004F35C6"/>
    <w:rsid w:val="004F3A61"/>
    <w:rsid w:val="004F4E5F"/>
    <w:rsid w:val="004F53CF"/>
    <w:rsid w:val="004F5DFE"/>
    <w:rsid w:val="004F6662"/>
    <w:rsid w:val="00500BF9"/>
    <w:rsid w:val="0050134F"/>
    <w:rsid w:val="00501533"/>
    <w:rsid w:val="005016C3"/>
    <w:rsid w:val="00501C95"/>
    <w:rsid w:val="00503527"/>
    <w:rsid w:val="00503916"/>
    <w:rsid w:val="0050392D"/>
    <w:rsid w:val="00503D0B"/>
    <w:rsid w:val="005047CF"/>
    <w:rsid w:val="005048D7"/>
    <w:rsid w:val="00504EFC"/>
    <w:rsid w:val="005052FA"/>
    <w:rsid w:val="005068E5"/>
    <w:rsid w:val="00506B8F"/>
    <w:rsid w:val="00510980"/>
    <w:rsid w:val="00511093"/>
    <w:rsid w:val="00512B3F"/>
    <w:rsid w:val="00514D83"/>
    <w:rsid w:val="0051501B"/>
    <w:rsid w:val="00515776"/>
    <w:rsid w:val="00515994"/>
    <w:rsid w:val="00515D72"/>
    <w:rsid w:val="00516437"/>
    <w:rsid w:val="0051697F"/>
    <w:rsid w:val="00517534"/>
    <w:rsid w:val="00520E71"/>
    <w:rsid w:val="00520E87"/>
    <w:rsid w:val="00521BFA"/>
    <w:rsid w:val="005223B5"/>
    <w:rsid w:val="0052258E"/>
    <w:rsid w:val="00522753"/>
    <w:rsid w:val="00522FCE"/>
    <w:rsid w:val="00523263"/>
    <w:rsid w:val="00525649"/>
    <w:rsid w:val="00527E63"/>
    <w:rsid w:val="005301C0"/>
    <w:rsid w:val="00530BF9"/>
    <w:rsid w:val="00531244"/>
    <w:rsid w:val="00531DFB"/>
    <w:rsid w:val="005326B0"/>
    <w:rsid w:val="00533682"/>
    <w:rsid w:val="00533B5B"/>
    <w:rsid w:val="00533DFC"/>
    <w:rsid w:val="00533F44"/>
    <w:rsid w:val="005340F6"/>
    <w:rsid w:val="00534F1C"/>
    <w:rsid w:val="00536153"/>
    <w:rsid w:val="0053678C"/>
    <w:rsid w:val="00540139"/>
    <w:rsid w:val="005429CA"/>
    <w:rsid w:val="00542B6E"/>
    <w:rsid w:val="00542EA2"/>
    <w:rsid w:val="0054464C"/>
    <w:rsid w:val="005448DC"/>
    <w:rsid w:val="00544D2F"/>
    <w:rsid w:val="0054504A"/>
    <w:rsid w:val="00545CAA"/>
    <w:rsid w:val="00545D72"/>
    <w:rsid w:val="00546193"/>
    <w:rsid w:val="00546900"/>
    <w:rsid w:val="00546922"/>
    <w:rsid w:val="0055040E"/>
    <w:rsid w:val="00550961"/>
    <w:rsid w:val="0055215A"/>
    <w:rsid w:val="00552EF4"/>
    <w:rsid w:val="0055478D"/>
    <w:rsid w:val="005555CC"/>
    <w:rsid w:val="00555644"/>
    <w:rsid w:val="005565C5"/>
    <w:rsid w:val="00556F05"/>
    <w:rsid w:val="00557982"/>
    <w:rsid w:val="00560558"/>
    <w:rsid w:val="0056293B"/>
    <w:rsid w:val="0056394B"/>
    <w:rsid w:val="00563AF1"/>
    <w:rsid w:val="00564647"/>
    <w:rsid w:val="00566186"/>
    <w:rsid w:val="00566776"/>
    <w:rsid w:val="005673C4"/>
    <w:rsid w:val="005678EB"/>
    <w:rsid w:val="005679EB"/>
    <w:rsid w:val="00571534"/>
    <w:rsid w:val="00571B23"/>
    <w:rsid w:val="00573124"/>
    <w:rsid w:val="00573614"/>
    <w:rsid w:val="00573E7F"/>
    <w:rsid w:val="00575082"/>
    <w:rsid w:val="00575434"/>
    <w:rsid w:val="00575D78"/>
    <w:rsid w:val="005766CA"/>
    <w:rsid w:val="005776F7"/>
    <w:rsid w:val="00577897"/>
    <w:rsid w:val="00580F7D"/>
    <w:rsid w:val="00581DC9"/>
    <w:rsid w:val="005832D8"/>
    <w:rsid w:val="0058348A"/>
    <w:rsid w:val="0058399A"/>
    <w:rsid w:val="00584962"/>
    <w:rsid w:val="00584D1D"/>
    <w:rsid w:val="0058539C"/>
    <w:rsid w:val="00586D17"/>
    <w:rsid w:val="00590506"/>
    <w:rsid w:val="005935C6"/>
    <w:rsid w:val="0059535A"/>
    <w:rsid w:val="005958D7"/>
    <w:rsid w:val="00596473"/>
    <w:rsid w:val="005964C5"/>
    <w:rsid w:val="00597024"/>
    <w:rsid w:val="005A08B5"/>
    <w:rsid w:val="005A0D6D"/>
    <w:rsid w:val="005A1D99"/>
    <w:rsid w:val="005A2420"/>
    <w:rsid w:val="005A2CC8"/>
    <w:rsid w:val="005A3846"/>
    <w:rsid w:val="005A4B45"/>
    <w:rsid w:val="005A5BB4"/>
    <w:rsid w:val="005A6ED4"/>
    <w:rsid w:val="005A7586"/>
    <w:rsid w:val="005B13E9"/>
    <w:rsid w:val="005B41AB"/>
    <w:rsid w:val="005B4F4E"/>
    <w:rsid w:val="005B4FC7"/>
    <w:rsid w:val="005B53A9"/>
    <w:rsid w:val="005B5435"/>
    <w:rsid w:val="005B662B"/>
    <w:rsid w:val="005B6692"/>
    <w:rsid w:val="005B6829"/>
    <w:rsid w:val="005B69BF"/>
    <w:rsid w:val="005B7AFB"/>
    <w:rsid w:val="005C036B"/>
    <w:rsid w:val="005C0E3B"/>
    <w:rsid w:val="005C1BC1"/>
    <w:rsid w:val="005C3AE8"/>
    <w:rsid w:val="005C497F"/>
    <w:rsid w:val="005C4A8D"/>
    <w:rsid w:val="005C58CC"/>
    <w:rsid w:val="005C600A"/>
    <w:rsid w:val="005C6BEC"/>
    <w:rsid w:val="005C750E"/>
    <w:rsid w:val="005D0427"/>
    <w:rsid w:val="005D0731"/>
    <w:rsid w:val="005D0740"/>
    <w:rsid w:val="005D0F04"/>
    <w:rsid w:val="005D1891"/>
    <w:rsid w:val="005D2A36"/>
    <w:rsid w:val="005D3BAE"/>
    <w:rsid w:val="005D46C5"/>
    <w:rsid w:val="005D4E74"/>
    <w:rsid w:val="005D637B"/>
    <w:rsid w:val="005D6FFF"/>
    <w:rsid w:val="005E03B4"/>
    <w:rsid w:val="005E0AB6"/>
    <w:rsid w:val="005E23D0"/>
    <w:rsid w:val="005E23DB"/>
    <w:rsid w:val="005E49F8"/>
    <w:rsid w:val="005E5B39"/>
    <w:rsid w:val="005E5C30"/>
    <w:rsid w:val="005E7395"/>
    <w:rsid w:val="005E7B16"/>
    <w:rsid w:val="005E7C70"/>
    <w:rsid w:val="005F0B51"/>
    <w:rsid w:val="005F0B71"/>
    <w:rsid w:val="005F2A24"/>
    <w:rsid w:val="005F2B6A"/>
    <w:rsid w:val="005F2C49"/>
    <w:rsid w:val="005F308C"/>
    <w:rsid w:val="005F3C73"/>
    <w:rsid w:val="005F5400"/>
    <w:rsid w:val="005F5B2E"/>
    <w:rsid w:val="0060018C"/>
    <w:rsid w:val="0060020B"/>
    <w:rsid w:val="006007BC"/>
    <w:rsid w:val="00601A38"/>
    <w:rsid w:val="00601FAC"/>
    <w:rsid w:val="00604990"/>
    <w:rsid w:val="00606311"/>
    <w:rsid w:val="006064D9"/>
    <w:rsid w:val="0060663C"/>
    <w:rsid w:val="00606EC0"/>
    <w:rsid w:val="0061099D"/>
    <w:rsid w:val="006115D4"/>
    <w:rsid w:val="00611887"/>
    <w:rsid w:val="00611C0C"/>
    <w:rsid w:val="006122D3"/>
    <w:rsid w:val="00612358"/>
    <w:rsid w:val="00612C74"/>
    <w:rsid w:val="00614F6F"/>
    <w:rsid w:val="006154E3"/>
    <w:rsid w:val="00615A47"/>
    <w:rsid w:val="00615B58"/>
    <w:rsid w:val="00616908"/>
    <w:rsid w:val="00616CAD"/>
    <w:rsid w:val="006202F4"/>
    <w:rsid w:val="00621818"/>
    <w:rsid w:val="00623082"/>
    <w:rsid w:val="00623410"/>
    <w:rsid w:val="0062350F"/>
    <w:rsid w:val="0062594D"/>
    <w:rsid w:val="0062596D"/>
    <w:rsid w:val="00626756"/>
    <w:rsid w:val="0063136B"/>
    <w:rsid w:val="006317DF"/>
    <w:rsid w:val="00631C7A"/>
    <w:rsid w:val="006322FE"/>
    <w:rsid w:val="00633B1B"/>
    <w:rsid w:val="00634AF5"/>
    <w:rsid w:val="00634F91"/>
    <w:rsid w:val="00637FCE"/>
    <w:rsid w:val="006402A8"/>
    <w:rsid w:val="00640641"/>
    <w:rsid w:val="00643CE8"/>
    <w:rsid w:val="00644A10"/>
    <w:rsid w:val="00646963"/>
    <w:rsid w:val="006469BB"/>
    <w:rsid w:val="006469EE"/>
    <w:rsid w:val="00650ACF"/>
    <w:rsid w:val="00650D01"/>
    <w:rsid w:val="00650F20"/>
    <w:rsid w:val="006539C1"/>
    <w:rsid w:val="006540B1"/>
    <w:rsid w:val="00654AF8"/>
    <w:rsid w:val="006616AA"/>
    <w:rsid w:val="006660BE"/>
    <w:rsid w:val="006662B8"/>
    <w:rsid w:val="0066655E"/>
    <w:rsid w:val="00672C75"/>
    <w:rsid w:val="00674730"/>
    <w:rsid w:val="0067499C"/>
    <w:rsid w:val="00674DB4"/>
    <w:rsid w:val="00674E04"/>
    <w:rsid w:val="00677B4B"/>
    <w:rsid w:val="00681149"/>
    <w:rsid w:val="00681F8B"/>
    <w:rsid w:val="006831B6"/>
    <w:rsid w:val="006833CC"/>
    <w:rsid w:val="00683F93"/>
    <w:rsid w:val="006840AE"/>
    <w:rsid w:val="0068554E"/>
    <w:rsid w:val="00686391"/>
    <w:rsid w:val="00686E32"/>
    <w:rsid w:val="0069030E"/>
    <w:rsid w:val="006921F3"/>
    <w:rsid w:val="00693480"/>
    <w:rsid w:val="0069397C"/>
    <w:rsid w:val="006954B3"/>
    <w:rsid w:val="00695878"/>
    <w:rsid w:val="00695FDE"/>
    <w:rsid w:val="00696F64"/>
    <w:rsid w:val="00697D43"/>
    <w:rsid w:val="006A0A6F"/>
    <w:rsid w:val="006A170E"/>
    <w:rsid w:val="006A3A47"/>
    <w:rsid w:val="006A4255"/>
    <w:rsid w:val="006A5DA5"/>
    <w:rsid w:val="006A6EF5"/>
    <w:rsid w:val="006A6F95"/>
    <w:rsid w:val="006B04C7"/>
    <w:rsid w:val="006B05A3"/>
    <w:rsid w:val="006B1A5A"/>
    <w:rsid w:val="006B21A5"/>
    <w:rsid w:val="006B277F"/>
    <w:rsid w:val="006B3153"/>
    <w:rsid w:val="006B4934"/>
    <w:rsid w:val="006B5C22"/>
    <w:rsid w:val="006B5E94"/>
    <w:rsid w:val="006B5F0F"/>
    <w:rsid w:val="006B615A"/>
    <w:rsid w:val="006B6315"/>
    <w:rsid w:val="006B6FB3"/>
    <w:rsid w:val="006C07E3"/>
    <w:rsid w:val="006C2515"/>
    <w:rsid w:val="006C5C9F"/>
    <w:rsid w:val="006C66F6"/>
    <w:rsid w:val="006C755F"/>
    <w:rsid w:val="006D03DC"/>
    <w:rsid w:val="006D0A7F"/>
    <w:rsid w:val="006D3739"/>
    <w:rsid w:val="006D38AA"/>
    <w:rsid w:val="006D3915"/>
    <w:rsid w:val="006D3D73"/>
    <w:rsid w:val="006D474E"/>
    <w:rsid w:val="006D488B"/>
    <w:rsid w:val="006D4D3C"/>
    <w:rsid w:val="006D4E04"/>
    <w:rsid w:val="006D5E86"/>
    <w:rsid w:val="006D62F9"/>
    <w:rsid w:val="006D6EA4"/>
    <w:rsid w:val="006D760F"/>
    <w:rsid w:val="006E08EE"/>
    <w:rsid w:val="006E0E7F"/>
    <w:rsid w:val="006E2876"/>
    <w:rsid w:val="006E51BF"/>
    <w:rsid w:val="006E5242"/>
    <w:rsid w:val="006E5606"/>
    <w:rsid w:val="006E5AA5"/>
    <w:rsid w:val="006E602D"/>
    <w:rsid w:val="006E6DC1"/>
    <w:rsid w:val="006E6DC6"/>
    <w:rsid w:val="006F0508"/>
    <w:rsid w:val="006F2568"/>
    <w:rsid w:val="006F2977"/>
    <w:rsid w:val="006F345D"/>
    <w:rsid w:val="006F3D1A"/>
    <w:rsid w:val="006F4809"/>
    <w:rsid w:val="006F5332"/>
    <w:rsid w:val="006F6A64"/>
    <w:rsid w:val="006F78ED"/>
    <w:rsid w:val="007007E3"/>
    <w:rsid w:val="007010E0"/>
    <w:rsid w:val="00703A0F"/>
    <w:rsid w:val="00704C3E"/>
    <w:rsid w:val="007051CB"/>
    <w:rsid w:val="00705D3C"/>
    <w:rsid w:val="00706803"/>
    <w:rsid w:val="00706C1E"/>
    <w:rsid w:val="00707208"/>
    <w:rsid w:val="00710238"/>
    <w:rsid w:val="007104A6"/>
    <w:rsid w:val="007119BF"/>
    <w:rsid w:val="00711A57"/>
    <w:rsid w:val="00711D5A"/>
    <w:rsid w:val="00712259"/>
    <w:rsid w:val="0071263C"/>
    <w:rsid w:val="00713667"/>
    <w:rsid w:val="007137F6"/>
    <w:rsid w:val="007145BD"/>
    <w:rsid w:val="0071460B"/>
    <w:rsid w:val="00715288"/>
    <w:rsid w:val="00715B6B"/>
    <w:rsid w:val="00720B75"/>
    <w:rsid w:val="00720BC3"/>
    <w:rsid w:val="00720CB5"/>
    <w:rsid w:val="007217E8"/>
    <w:rsid w:val="00721896"/>
    <w:rsid w:val="007221FE"/>
    <w:rsid w:val="0072331C"/>
    <w:rsid w:val="00726153"/>
    <w:rsid w:val="007307E2"/>
    <w:rsid w:val="00730936"/>
    <w:rsid w:val="00730D38"/>
    <w:rsid w:val="00730F00"/>
    <w:rsid w:val="0073169F"/>
    <w:rsid w:val="00732DA0"/>
    <w:rsid w:val="007345FD"/>
    <w:rsid w:val="007356D9"/>
    <w:rsid w:val="007367D6"/>
    <w:rsid w:val="00736814"/>
    <w:rsid w:val="00740676"/>
    <w:rsid w:val="00741B98"/>
    <w:rsid w:val="00742073"/>
    <w:rsid w:val="00742590"/>
    <w:rsid w:val="00742C86"/>
    <w:rsid w:val="00743B8D"/>
    <w:rsid w:val="0074489E"/>
    <w:rsid w:val="00745437"/>
    <w:rsid w:val="00746183"/>
    <w:rsid w:val="007471BD"/>
    <w:rsid w:val="00747E66"/>
    <w:rsid w:val="00747FEC"/>
    <w:rsid w:val="0075199E"/>
    <w:rsid w:val="0075230F"/>
    <w:rsid w:val="00752EEA"/>
    <w:rsid w:val="0075360B"/>
    <w:rsid w:val="007546AB"/>
    <w:rsid w:val="00757917"/>
    <w:rsid w:val="007607E4"/>
    <w:rsid w:val="00760BEE"/>
    <w:rsid w:val="007613B5"/>
    <w:rsid w:val="00761562"/>
    <w:rsid w:val="00762460"/>
    <w:rsid w:val="00762CB9"/>
    <w:rsid w:val="0076343D"/>
    <w:rsid w:val="007658B7"/>
    <w:rsid w:val="00765910"/>
    <w:rsid w:val="007663D6"/>
    <w:rsid w:val="00767AD4"/>
    <w:rsid w:val="00770601"/>
    <w:rsid w:val="00771150"/>
    <w:rsid w:val="007723BB"/>
    <w:rsid w:val="00772894"/>
    <w:rsid w:val="00772E4B"/>
    <w:rsid w:val="00775F54"/>
    <w:rsid w:val="0077653C"/>
    <w:rsid w:val="00776E36"/>
    <w:rsid w:val="00777194"/>
    <w:rsid w:val="00777C9B"/>
    <w:rsid w:val="00782A4E"/>
    <w:rsid w:val="007831D9"/>
    <w:rsid w:val="007836C6"/>
    <w:rsid w:val="00784537"/>
    <w:rsid w:val="00784B95"/>
    <w:rsid w:val="00784CA5"/>
    <w:rsid w:val="0078503D"/>
    <w:rsid w:val="007851F1"/>
    <w:rsid w:val="007862EB"/>
    <w:rsid w:val="007871C6"/>
    <w:rsid w:val="0079000D"/>
    <w:rsid w:val="0079013F"/>
    <w:rsid w:val="00790177"/>
    <w:rsid w:val="00790BA5"/>
    <w:rsid w:val="00791067"/>
    <w:rsid w:val="00791178"/>
    <w:rsid w:val="0079120F"/>
    <w:rsid w:val="00791EC7"/>
    <w:rsid w:val="00792432"/>
    <w:rsid w:val="00793A83"/>
    <w:rsid w:val="00793AE6"/>
    <w:rsid w:val="00794234"/>
    <w:rsid w:val="00795812"/>
    <w:rsid w:val="00796447"/>
    <w:rsid w:val="007974A9"/>
    <w:rsid w:val="007975C4"/>
    <w:rsid w:val="00797780"/>
    <w:rsid w:val="00797AE2"/>
    <w:rsid w:val="007A12B7"/>
    <w:rsid w:val="007A1D2C"/>
    <w:rsid w:val="007A1DB9"/>
    <w:rsid w:val="007A3D1A"/>
    <w:rsid w:val="007A6059"/>
    <w:rsid w:val="007A7301"/>
    <w:rsid w:val="007B0969"/>
    <w:rsid w:val="007B2D0F"/>
    <w:rsid w:val="007B466C"/>
    <w:rsid w:val="007B4B5F"/>
    <w:rsid w:val="007B6767"/>
    <w:rsid w:val="007B6DA4"/>
    <w:rsid w:val="007B6E54"/>
    <w:rsid w:val="007B789A"/>
    <w:rsid w:val="007C0453"/>
    <w:rsid w:val="007C194C"/>
    <w:rsid w:val="007C2052"/>
    <w:rsid w:val="007C2748"/>
    <w:rsid w:val="007C30E0"/>
    <w:rsid w:val="007C5F3D"/>
    <w:rsid w:val="007C5F8B"/>
    <w:rsid w:val="007C760A"/>
    <w:rsid w:val="007D43EC"/>
    <w:rsid w:val="007D4840"/>
    <w:rsid w:val="007D75D6"/>
    <w:rsid w:val="007D781E"/>
    <w:rsid w:val="007E0FC7"/>
    <w:rsid w:val="007E1C5F"/>
    <w:rsid w:val="007E2659"/>
    <w:rsid w:val="007E54E6"/>
    <w:rsid w:val="007E56D3"/>
    <w:rsid w:val="007E687F"/>
    <w:rsid w:val="007E75B5"/>
    <w:rsid w:val="007E7DC7"/>
    <w:rsid w:val="007F15F5"/>
    <w:rsid w:val="007F194B"/>
    <w:rsid w:val="007F1CDF"/>
    <w:rsid w:val="007F26D6"/>
    <w:rsid w:val="007F281B"/>
    <w:rsid w:val="007F3955"/>
    <w:rsid w:val="007F50DF"/>
    <w:rsid w:val="007F597A"/>
    <w:rsid w:val="007F66F0"/>
    <w:rsid w:val="00800987"/>
    <w:rsid w:val="008011DA"/>
    <w:rsid w:val="00801232"/>
    <w:rsid w:val="008013D4"/>
    <w:rsid w:val="0080243B"/>
    <w:rsid w:val="008026CE"/>
    <w:rsid w:val="00802EDC"/>
    <w:rsid w:val="00803330"/>
    <w:rsid w:val="00803743"/>
    <w:rsid w:val="008049FB"/>
    <w:rsid w:val="0080506D"/>
    <w:rsid w:val="00805254"/>
    <w:rsid w:val="00806F80"/>
    <w:rsid w:val="00806FA2"/>
    <w:rsid w:val="00807C38"/>
    <w:rsid w:val="008108F7"/>
    <w:rsid w:val="00810D42"/>
    <w:rsid w:val="00811603"/>
    <w:rsid w:val="008120F5"/>
    <w:rsid w:val="008134BA"/>
    <w:rsid w:val="00815217"/>
    <w:rsid w:val="008160B7"/>
    <w:rsid w:val="00816BBB"/>
    <w:rsid w:val="00817172"/>
    <w:rsid w:val="008172F8"/>
    <w:rsid w:val="00817729"/>
    <w:rsid w:val="00817E62"/>
    <w:rsid w:val="00821EC3"/>
    <w:rsid w:val="00823844"/>
    <w:rsid w:val="00823DDD"/>
    <w:rsid w:val="0082466A"/>
    <w:rsid w:val="00824758"/>
    <w:rsid w:val="0082578C"/>
    <w:rsid w:val="00826234"/>
    <w:rsid w:val="00827E3B"/>
    <w:rsid w:val="00827EC2"/>
    <w:rsid w:val="008319A2"/>
    <w:rsid w:val="00832990"/>
    <w:rsid w:val="00832A93"/>
    <w:rsid w:val="00832B58"/>
    <w:rsid w:val="00833A83"/>
    <w:rsid w:val="0083513B"/>
    <w:rsid w:val="0083731D"/>
    <w:rsid w:val="0083765B"/>
    <w:rsid w:val="00837AD5"/>
    <w:rsid w:val="00840457"/>
    <w:rsid w:val="00840E69"/>
    <w:rsid w:val="008426A5"/>
    <w:rsid w:val="00845245"/>
    <w:rsid w:val="00847822"/>
    <w:rsid w:val="00847E23"/>
    <w:rsid w:val="00852F76"/>
    <w:rsid w:val="00853227"/>
    <w:rsid w:val="008600D3"/>
    <w:rsid w:val="008601EA"/>
    <w:rsid w:val="00860D3B"/>
    <w:rsid w:val="008623C9"/>
    <w:rsid w:val="008624B3"/>
    <w:rsid w:val="00862662"/>
    <w:rsid w:val="008638C0"/>
    <w:rsid w:val="00864477"/>
    <w:rsid w:val="00864A05"/>
    <w:rsid w:val="00864DA7"/>
    <w:rsid w:val="0086563E"/>
    <w:rsid w:val="00866158"/>
    <w:rsid w:val="00867220"/>
    <w:rsid w:val="00867DFA"/>
    <w:rsid w:val="00870D6D"/>
    <w:rsid w:val="00871E17"/>
    <w:rsid w:val="00872A8B"/>
    <w:rsid w:val="00872EB6"/>
    <w:rsid w:val="008734E2"/>
    <w:rsid w:val="008738AF"/>
    <w:rsid w:val="00875AB6"/>
    <w:rsid w:val="00876D60"/>
    <w:rsid w:val="00880463"/>
    <w:rsid w:val="008808D7"/>
    <w:rsid w:val="00880938"/>
    <w:rsid w:val="00880A5C"/>
    <w:rsid w:val="00881CAD"/>
    <w:rsid w:val="0088249A"/>
    <w:rsid w:val="00884385"/>
    <w:rsid w:val="00885152"/>
    <w:rsid w:val="0088584F"/>
    <w:rsid w:val="008864A4"/>
    <w:rsid w:val="0088651A"/>
    <w:rsid w:val="00886846"/>
    <w:rsid w:val="00886F25"/>
    <w:rsid w:val="008875F3"/>
    <w:rsid w:val="008907A5"/>
    <w:rsid w:val="00892B74"/>
    <w:rsid w:val="00893A0F"/>
    <w:rsid w:val="00893BD2"/>
    <w:rsid w:val="0089459B"/>
    <w:rsid w:val="00895046"/>
    <w:rsid w:val="00895A9D"/>
    <w:rsid w:val="00897B3B"/>
    <w:rsid w:val="008A1068"/>
    <w:rsid w:val="008A5E2B"/>
    <w:rsid w:val="008A68DE"/>
    <w:rsid w:val="008A6D54"/>
    <w:rsid w:val="008A78B9"/>
    <w:rsid w:val="008A7BB8"/>
    <w:rsid w:val="008B0361"/>
    <w:rsid w:val="008B0985"/>
    <w:rsid w:val="008B2128"/>
    <w:rsid w:val="008B3058"/>
    <w:rsid w:val="008B34C7"/>
    <w:rsid w:val="008B3CDD"/>
    <w:rsid w:val="008B3D34"/>
    <w:rsid w:val="008B4F2A"/>
    <w:rsid w:val="008B5365"/>
    <w:rsid w:val="008B5723"/>
    <w:rsid w:val="008B5C1D"/>
    <w:rsid w:val="008B6E5F"/>
    <w:rsid w:val="008B7373"/>
    <w:rsid w:val="008B7D3C"/>
    <w:rsid w:val="008C2000"/>
    <w:rsid w:val="008C4027"/>
    <w:rsid w:val="008C47F0"/>
    <w:rsid w:val="008C7FBF"/>
    <w:rsid w:val="008D0717"/>
    <w:rsid w:val="008D3A63"/>
    <w:rsid w:val="008D536B"/>
    <w:rsid w:val="008D547B"/>
    <w:rsid w:val="008D7C03"/>
    <w:rsid w:val="008E10C0"/>
    <w:rsid w:val="008E151F"/>
    <w:rsid w:val="008E19A3"/>
    <w:rsid w:val="008E3F22"/>
    <w:rsid w:val="008E44C5"/>
    <w:rsid w:val="008E4AB4"/>
    <w:rsid w:val="008E4CFB"/>
    <w:rsid w:val="008E4EB6"/>
    <w:rsid w:val="008E694F"/>
    <w:rsid w:val="008E777E"/>
    <w:rsid w:val="008E7CDB"/>
    <w:rsid w:val="008F2457"/>
    <w:rsid w:val="008F321E"/>
    <w:rsid w:val="008F33C8"/>
    <w:rsid w:val="008F50D1"/>
    <w:rsid w:val="00900A35"/>
    <w:rsid w:val="00900D55"/>
    <w:rsid w:val="0090146F"/>
    <w:rsid w:val="00903BF7"/>
    <w:rsid w:val="00906EE0"/>
    <w:rsid w:val="00910156"/>
    <w:rsid w:val="0091095E"/>
    <w:rsid w:val="00911EC1"/>
    <w:rsid w:val="009122F7"/>
    <w:rsid w:val="0091322E"/>
    <w:rsid w:val="0091378F"/>
    <w:rsid w:val="009152F0"/>
    <w:rsid w:val="00915BD7"/>
    <w:rsid w:val="00915C21"/>
    <w:rsid w:val="009178C1"/>
    <w:rsid w:val="00921BEE"/>
    <w:rsid w:val="00924F3B"/>
    <w:rsid w:val="00925711"/>
    <w:rsid w:val="009259B2"/>
    <w:rsid w:val="00925E13"/>
    <w:rsid w:val="009307A3"/>
    <w:rsid w:val="0093194F"/>
    <w:rsid w:val="00931C1B"/>
    <w:rsid w:val="009324DA"/>
    <w:rsid w:val="009341E7"/>
    <w:rsid w:val="0093477D"/>
    <w:rsid w:val="0093481F"/>
    <w:rsid w:val="00934945"/>
    <w:rsid w:val="00935D97"/>
    <w:rsid w:val="00936100"/>
    <w:rsid w:val="009400C9"/>
    <w:rsid w:val="00940835"/>
    <w:rsid w:val="00942852"/>
    <w:rsid w:val="00943A18"/>
    <w:rsid w:val="00944AC0"/>
    <w:rsid w:val="009457CD"/>
    <w:rsid w:val="00946AFB"/>
    <w:rsid w:val="00950A04"/>
    <w:rsid w:val="00950AE9"/>
    <w:rsid w:val="00955700"/>
    <w:rsid w:val="00955D24"/>
    <w:rsid w:val="00955E9E"/>
    <w:rsid w:val="0095604E"/>
    <w:rsid w:val="00956425"/>
    <w:rsid w:val="00957516"/>
    <w:rsid w:val="0095764F"/>
    <w:rsid w:val="0095784C"/>
    <w:rsid w:val="0095794F"/>
    <w:rsid w:val="00957F81"/>
    <w:rsid w:val="00960B4B"/>
    <w:rsid w:val="00960FE7"/>
    <w:rsid w:val="0096181C"/>
    <w:rsid w:val="00963A6A"/>
    <w:rsid w:val="0096458D"/>
    <w:rsid w:val="009646F6"/>
    <w:rsid w:val="009651C9"/>
    <w:rsid w:val="00966251"/>
    <w:rsid w:val="009662B8"/>
    <w:rsid w:val="009664AD"/>
    <w:rsid w:val="00971845"/>
    <w:rsid w:val="00972E99"/>
    <w:rsid w:val="009738C9"/>
    <w:rsid w:val="009741E6"/>
    <w:rsid w:val="00976ED0"/>
    <w:rsid w:val="00976F2F"/>
    <w:rsid w:val="00977096"/>
    <w:rsid w:val="009775BC"/>
    <w:rsid w:val="00980ECB"/>
    <w:rsid w:val="00983981"/>
    <w:rsid w:val="00984559"/>
    <w:rsid w:val="009866F1"/>
    <w:rsid w:val="00987818"/>
    <w:rsid w:val="0099175E"/>
    <w:rsid w:val="00991800"/>
    <w:rsid w:val="00992633"/>
    <w:rsid w:val="009931D3"/>
    <w:rsid w:val="00996268"/>
    <w:rsid w:val="009A00DD"/>
    <w:rsid w:val="009A4B44"/>
    <w:rsid w:val="009A60E2"/>
    <w:rsid w:val="009B0740"/>
    <w:rsid w:val="009B17FB"/>
    <w:rsid w:val="009B3191"/>
    <w:rsid w:val="009B613F"/>
    <w:rsid w:val="009B6443"/>
    <w:rsid w:val="009C01C5"/>
    <w:rsid w:val="009C079A"/>
    <w:rsid w:val="009C0DAD"/>
    <w:rsid w:val="009C10B9"/>
    <w:rsid w:val="009C2A6C"/>
    <w:rsid w:val="009C473F"/>
    <w:rsid w:val="009C51E3"/>
    <w:rsid w:val="009C77C5"/>
    <w:rsid w:val="009C7CAB"/>
    <w:rsid w:val="009D0390"/>
    <w:rsid w:val="009D0F56"/>
    <w:rsid w:val="009D11BE"/>
    <w:rsid w:val="009D23DF"/>
    <w:rsid w:val="009D2F36"/>
    <w:rsid w:val="009D38CD"/>
    <w:rsid w:val="009D3D97"/>
    <w:rsid w:val="009D51D4"/>
    <w:rsid w:val="009D6CB0"/>
    <w:rsid w:val="009D6D06"/>
    <w:rsid w:val="009E0CDE"/>
    <w:rsid w:val="009E1A4B"/>
    <w:rsid w:val="009E2E96"/>
    <w:rsid w:val="009E3832"/>
    <w:rsid w:val="009E3D9C"/>
    <w:rsid w:val="009E3EC5"/>
    <w:rsid w:val="009E5397"/>
    <w:rsid w:val="009F0755"/>
    <w:rsid w:val="009F07CC"/>
    <w:rsid w:val="009F1963"/>
    <w:rsid w:val="009F35BE"/>
    <w:rsid w:val="009F4D97"/>
    <w:rsid w:val="009F66BA"/>
    <w:rsid w:val="009F7C58"/>
    <w:rsid w:val="00A00182"/>
    <w:rsid w:val="00A011A4"/>
    <w:rsid w:val="00A0131E"/>
    <w:rsid w:val="00A02488"/>
    <w:rsid w:val="00A03A64"/>
    <w:rsid w:val="00A03E9D"/>
    <w:rsid w:val="00A07D23"/>
    <w:rsid w:val="00A10A72"/>
    <w:rsid w:val="00A115B2"/>
    <w:rsid w:val="00A11B1D"/>
    <w:rsid w:val="00A11FB5"/>
    <w:rsid w:val="00A1323A"/>
    <w:rsid w:val="00A1388B"/>
    <w:rsid w:val="00A17049"/>
    <w:rsid w:val="00A172D3"/>
    <w:rsid w:val="00A17CB8"/>
    <w:rsid w:val="00A21A38"/>
    <w:rsid w:val="00A2250D"/>
    <w:rsid w:val="00A22BB7"/>
    <w:rsid w:val="00A22DFC"/>
    <w:rsid w:val="00A23855"/>
    <w:rsid w:val="00A23D64"/>
    <w:rsid w:val="00A24A55"/>
    <w:rsid w:val="00A24B9B"/>
    <w:rsid w:val="00A2514B"/>
    <w:rsid w:val="00A261DB"/>
    <w:rsid w:val="00A264CE"/>
    <w:rsid w:val="00A275F6"/>
    <w:rsid w:val="00A27735"/>
    <w:rsid w:val="00A27CF5"/>
    <w:rsid w:val="00A27D7D"/>
    <w:rsid w:val="00A30DB4"/>
    <w:rsid w:val="00A311E3"/>
    <w:rsid w:val="00A31AE5"/>
    <w:rsid w:val="00A32EF8"/>
    <w:rsid w:val="00A33064"/>
    <w:rsid w:val="00A35AC3"/>
    <w:rsid w:val="00A364EB"/>
    <w:rsid w:val="00A36C08"/>
    <w:rsid w:val="00A37863"/>
    <w:rsid w:val="00A379BB"/>
    <w:rsid w:val="00A37BBD"/>
    <w:rsid w:val="00A414AA"/>
    <w:rsid w:val="00A41AA1"/>
    <w:rsid w:val="00A42C40"/>
    <w:rsid w:val="00A42DFE"/>
    <w:rsid w:val="00A42F89"/>
    <w:rsid w:val="00A43252"/>
    <w:rsid w:val="00A4368E"/>
    <w:rsid w:val="00A43A6F"/>
    <w:rsid w:val="00A43EAD"/>
    <w:rsid w:val="00A44327"/>
    <w:rsid w:val="00A44D6C"/>
    <w:rsid w:val="00A4521B"/>
    <w:rsid w:val="00A46C4B"/>
    <w:rsid w:val="00A46E58"/>
    <w:rsid w:val="00A509D0"/>
    <w:rsid w:val="00A51124"/>
    <w:rsid w:val="00A514E6"/>
    <w:rsid w:val="00A5184D"/>
    <w:rsid w:val="00A548E6"/>
    <w:rsid w:val="00A54ADC"/>
    <w:rsid w:val="00A55E20"/>
    <w:rsid w:val="00A55E9C"/>
    <w:rsid w:val="00A61F57"/>
    <w:rsid w:val="00A62996"/>
    <w:rsid w:val="00A62CD1"/>
    <w:rsid w:val="00A6309C"/>
    <w:rsid w:val="00A6530F"/>
    <w:rsid w:val="00A659CA"/>
    <w:rsid w:val="00A666C0"/>
    <w:rsid w:val="00A67FB3"/>
    <w:rsid w:val="00A71074"/>
    <w:rsid w:val="00A71EB2"/>
    <w:rsid w:val="00A72E69"/>
    <w:rsid w:val="00A7405A"/>
    <w:rsid w:val="00A76B5C"/>
    <w:rsid w:val="00A7709F"/>
    <w:rsid w:val="00A77B7C"/>
    <w:rsid w:val="00A8004F"/>
    <w:rsid w:val="00A815B7"/>
    <w:rsid w:val="00A82AA6"/>
    <w:rsid w:val="00A82EA1"/>
    <w:rsid w:val="00A83F1C"/>
    <w:rsid w:val="00A86042"/>
    <w:rsid w:val="00A86822"/>
    <w:rsid w:val="00A86EA2"/>
    <w:rsid w:val="00A875CE"/>
    <w:rsid w:val="00A87832"/>
    <w:rsid w:val="00A910C4"/>
    <w:rsid w:val="00A91460"/>
    <w:rsid w:val="00A917AE"/>
    <w:rsid w:val="00A91D4A"/>
    <w:rsid w:val="00A91D77"/>
    <w:rsid w:val="00A9299F"/>
    <w:rsid w:val="00A93F0B"/>
    <w:rsid w:val="00AA00A6"/>
    <w:rsid w:val="00AA148A"/>
    <w:rsid w:val="00AA2356"/>
    <w:rsid w:val="00AA260C"/>
    <w:rsid w:val="00AA365D"/>
    <w:rsid w:val="00AA5181"/>
    <w:rsid w:val="00AA52B2"/>
    <w:rsid w:val="00AA558B"/>
    <w:rsid w:val="00AA5A93"/>
    <w:rsid w:val="00AA6C05"/>
    <w:rsid w:val="00AA7999"/>
    <w:rsid w:val="00AB2A88"/>
    <w:rsid w:val="00AB2F7F"/>
    <w:rsid w:val="00AB4328"/>
    <w:rsid w:val="00AB4533"/>
    <w:rsid w:val="00AB6A50"/>
    <w:rsid w:val="00AB6FD4"/>
    <w:rsid w:val="00AB772A"/>
    <w:rsid w:val="00AB7952"/>
    <w:rsid w:val="00AC1915"/>
    <w:rsid w:val="00AC237A"/>
    <w:rsid w:val="00AC3334"/>
    <w:rsid w:val="00AC3471"/>
    <w:rsid w:val="00AC397D"/>
    <w:rsid w:val="00AC5686"/>
    <w:rsid w:val="00AC5884"/>
    <w:rsid w:val="00AC680E"/>
    <w:rsid w:val="00AD0409"/>
    <w:rsid w:val="00AD082E"/>
    <w:rsid w:val="00AD136B"/>
    <w:rsid w:val="00AD46D4"/>
    <w:rsid w:val="00AD5212"/>
    <w:rsid w:val="00AD5D63"/>
    <w:rsid w:val="00AD74FD"/>
    <w:rsid w:val="00AD7D65"/>
    <w:rsid w:val="00AE1557"/>
    <w:rsid w:val="00AE230C"/>
    <w:rsid w:val="00AE25A3"/>
    <w:rsid w:val="00AE3158"/>
    <w:rsid w:val="00AE3AA6"/>
    <w:rsid w:val="00AE4E89"/>
    <w:rsid w:val="00AE5549"/>
    <w:rsid w:val="00AE5E0A"/>
    <w:rsid w:val="00AE7BCF"/>
    <w:rsid w:val="00AE7C23"/>
    <w:rsid w:val="00AF15E6"/>
    <w:rsid w:val="00AF331F"/>
    <w:rsid w:val="00AF390E"/>
    <w:rsid w:val="00AF4C43"/>
    <w:rsid w:val="00AF66A1"/>
    <w:rsid w:val="00AF6BA8"/>
    <w:rsid w:val="00B00BB1"/>
    <w:rsid w:val="00B00F34"/>
    <w:rsid w:val="00B03606"/>
    <w:rsid w:val="00B042B3"/>
    <w:rsid w:val="00B05287"/>
    <w:rsid w:val="00B05914"/>
    <w:rsid w:val="00B0700E"/>
    <w:rsid w:val="00B075AF"/>
    <w:rsid w:val="00B07900"/>
    <w:rsid w:val="00B07A2A"/>
    <w:rsid w:val="00B10622"/>
    <w:rsid w:val="00B1109A"/>
    <w:rsid w:val="00B12567"/>
    <w:rsid w:val="00B12B6A"/>
    <w:rsid w:val="00B13188"/>
    <w:rsid w:val="00B13A3D"/>
    <w:rsid w:val="00B142A1"/>
    <w:rsid w:val="00B14A61"/>
    <w:rsid w:val="00B16354"/>
    <w:rsid w:val="00B16760"/>
    <w:rsid w:val="00B16CFE"/>
    <w:rsid w:val="00B16DA2"/>
    <w:rsid w:val="00B17223"/>
    <w:rsid w:val="00B20899"/>
    <w:rsid w:val="00B22798"/>
    <w:rsid w:val="00B2539B"/>
    <w:rsid w:val="00B2701A"/>
    <w:rsid w:val="00B31709"/>
    <w:rsid w:val="00B31AEC"/>
    <w:rsid w:val="00B32211"/>
    <w:rsid w:val="00B33477"/>
    <w:rsid w:val="00B33EBE"/>
    <w:rsid w:val="00B349AB"/>
    <w:rsid w:val="00B3653E"/>
    <w:rsid w:val="00B3734D"/>
    <w:rsid w:val="00B379A2"/>
    <w:rsid w:val="00B40FD6"/>
    <w:rsid w:val="00B459AB"/>
    <w:rsid w:val="00B46C88"/>
    <w:rsid w:val="00B46F70"/>
    <w:rsid w:val="00B47A62"/>
    <w:rsid w:val="00B47B30"/>
    <w:rsid w:val="00B47F7E"/>
    <w:rsid w:val="00B50864"/>
    <w:rsid w:val="00B50969"/>
    <w:rsid w:val="00B51799"/>
    <w:rsid w:val="00B51F7E"/>
    <w:rsid w:val="00B52463"/>
    <w:rsid w:val="00B5313C"/>
    <w:rsid w:val="00B5352B"/>
    <w:rsid w:val="00B54A16"/>
    <w:rsid w:val="00B55614"/>
    <w:rsid w:val="00B56813"/>
    <w:rsid w:val="00B575BC"/>
    <w:rsid w:val="00B60EAB"/>
    <w:rsid w:val="00B610B3"/>
    <w:rsid w:val="00B6192B"/>
    <w:rsid w:val="00B61A8E"/>
    <w:rsid w:val="00B61D72"/>
    <w:rsid w:val="00B62411"/>
    <w:rsid w:val="00B63D8F"/>
    <w:rsid w:val="00B658A7"/>
    <w:rsid w:val="00B65EEB"/>
    <w:rsid w:val="00B671BA"/>
    <w:rsid w:val="00B67434"/>
    <w:rsid w:val="00B70848"/>
    <w:rsid w:val="00B70F8B"/>
    <w:rsid w:val="00B7270C"/>
    <w:rsid w:val="00B743AB"/>
    <w:rsid w:val="00B7457C"/>
    <w:rsid w:val="00B74813"/>
    <w:rsid w:val="00B7599E"/>
    <w:rsid w:val="00B75E2D"/>
    <w:rsid w:val="00B76088"/>
    <w:rsid w:val="00B779B3"/>
    <w:rsid w:val="00B8030C"/>
    <w:rsid w:val="00B80E94"/>
    <w:rsid w:val="00B824DD"/>
    <w:rsid w:val="00B8380F"/>
    <w:rsid w:val="00B87248"/>
    <w:rsid w:val="00B874D6"/>
    <w:rsid w:val="00B90720"/>
    <w:rsid w:val="00B90B22"/>
    <w:rsid w:val="00B90CAA"/>
    <w:rsid w:val="00B9240A"/>
    <w:rsid w:val="00B92D11"/>
    <w:rsid w:val="00B933C2"/>
    <w:rsid w:val="00B93877"/>
    <w:rsid w:val="00B947A8"/>
    <w:rsid w:val="00B94C03"/>
    <w:rsid w:val="00B959E0"/>
    <w:rsid w:val="00B95A5D"/>
    <w:rsid w:val="00B96B43"/>
    <w:rsid w:val="00B973B8"/>
    <w:rsid w:val="00B97479"/>
    <w:rsid w:val="00B9768C"/>
    <w:rsid w:val="00BA0353"/>
    <w:rsid w:val="00BA152C"/>
    <w:rsid w:val="00BA227D"/>
    <w:rsid w:val="00BA2BC6"/>
    <w:rsid w:val="00BA318B"/>
    <w:rsid w:val="00BA343F"/>
    <w:rsid w:val="00BA38C8"/>
    <w:rsid w:val="00BA4579"/>
    <w:rsid w:val="00BA52AF"/>
    <w:rsid w:val="00BA5E25"/>
    <w:rsid w:val="00BA788B"/>
    <w:rsid w:val="00BA7918"/>
    <w:rsid w:val="00BA7D94"/>
    <w:rsid w:val="00BA7DA3"/>
    <w:rsid w:val="00BB0CA0"/>
    <w:rsid w:val="00BB0E0D"/>
    <w:rsid w:val="00BB0E41"/>
    <w:rsid w:val="00BB4B45"/>
    <w:rsid w:val="00BB6F18"/>
    <w:rsid w:val="00BB75DF"/>
    <w:rsid w:val="00BB7867"/>
    <w:rsid w:val="00BC05BC"/>
    <w:rsid w:val="00BC0D6A"/>
    <w:rsid w:val="00BC0D96"/>
    <w:rsid w:val="00BC0F46"/>
    <w:rsid w:val="00BC14AB"/>
    <w:rsid w:val="00BC2B3C"/>
    <w:rsid w:val="00BC2EDF"/>
    <w:rsid w:val="00BC32A4"/>
    <w:rsid w:val="00BC3607"/>
    <w:rsid w:val="00BC3DBD"/>
    <w:rsid w:val="00BC4261"/>
    <w:rsid w:val="00BC4A74"/>
    <w:rsid w:val="00BC67F6"/>
    <w:rsid w:val="00BC6A7A"/>
    <w:rsid w:val="00BC7374"/>
    <w:rsid w:val="00BD0D8A"/>
    <w:rsid w:val="00BD4AFB"/>
    <w:rsid w:val="00BD4E8A"/>
    <w:rsid w:val="00BD4F1F"/>
    <w:rsid w:val="00BD6344"/>
    <w:rsid w:val="00BD6360"/>
    <w:rsid w:val="00BD7C6E"/>
    <w:rsid w:val="00BE066E"/>
    <w:rsid w:val="00BE0E15"/>
    <w:rsid w:val="00BE1BEC"/>
    <w:rsid w:val="00BE32CD"/>
    <w:rsid w:val="00BE3FE4"/>
    <w:rsid w:val="00BE4908"/>
    <w:rsid w:val="00BE6971"/>
    <w:rsid w:val="00BE7378"/>
    <w:rsid w:val="00BE7A9F"/>
    <w:rsid w:val="00BF06C7"/>
    <w:rsid w:val="00BF11F5"/>
    <w:rsid w:val="00BF18B6"/>
    <w:rsid w:val="00BF1B3F"/>
    <w:rsid w:val="00BF2CBD"/>
    <w:rsid w:val="00BF2E85"/>
    <w:rsid w:val="00BF608F"/>
    <w:rsid w:val="00BF60B3"/>
    <w:rsid w:val="00BF6229"/>
    <w:rsid w:val="00BF726B"/>
    <w:rsid w:val="00C000FC"/>
    <w:rsid w:val="00C00DD5"/>
    <w:rsid w:val="00C035EE"/>
    <w:rsid w:val="00C03B68"/>
    <w:rsid w:val="00C04460"/>
    <w:rsid w:val="00C04928"/>
    <w:rsid w:val="00C04B1B"/>
    <w:rsid w:val="00C05387"/>
    <w:rsid w:val="00C06260"/>
    <w:rsid w:val="00C13371"/>
    <w:rsid w:val="00C13E51"/>
    <w:rsid w:val="00C1462F"/>
    <w:rsid w:val="00C1475A"/>
    <w:rsid w:val="00C15028"/>
    <w:rsid w:val="00C153C8"/>
    <w:rsid w:val="00C16286"/>
    <w:rsid w:val="00C16328"/>
    <w:rsid w:val="00C1715A"/>
    <w:rsid w:val="00C17411"/>
    <w:rsid w:val="00C174CA"/>
    <w:rsid w:val="00C17CF7"/>
    <w:rsid w:val="00C20F93"/>
    <w:rsid w:val="00C2176C"/>
    <w:rsid w:val="00C228B1"/>
    <w:rsid w:val="00C276A8"/>
    <w:rsid w:val="00C2787C"/>
    <w:rsid w:val="00C27D4D"/>
    <w:rsid w:val="00C30210"/>
    <w:rsid w:val="00C303B8"/>
    <w:rsid w:val="00C30893"/>
    <w:rsid w:val="00C30A41"/>
    <w:rsid w:val="00C31399"/>
    <w:rsid w:val="00C3197E"/>
    <w:rsid w:val="00C31E37"/>
    <w:rsid w:val="00C3305B"/>
    <w:rsid w:val="00C331C9"/>
    <w:rsid w:val="00C33DA3"/>
    <w:rsid w:val="00C342A1"/>
    <w:rsid w:val="00C345B7"/>
    <w:rsid w:val="00C34720"/>
    <w:rsid w:val="00C347D6"/>
    <w:rsid w:val="00C36BC5"/>
    <w:rsid w:val="00C3751D"/>
    <w:rsid w:val="00C379EF"/>
    <w:rsid w:val="00C409C2"/>
    <w:rsid w:val="00C41086"/>
    <w:rsid w:val="00C4161C"/>
    <w:rsid w:val="00C41848"/>
    <w:rsid w:val="00C42354"/>
    <w:rsid w:val="00C44FEC"/>
    <w:rsid w:val="00C45ACA"/>
    <w:rsid w:val="00C45B53"/>
    <w:rsid w:val="00C45C1D"/>
    <w:rsid w:val="00C45C5D"/>
    <w:rsid w:val="00C469E6"/>
    <w:rsid w:val="00C47970"/>
    <w:rsid w:val="00C5252F"/>
    <w:rsid w:val="00C5402A"/>
    <w:rsid w:val="00C55095"/>
    <w:rsid w:val="00C56BED"/>
    <w:rsid w:val="00C56C1B"/>
    <w:rsid w:val="00C57855"/>
    <w:rsid w:val="00C57A1E"/>
    <w:rsid w:val="00C57A83"/>
    <w:rsid w:val="00C60381"/>
    <w:rsid w:val="00C605BD"/>
    <w:rsid w:val="00C61702"/>
    <w:rsid w:val="00C6181A"/>
    <w:rsid w:val="00C61D5F"/>
    <w:rsid w:val="00C61EB2"/>
    <w:rsid w:val="00C62465"/>
    <w:rsid w:val="00C62A29"/>
    <w:rsid w:val="00C67801"/>
    <w:rsid w:val="00C71DA8"/>
    <w:rsid w:val="00C7399D"/>
    <w:rsid w:val="00C73EDC"/>
    <w:rsid w:val="00C74910"/>
    <w:rsid w:val="00C7574D"/>
    <w:rsid w:val="00C76224"/>
    <w:rsid w:val="00C76FFC"/>
    <w:rsid w:val="00C77A89"/>
    <w:rsid w:val="00C77DE8"/>
    <w:rsid w:val="00C8197D"/>
    <w:rsid w:val="00C8589C"/>
    <w:rsid w:val="00C85A98"/>
    <w:rsid w:val="00C85BDD"/>
    <w:rsid w:val="00C86CC7"/>
    <w:rsid w:val="00C870F2"/>
    <w:rsid w:val="00C93489"/>
    <w:rsid w:val="00C95928"/>
    <w:rsid w:val="00C96762"/>
    <w:rsid w:val="00C96DFF"/>
    <w:rsid w:val="00C96EF9"/>
    <w:rsid w:val="00C9772B"/>
    <w:rsid w:val="00CA06E3"/>
    <w:rsid w:val="00CA175D"/>
    <w:rsid w:val="00CA205C"/>
    <w:rsid w:val="00CA27ED"/>
    <w:rsid w:val="00CA2E20"/>
    <w:rsid w:val="00CA2F1D"/>
    <w:rsid w:val="00CA477D"/>
    <w:rsid w:val="00CA58DA"/>
    <w:rsid w:val="00CA5985"/>
    <w:rsid w:val="00CA6CF0"/>
    <w:rsid w:val="00CA73BF"/>
    <w:rsid w:val="00CA7451"/>
    <w:rsid w:val="00CA7581"/>
    <w:rsid w:val="00CB0ED3"/>
    <w:rsid w:val="00CB1A05"/>
    <w:rsid w:val="00CB27BA"/>
    <w:rsid w:val="00CB5494"/>
    <w:rsid w:val="00CB5538"/>
    <w:rsid w:val="00CB5ECD"/>
    <w:rsid w:val="00CB79AF"/>
    <w:rsid w:val="00CC11F4"/>
    <w:rsid w:val="00CC135B"/>
    <w:rsid w:val="00CC4D26"/>
    <w:rsid w:val="00CC59E7"/>
    <w:rsid w:val="00CC5FAB"/>
    <w:rsid w:val="00CC66FD"/>
    <w:rsid w:val="00CD076E"/>
    <w:rsid w:val="00CD0A76"/>
    <w:rsid w:val="00CD139D"/>
    <w:rsid w:val="00CD1526"/>
    <w:rsid w:val="00CD15B0"/>
    <w:rsid w:val="00CD2684"/>
    <w:rsid w:val="00CD2C63"/>
    <w:rsid w:val="00CD3272"/>
    <w:rsid w:val="00CD3559"/>
    <w:rsid w:val="00CD4AF3"/>
    <w:rsid w:val="00CD55A0"/>
    <w:rsid w:val="00CD577D"/>
    <w:rsid w:val="00CE0042"/>
    <w:rsid w:val="00CE00F1"/>
    <w:rsid w:val="00CE09FB"/>
    <w:rsid w:val="00CE240B"/>
    <w:rsid w:val="00CE3ABD"/>
    <w:rsid w:val="00CE50EC"/>
    <w:rsid w:val="00CE5DE5"/>
    <w:rsid w:val="00CE69CF"/>
    <w:rsid w:val="00CE7538"/>
    <w:rsid w:val="00CE7E59"/>
    <w:rsid w:val="00CE7F52"/>
    <w:rsid w:val="00CF02EA"/>
    <w:rsid w:val="00CF0692"/>
    <w:rsid w:val="00CF0E2E"/>
    <w:rsid w:val="00CF10A5"/>
    <w:rsid w:val="00CF2330"/>
    <w:rsid w:val="00CF244D"/>
    <w:rsid w:val="00CF2612"/>
    <w:rsid w:val="00CF26DF"/>
    <w:rsid w:val="00CF2B8C"/>
    <w:rsid w:val="00CF361B"/>
    <w:rsid w:val="00CF3AD1"/>
    <w:rsid w:val="00CF56AE"/>
    <w:rsid w:val="00CF6BDF"/>
    <w:rsid w:val="00CF6E05"/>
    <w:rsid w:val="00CF73F9"/>
    <w:rsid w:val="00CF743D"/>
    <w:rsid w:val="00D01071"/>
    <w:rsid w:val="00D0185A"/>
    <w:rsid w:val="00D01A90"/>
    <w:rsid w:val="00D01D13"/>
    <w:rsid w:val="00D02F77"/>
    <w:rsid w:val="00D032D4"/>
    <w:rsid w:val="00D05737"/>
    <w:rsid w:val="00D07556"/>
    <w:rsid w:val="00D07C1E"/>
    <w:rsid w:val="00D10F0B"/>
    <w:rsid w:val="00D113DC"/>
    <w:rsid w:val="00D11C6A"/>
    <w:rsid w:val="00D1419E"/>
    <w:rsid w:val="00D16CAA"/>
    <w:rsid w:val="00D17085"/>
    <w:rsid w:val="00D21EA0"/>
    <w:rsid w:val="00D21EE7"/>
    <w:rsid w:val="00D2379D"/>
    <w:rsid w:val="00D2491E"/>
    <w:rsid w:val="00D24B39"/>
    <w:rsid w:val="00D253C1"/>
    <w:rsid w:val="00D26EA4"/>
    <w:rsid w:val="00D2702E"/>
    <w:rsid w:val="00D2707E"/>
    <w:rsid w:val="00D310D4"/>
    <w:rsid w:val="00D314E9"/>
    <w:rsid w:val="00D32ECA"/>
    <w:rsid w:val="00D331BF"/>
    <w:rsid w:val="00D346CC"/>
    <w:rsid w:val="00D348D4"/>
    <w:rsid w:val="00D34B60"/>
    <w:rsid w:val="00D34C72"/>
    <w:rsid w:val="00D351A1"/>
    <w:rsid w:val="00D3594E"/>
    <w:rsid w:val="00D4281B"/>
    <w:rsid w:val="00D42C67"/>
    <w:rsid w:val="00D4301B"/>
    <w:rsid w:val="00D430D2"/>
    <w:rsid w:val="00D43682"/>
    <w:rsid w:val="00D449E0"/>
    <w:rsid w:val="00D45310"/>
    <w:rsid w:val="00D456C8"/>
    <w:rsid w:val="00D4640A"/>
    <w:rsid w:val="00D474EA"/>
    <w:rsid w:val="00D507DD"/>
    <w:rsid w:val="00D514AB"/>
    <w:rsid w:val="00D514D4"/>
    <w:rsid w:val="00D51C55"/>
    <w:rsid w:val="00D520F3"/>
    <w:rsid w:val="00D52675"/>
    <w:rsid w:val="00D53FA4"/>
    <w:rsid w:val="00D54999"/>
    <w:rsid w:val="00D54E81"/>
    <w:rsid w:val="00D56F40"/>
    <w:rsid w:val="00D572E8"/>
    <w:rsid w:val="00D60376"/>
    <w:rsid w:val="00D60FC6"/>
    <w:rsid w:val="00D620B1"/>
    <w:rsid w:val="00D64E73"/>
    <w:rsid w:val="00D70672"/>
    <w:rsid w:val="00D7115A"/>
    <w:rsid w:val="00D71301"/>
    <w:rsid w:val="00D716C0"/>
    <w:rsid w:val="00D72FCE"/>
    <w:rsid w:val="00D74079"/>
    <w:rsid w:val="00D74BE6"/>
    <w:rsid w:val="00D7505D"/>
    <w:rsid w:val="00D80888"/>
    <w:rsid w:val="00D81CFD"/>
    <w:rsid w:val="00D81E47"/>
    <w:rsid w:val="00D83A54"/>
    <w:rsid w:val="00D844BE"/>
    <w:rsid w:val="00D8482E"/>
    <w:rsid w:val="00D869F2"/>
    <w:rsid w:val="00D86FF4"/>
    <w:rsid w:val="00D902E2"/>
    <w:rsid w:val="00D90C14"/>
    <w:rsid w:val="00D923BC"/>
    <w:rsid w:val="00D92696"/>
    <w:rsid w:val="00D93D66"/>
    <w:rsid w:val="00D94043"/>
    <w:rsid w:val="00D94767"/>
    <w:rsid w:val="00D95564"/>
    <w:rsid w:val="00D9611B"/>
    <w:rsid w:val="00D971D6"/>
    <w:rsid w:val="00D97CED"/>
    <w:rsid w:val="00DA024B"/>
    <w:rsid w:val="00DA19AE"/>
    <w:rsid w:val="00DA2FBC"/>
    <w:rsid w:val="00DA3BD8"/>
    <w:rsid w:val="00DA4EBD"/>
    <w:rsid w:val="00DA5CC4"/>
    <w:rsid w:val="00DA66FE"/>
    <w:rsid w:val="00DA6875"/>
    <w:rsid w:val="00DB006B"/>
    <w:rsid w:val="00DB07C0"/>
    <w:rsid w:val="00DB0DF8"/>
    <w:rsid w:val="00DB62F2"/>
    <w:rsid w:val="00DC080F"/>
    <w:rsid w:val="00DC0D1C"/>
    <w:rsid w:val="00DC35F0"/>
    <w:rsid w:val="00DC5136"/>
    <w:rsid w:val="00DC54CB"/>
    <w:rsid w:val="00DC5C7A"/>
    <w:rsid w:val="00DC5EB0"/>
    <w:rsid w:val="00DC7CD5"/>
    <w:rsid w:val="00DD04A2"/>
    <w:rsid w:val="00DD05F3"/>
    <w:rsid w:val="00DD094C"/>
    <w:rsid w:val="00DD09B3"/>
    <w:rsid w:val="00DD1583"/>
    <w:rsid w:val="00DD29DF"/>
    <w:rsid w:val="00DD2A68"/>
    <w:rsid w:val="00DD306F"/>
    <w:rsid w:val="00DD360A"/>
    <w:rsid w:val="00DD4FC9"/>
    <w:rsid w:val="00DD5286"/>
    <w:rsid w:val="00DD543D"/>
    <w:rsid w:val="00DD594D"/>
    <w:rsid w:val="00DD5FEA"/>
    <w:rsid w:val="00DD6360"/>
    <w:rsid w:val="00DD763A"/>
    <w:rsid w:val="00DE37E9"/>
    <w:rsid w:val="00DE44FD"/>
    <w:rsid w:val="00DE5653"/>
    <w:rsid w:val="00DE5814"/>
    <w:rsid w:val="00DE7273"/>
    <w:rsid w:val="00DF107F"/>
    <w:rsid w:val="00DF207D"/>
    <w:rsid w:val="00DF488F"/>
    <w:rsid w:val="00E005A2"/>
    <w:rsid w:val="00E028E0"/>
    <w:rsid w:val="00E0401B"/>
    <w:rsid w:val="00E04502"/>
    <w:rsid w:val="00E07157"/>
    <w:rsid w:val="00E0799A"/>
    <w:rsid w:val="00E120F5"/>
    <w:rsid w:val="00E13607"/>
    <w:rsid w:val="00E1476E"/>
    <w:rsid w:val="00E1484F"/>
    <w:rsid w:val="00E15168"/>
    <w:rsid w:val="00E15952"/>
    <w:rsid w:val="00E16F95"/>
    <w:rsid w:val="00E219D1"/>
    <w:rsid w:val="00E22199"/>
    <w:rsid w:val="00E226E5"/>
    <w:rsid w:val="00E23DAC"/>
    <w:rsid w:val="00E24CC7"/>
    <w:rsid w:val="00E277A5"/>
    <w:rsid w:val="00E30980"/>
    <w:rsid w:val="00E32006"/>
    <w:rsid w:val="00E3219B"/>
    <w:rsid w:val="00E328D2"/>
    <w:rsid w:val="00E34BA7"/>
    <w:rsid w:val="00E35FA9"/>
    <w:rsid w:val="00E37BCB"/>
    <w:rsid w:val="00E408B4"/>
    <w:rsid w:val="00E41AC2"/>
    <w:rsid w:val="00E42253"/>
    <w:rsid w:val="00E43560"/>
    <w:rsid w:val="00E444D5"/>
    <w:rsid w:val="00E44B98"/>
    <w:rsid w:val="00E44D85"/>
    <w:rsid w:val="00E44E58"/>
    <w:rsid w:val="00E45BE6"/>
    <w:rsid w:val="00E477E3"/>
    <w:rsid w:val="00E47ADB"/>
    <w:rsid w:val="00E50849"/>
    <w:rsid w:val="00E516F6"/>
    <w:rsid w:val="00E521F2"/>
    <w:rsid w:val="00E52529"/>
    <w:rsid w:val="00E536BC"/>
    <w:rsid w:val="00E53DDA"/>
    <w:rsid w:val="00E547F7"/>
    <w:rsid w:val="00E54EA6"/>
    <w:rsid w:val="00E55068"/>
    <w:rsid w:val="00E55777"/>
    <w:rsid w:val="00E5682D"/>
    <w:rsid w:val="00E56ED4"/>
    <w:rsid w:val="00E57BF9"/>
    <w:rsid w:val="00E61B0E"/>
    <w:rsid w:val="00E62615"/>
    <w:rsid w:val="00E62C3C"/>
    <w:rsid w:val="00E64963"/>
    <w:rsid w:val="00E667B6"/>
    <w:rsid w:val="00E6733C"/>
    <w:rsid w:val="00E6753F"/>
    <w:rsid w:val="00E726B5"/>
    <w:rsid w:val="00E730F1"/>
    <w:rsid w:val="00E73515"/>
    <w:rsid w:val="00E74FB8"/>
    <w:rsid w:val="00E7601C"/>
    <w:rsid w:val="00E7726E"/>
    <w:rsid w:val="00E77400"/>
    <w:rsid w:val="00E77C0A"/>
    <w:rsid w:val="00E8034F"/>
    <w:rsid w:val="00E803D1"/>
    <w:rsid w:val="00E8130B"/>
    <w:rsid w:val="00E81902"/>
    <w:rsid w:val="00E81E7E"/>
    <w:rsid w:val="00E8273D"/>
    <w:rsid w:val="00E83C12"/>
    <w:rsid w:val="00E85368"/>
    <w:rsid w:val="00E855B5"/>
    <w:rsid w:val="00E873A4"/>
    <w:rsid w:val="00E90498"/>
    <w:rsid w:val="00E90A30"/>
    <w:rsid w:val="00E90F01"/>
    <w:rsid w:val="00E922F4"/>
    <w:rsid w:val="00E93019"/>
    <w:rsid w:val="00E93B58"/>
    <w:rsid w:val="00E96210"/>
    <w:rsid w:val="00E96A4B"/>
    <w:rsid w:val="00E978FF"/>
    <w:rsid w:val="00EA01C9"/>
    <w:rsid w:val="00EA0E38"/>
    <w:rsid w:val="00EA2D3E"/>
    <w:rsid w:val="00EA409F"/>
    <w:rsid w:val="00EA48C3"/>
    <w:rsid w:val="00EA4ACA"/>
    <w:rsid w:val="00EA5C64"/>
    <w:rsid w:val="00EA6379"/>
    <w:rsid w:val="00EA69C5"/>
    <w:rsid w:val="00EB1F11"/>
    <w:rsid w:val="00EB2704"/>
    <w:rsid w:val="00EB2C92"/>
    <w:rsid w:val="00EB4273"/>
    <w:rsid w:val="00EB42C1"/>
    <w:rsid w:val="00EB47A9"/>
    <w:rsid w:val="00EB48EA"/>
    <w:rsid w:val="00EB6E95"/>
    <w:rsid w:val="00EB776D"/>
    <w:rsid w:val="00EC0819"/>
    <w:rsid w:val="00EC1250"/>
    <w:rsid w:val="00EC26E9"/>
    <w:rsid w:val="00EC3224"/>
    <w:rsid w:val="00EC3B09"/>
    <w:rsid w:val="00EC3E7B"/>
    <w:rsid w:val="00EC63E5"/>
    <w:rsid w:val="00EC64C8"/>
    <w:rsid w:val="00ED071D"/>
    <w:rsid w:val="00ED0C53"/>
    <w:rsid w:val="00ED111B"/>
    <w:rsid w:val="00ED1F3E"/>
    <w:rsid w:val="00ED2D03"/>
    <w:rsid w:val="00ED3DBB"/>
    <w:rsid w:val="00ED3F37"/>
    <w:rsid w:val="00ED4332"/>
    <w:rsid w:val="00ED4902"/>
    <w:rsid w:val="00ED55FC"/>
    <w:rsid w:val="00ED65EF"/>
    <w:rsid w:val="00ED7489"/>
    <w:rsid w:val="00EE061A"/>
    <w:rsid w:val="00EE2F08"/>
    <w:rsid w:val="00EE4107"/>
    <w:rsid w:val="00EE5B59"/>
    <w:rsid w:val="00EE5CB0"/>
    <w:rsid w:val="00EF08B0"/>
    <w:rsid w:val="00EF2BE1"/>
    <w:rsid w:val="00EF3328"/>
    <w:rsid w:val="00EF3F47"/>
    <w:rsid w:val="00EF4117"/>
    <w:rsid w:val="00EF4808"/>
    <w:rsid w:val="00EF6173"/>
    <w:rsid w:val="00EF6EAF"/>
    <w:rsid w:val="00EF7218"/>
    <w:rsid w:val="00EF7F0D"/>
    <w:rsid w:val="00F00DCA"/>
    <w:rsid w:val="00F00E37"/>
    <w:rsid w:val="00F04736"/>
    <w:rsid w:val="00F048DF"/>
    <w:rsid w:val="00F05D2A"/>
    <w:rsid w:val="00F06F74"/>
    <w:rsid w:val="00F07F37"/>
    <w:rsid w:val="00F1025E"/>
    <w:rsid w:val="00F156C2"/>
    <w:rsid w:val="00F15AEE"/>
    <w:rsid w:val="00F15D0A"/>
    <w:rsid w:val="00F1651B"/>
    <w:rsid w:val="00F22117"/>
    <w:rsid w:val="00F229E1"/>
    <w:rsid w:val="00F24A10"/>
    <w:rsid w:val="00F252B4"/>
    <w:rsid w:val="00F25424"/>
    <w:rsid w:val="00F2633E"/>
    <w:rsid w:val="00F2642D"/>
    <w:rsid w:val="00F27875"/>
    <w:rsid w:val="00F27AA9"/>
    <w:rsid w:val="00F30503"/>
    <w:rsid w:val="00F31CFE"/>
    <w:rsid w:val="00F31E9D"/>
    <w:rsid w:val="00F32942"/>
    <w:rsid w:val="00F331F1"/>
    <w:rsid w:val="00F339F2"/>
    <w:rsid w:val="00F33A7F"/>
    <w:rsid w:val="00F35382"/>
    <w:rsid w:val="00F35A48"/>
    <w:rsid w:val="00F36D33"/>
    <w:rsid w:val="00F37C45"/>
    <w:rsid w:val="00F405FC"/>
    <w:rsid w:val="00F41DFE"/>
    <w:rsid w:val="00F435FA"/>
    <w:rsid w:val="00F43934"/>
    <w:rsid w:val="00F447A5"/>
    <w:rsid w:val="00F45F99"/>
    <w:rsid w:val="00F46A78"/>
    <w:rsid w:val="00F47AE1"/>
    <w:rsid w:val="00F504D0"/>
    <w:rsid w:val="00F52852"/>
    <w:rsid w:val="00F53BAC"/>
    <w:rsid w:val="00F541B4"/>
    <w:rsid w:val="00F549AA"/>
    <w:rsid w:val="00F5519F"/>
    <w:rsid w:val="00F55FE8"/>
    <w:rsid w:val="00F569FB"/>
    <w:rsid w:val="00F57451"/>
    <w:rsid w:val="00F57D5B"/>
    <w:rsid w:val="00F60654"/>
    <w:rsid w:val="00F60900"/>
    <w:rsid w:val="00F62BE2"/>
    <w:rsid w:val="00F62EB6"/>
    <w:rsid w:val="00F63149"/>
    <w:rsid w:val="00F64C10"/>
    <w:rsid w:val="00F64EC6"/>
    <w:rsid w:val="00F65CB5"/>
    <w:rsid w:val="00F7006D"/>
    <w:rsid w:val="00F7084A"/>
    <w:rsid w:val="00F70E17"/>
    <w:rsid w:val="00F72396"/>
    <w:rsid w:val="00F7281C"/>
    <w:rsid w:val="00F73C9A"/>
    <w:rsid w:val="00F744EC"/>
    <w:rsid w:val="00F75B05"/>
    <w:rsid w:val="00F764F0"/>
    <w:rsid w:val="00F76774"/>
    <w:rsid w:val="00F80D75"/>
    <w:rsid w:val="00F81BCD"/>
    <w:rsid w:val="00F84307"/>
    <w:rsid w:val="00F855C9"/>
    <w:rsid w:val="00F8589C"/>
    <w:rsid w:val="00F85A2C"/>
    <w:rsid w:val="00F876CF"/>
    <w:rsid w:val="00F87ADA"/>
    <w:rsid w:val="00F91AD2"/>
    <w:rsid w:val="00F91C4F"/>
    <w:rsid w:val="00F92634"/>
    <w:rsid w:val="00F94237"/>
    <w:rsid w:val="00F94991"/>
    <w:rsid w:val="00F94A16"/>
    <w:rsid w:val="00F95DBA"/>
    <w:rsid w:val="00FA3091"/>
    <w:rsid w:val="00FA35C3"/>
    <w:rsid w:val="00FA35C7"/>
    <w:rsid w:val="00FA4F6A"/>
    <w:rsid w:val="00FA5835"/>
    <w:rsid w:val="00FA5E50"/>
    <w:rsid w:val="00FB0BBC"/>
    <w:rsid w:val="00FB3F9C"/>
    <w:rsid w:val="00FB5945"/>
    <w:rsid w:val="00FB5CA8"/>
    <w:rsid w:val="00FB5D06"/>
    <w:rsid w:val="00FB61F3"/>
    <w:rsid w:val="00FB67CE"/>
    <w:rsid w:val="00FC2EB8"/>
    <w:rsid w:val="00FC37D7"/>
    <w:rsid w:val="00FC3DCA"/>
    <w:rsid w:val="00FC40F5"/>
    <w:rsid w:val="00FC4CF2"/>
    <w:rsid w:val="00FC51E3"/>
    <w:rsid w:val="00FC7ECB"/>
    <w:rsid w:val="00FD12D9"/>
    <w:rsid w:val="00FD1355"/>
    <w:rsid w:val="00FD1C78"/>
    <w:rsid w:val="00FD1E4E"/>
    <w:rsid w:val="00FD4465"/>
    <w:rsid w:val="00FD5976"/>
    <w:rsid w:val="00FE0B04"/>
    <w:rsid w:val="00FE0B5B"/>
    <w:rsid w:val="00FE5CA0"/>
    <w:rsid w:val="00FE641C"/>
    <w:rsid w:val="00FF1F2F"/>
    <w:rsid w:val="00FF4275"/>
    <w:rsid w:val="00FF4C48"/>
    <w:rsid w:val="00FF5990"/>
    <w:rsid w:val="00FF602A"/>
    <w:rsid w:val="00FF67FC"/>
    <w:rsid w:val="00FF690E"/>
    <w:rsid w:val="00FF778A"/>
    <w:rsid w:val="00FF7980"/>
    <w:rsid w:val="00FF7EC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22529"/>
    <o:shapelayout v:ext="edit">
      <o:idmap v:ext="edit" data="1"/>
    </o:shapelayout>
  </w:shapeDefaults>
  <w:decimalSymbol w:val="."/>
  <w:listSeparator w:val=","/>
  <w14:docId w14:val="207CF444"/>
  <w15:docId w15:val="{D1CEC533-D8E0-40D0-B93F-59264C291F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lsdException w:name="Closing" w:semiHidden="1" w:unhideWhenUsed="1"/>
    <w:lsdException w:name="Signature" w:semiHidden="1" w:uiPriority="0"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iPriority="0"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iPriority="0" w:unhideWhenUsed="1"/>
    <w:lsdException w:name="Table Simple 2" w:semiHidden="1" w:unhideWhenUsed="1"/>
    <w:lsdException w:name="Table Simple 3" w:semiHidden="1" w:unhideWhenUsed="1"/>
    <w:lsdException w:name="Table Classic 1" w:semiHidden="1" w:uiPriority="0"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qFormat="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AD5D63"/>
    <w:pPr>
      <w:spacing w:after="0" w:line="240" w:lineRule="auto"/>
    </w:pPr>
    <w:rPr>
      <w:rFonts w:ascii="Times New Roman" w:eastAsia="Times New Roman" w:hAnsi="Times New Roman" w:cs="Miriam"/>
      <w:sz w:val="20"/>
      <w:szCs w:val="20"/>
    </w:rPr>
  </w:style>
  <w:style w:type="paragraph" w:styleId="Heading1">
    <w:name w:val="heading 1"/>
    <w:aliases w:val="H2,Char Char,H2 Char Char,b1,Heading 10,h1,Heading 1Y1,Y1,Heading1,DSG,Main Para,Ctrl+1,X.1,SystemLevel,3,כותרת הדף,כותרת 1 תו תו,H2 Char Char תו Char Char Char Char Char,Heading 1 Char,RFP Heading 1 Char,Heading 1 Char1 Char Char,g,H2 Char"/>
    <w:basedOn w:val="Normal"/>
    <w:next w:val="Normal"/>
    <w:link w:val="Heading1Char2"/>
    <w:qFormat/>
    <w:rsid w:val="00285BEC"/>
    <w:pPr>
      <w:keepNext/>
      <w:bidi/>
      <w:jc w:val="right"/>
      <w:outlineLvl w:val="0"/>
    </w:pPr>
    <w:rPr>
      <w:rFonts w:cs="David"/>
      <w:szCs w:val="28"/>
    </w:rPr>
  </w:style>
  <w:style w:type="paragraph" w:styleId="Heading2">
    <w:name w:val="heading 2"/>
    <w:aliases w:val="Heading 2 Char1,Heading 2 Char Char,Heading 2 Char Char Char Char,Heading 2 Char Char Char Char Char Char,Heading 2 Char Char Char1 Char Char Char,Heading 2 Char Char1,Heading 2 Char Char Char Char1 Char,Heading 2 Char1 Char Char Char,תו Cha,h"/>
    <w:basedOn w:val="Normal"/>
    <w:next w:val="Normal"/>
    <w:link w:val="Heading2Char"/>
    <w:unhideWhenUsed/>
    <w:qFormat/>
    <w:rsid w:val="006B277F"/>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aliases w:val="hed 3,hed3,כותרת 3 תו1 תו,Heading 3 Char Char,Heading 3 Char Char Char,Heading 31,Heading 3 Char Char1,Heading 3 Char Char Char Char Char,Heading 3 Char Char Char Char Char Char Char Char Char תו,כותרת 3 תו1 תו1,Heading 3 Char Char2,h3,Y"/>
    <w:basedOn w:val="Normal"/>
    <w:link w:val="Heading3Char"/>
    <w:unhideWhenUsed/>
    <w:qFormat/>
    <w:rsid w:val="00611C0C"/>
    <w:pPr>
      <w:tabs>
        <w:tab w:val="num" w:pos="0"/>
      </w:tabs>
      <w:bidi/>
      <w:ind w:hanging="964"/>
      <w:jc w:val="both"/>
      <w:outlineLvl w:val="2"/>
    </w:pPr>
    <w:rPr>
      <w:rFonts w:cs="Times New Roman"/>
      <w:szCs w:val="24"/>
      <w:lang w:eastAsia="he-IL"/>
    </w:rPr>
  </w:style>
  <w:style w:type="paragraph" w:styleId="Heading4">
    <w:name w:val="heading 4"/>
    <w:aliases w:val="Char Char1,H2 Char11,H2 Char Char11,H2 Char Char Char1,Char Char Char3,b1 Char1,Heading 10 Char1,h1 Char1,Heading 1Y1 Char1,Y1 Char1,תו Char1,Heading1 Char1,DSG Char1,Main Para Char1,Ctrl+1 Char1,X.1 Char1,SystemLevel Char1,3 Char1,kaka, Char"/>
    <w:basedOn w:val="Normal"/>
    <w:link w:val="Heading4Char"/>
    <w:unhideWhenUsed/>
    <w:qFormat/>
    <w:rsid w:val="00611C0C"/>
    <w:pPr>
      <w:tabs>
        <w:tab w:val="num" w:pos="1911"/>
      </w:tabs>
      <w:bidi/>
      <w:ind w:left="1911" w:hanging="1191"/>
      <w:jc w:val="both"/>
      <w:outlineLvl w:val="3"/>
    </w:pPr>
    <w:rPr>
      <w:rFonts w:cs="Times New Roman"/>
      <w:szCs w:val="24"/>
      <w:lang w:eastAsia="he-IL"/>
    </w:rPr>
  </w:style>
  <w:style w:type="paragraph" w:styleId="Heading5">
    <w:name w:val="heading 5"/>
    <w:aliases w:val="Heading 5 תו,h5,Heading 5 Char1,Heading 5 Char Char,blue,blue תו תו,Normal 20 B,Contrat 5,H5,Heading5_Titre5,H51,H52,H53,H54,H55,H56,H57,H58,H59,H510,H511,H512,H513,H514,H515,H516,H517,H518,H519,H520,H521,H522,H523,H524,H525,H526,H527,H528"/>
    <w:basedOn w:val="Normal"/>
    <w:link w:val="Heading5Char"/>
    <w:unhideWhenUsed/>
    <w:qFormat/>
    <w:rsid w:val="00611C0C"/>
    <w:pPr>
      <w:tabs>
        <w:tab w:val="num" w:pos="0"/>
      </w:tabs>
      <w:bidi/>
      <w:ind w:right="567" w:hanging="1418"/>
      <w:jc w:val="both"/>
      <w:outlineLvl w:val="4"/>
    </w:pPr>
    <w:rPr>
      <w:rFonts w:cs="Times New Roman"/>
      <w:szCs w:val="24"/>
      <w:lang w:eastAsia="he-IL"/>
    </w:rPr>
  </w:style>
  <w:style w:type="paragraph" w:styleId="Heading6">
    <w:name w:val="heading 6"/>
    <w:aliases w:val="h6,H6,h61,H61,Heading 6 Char,H6-Body"/>
    <w:basedOn w:val="Normal"/>
    <w:link w:val="Heading6Char1"/>
    <w:unhideWhenUsed/>
    <w:qFormat/>
    <w:rsid w:val="00611C0C"/>
    <w:pPr>
      <w:tabs>
        <w:tab w:val="num" w:pos="0"/>
      </w:tabs>
      <w:bidi/>
      <w:ind w:hanging="1758"/>
      <w:jc w:val="both"/>
      <w:outlineLvl w:val="5"/>
    </w:pPr>
    <w:rPr>
      <w:rFonts w:cs="Times New Roman"/>
      <w:szCs w:val="24"/>
      <w:lang w:eastAsia="he-IL"/>
    </w:rPr>
  </w:style>
  <w:style w:type="paragraph" w:styleId="Heading7">
    <w:name w:val="heading 7"/>
    <w:aliases w:val="H7-Body"/>
    <w:basedOn w:val="Normal"/>
    <w:link w:val="Heading7Char"/>
    <w:unhideWhenUsed/>
    <w:qFormat/>
    <w:rsid w:val="00611C0C"/>
    <w:pPr>
      <w:tabs>
        <w:tab w:val="num" w:pos="0"/>
      </w:tabs>
      <w:bidi/>
      <w:jc w:val="both"/>
      <w:outlineLvl w:val="6"/>
    </w:pPr>
    <w:rPr>
      <w:rFonts w:cs="Times New Roman"/>
      <w:szCs w:val="24"/>
      <w:lang w:eastAsia="he-IL"/>
    </w:rPr>
  </w:style>
  <w:style w:type="paragraph" w:styleId="Heading8">
    <w:name w:val="heading 8"/>
    <w:aliases w:val="h8,H8-Body"/>
    <w:basedOn w:val="Normal"/>
    <w:link w:val="Heading8Char"/>
    <w:unhideWhenUsed/>
    <w:qFormat/>
    <w:rsid w:val="00611C0C"/>
    <w:pPr>
      <w:tabs>
        <w:tab w:val="num" w:pos="0"/>
      </w:tabs>
      <w:bidi/>
      <w:jc w:val="both"/>
      <w:outlineLvl w:val="7"/>
    </w:pPr>
    <w:rPr>
      <w:rFonts w:cs="Times New Roman"/>
      <w:szCs w:val="24"/>
      <w:lang w:eastAsia="he-IL"/>
    </w:rPr>
  </w:style>
  <w:style w:type="paragraph" w:styleId="Heading9">
    <w:name w:val="heading 9"/>
    <w:aliases w:val="h9"/>
    <w:basedOn w:val="Normal"/>
    <w:link w:val="Heading9Char"/>
    <w:unhideWhenUsed/>
    <w:rsid w:val="00611C0C"/>
    <w:pPr>
      <w:tabs>
        <w:tab w:val="num" w:pos="240"/>
      </w:tabs>
      <w:bidi/>
      <w:ind w:left="240"/>
      <w:jc w:val="both"/>
      <w:outlineLvl w:val="8"/>
    </w:pPr>
    <w:rPr>
      <w:rFonts w:cs="Times New Roman"/>
      <w:szCs w:val="24"/>
      <w:lang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aliases w:val="1"/>
    <w:basedOn w:val="Normal"/>
    <w:link w:val="HeaderChar"/>
    <w:uiPriority w:val="99"/>
    <w:rsid w:val="008B4F2A"/>
    <w:pPr>
      <w:tabs>
        <w:tab w:val="center" w:pos="4320"/>
        <w:tab w:val="right" w:pos="8640"/>
      </w:tabs>
    </w:pPr>
  </w:style>
  <w:style w:type="character" w:customStyle="1" w:styleId="HeaderChar">
    <w:name w:val="Header Char"/>
    <w:aliases w:val="1 Char"/>
    <w:basedOn w:val="DefaultParagraphFont"/>
    <w:link w:val="Header"/>
    <w:uiPriority w:val="99"/>
    <w:rsid w:val="008B4F2A"/>
    <w:rPr>
      <w:rFonts w:ascii="Times New Roman" w:eastAsia="Times New Roman" w:hAnsi="Times New Roman" w:cs="Miriam"/>
      <w:sz w:val="20"/>
      <w:szCs w:val="20"/>
    </w:rPr>
  </w:style>
  <w:style w:type="paragraph" w:styleId="Footer">
    <w:name w:val="footer"/>
    <w:basedOn w:val="Normal"/>
    <w:link w:val="FooterChar"/>
    <w:uiPriority w:val="99"/>
    <w:rsid w:val="008B4F2A"/>
    <w:pPr>
      <w:tabs>
        <w:tab w:val="center" w:pos="4320"/>
        <w:tab w:val="right" w:pos="8640"/>
      </w:tabs>
    </w:pPr>
  </w:style>
  <w:style w:type="character" w:customStyle="1" w:styleId="FooterChar">
    <w:name w:val="Footer Char"/>
    <w:basedOn w:val="DefaultParagraphFont"/>
    <w:link w:val="Footer"/>
    <w:uiPriority w:val="99"/>
    <w:rsid w:val="008B4F2A"/>
    <w:rPr>
      <w:rFonts w:ascii="Times New Roman" w:eastAsia="Times New Roman" w:hAnsi="Times New Roman" w:cs="Miriam"/>
      <w:sz w:val="20"/>
      <w:szCs w:val="20"/>
    </w:rPr>
  </w:style>
  <w:style w:type="character" w:styleId="PageNumber">
    <w:name w:val="page number"/>
    <w:basedOn w:val="DefaultParagraphFont"/>
    <w:rsid w:val="008B4F2A"/>
  </w:style>
  <w:style w:type="paragraph" w:styleId="ListParagraph">
    <w:name w:val="List Paragraph"/>
    <w:aliases w:val="נספח 2 מתוקן,LP1,פיסקת bullets,פיסקת רשימה11,List Paragraph1"/>
    <w:basedOn w:val="Normal"/>
    <w:link w:val="ListParagraphChar"/>
    <w:uiPriority w:val="34"/>
    <w:qFormat/>
    <w:rsid w:val="008B4F2A"/>
    <w:pPr>
      <w:ind w:left="720"/>
    </w:pPr>
  </w:style>
  <w:style w:type="paragraph" w:customStyle="1" w:styleId="1">
    <w:name w:val="_מיספור1"/>
    <w:basedOn w:val="Normal"/>
    <w:next w:val="Normal"/>
    <w:link w:val="1Char"/>
    <w:uiPriority w:val="99"/>
    <w:rsid w:val="008B4F2A"/>
    <w:pPr>
      <w:numPr>
        <w:numId w:val="1"/>
      </w:numPr>
      <w:bidi/>
      <w:spacing w:line="300" w:lineRule="exact"/>
    </w:pPr>
    <w:rPr>
      <w:rFonts w:cs="David"/>
      <w:sz w:val="24"/>
      <w:szCs w:val="24"/>
    </w:rPr>
  </w:style>
  <w:style w:type="paragraph" w:customStyle="1" w:styleId="20">
    <w:name w:val="_מיספור2"/>
    <w:basedOn w:val="1"/>
    <w:next w:val="Normal"/>
    <w:link w:val="2Char"/>
    <w:uiPriority w:val="99"/>
    <w:rsid w:val="008B4F2A"/>
    <w:pPr>
      <w:numPr>
        <w:ilvl w:val="1"/>
      </w:numPr>
    </w:pPr>
  </w:style>
  <w:style w:type="paragraph" w:customStyle="1" w:styleId="31">
    <w:name w:val="_מיספור3"/>
    <w:basedOn w:val="1"/>
    <w:next w:val="Normal"/>
    <w:uiPriority w:val="99"/>
    <w:rsid w:val="008B4F2A"/>
    <w:pPr>
      <w:numPr>
        <w:ilvl w:val="2"/>
      </w:numPr>
    </w:pPr>
  </w:style>
  <w:style w:type="paragraph" w:customStyle="1" w:styleId="40">
    <w:name w:val="_מיספור4"/>
    <w:basedOn w:val="1"/>
    <w:next w:val="Normal"/>
    <w:uiPriority w:val="99"/>
    <w:rsid w:val="008B4F2A"/>
    <w:pPr>
      <w:numPr>
        <w:ilvl w:val="3"/>
      </w:numPr>
    </w:pPr>
  </w:style>
  <w:style w:type="numbering" w:customStyle="1" w:styleId="1111113">
    <w:name w:val="1 / 1.1 / 1.1.13"/>
    <w:rsid w:val="008B4F2A"/>
    <w:pPr>
      <w:numPr>
        <w:numId w:val="1"/>
      </w:numPr>
    </w:pPr>
  </w:style>
  <w:style w:type="paragraph" w:customStyle="1" w:styleId="15">
    <w:name w:val="תואר1"/>
    <w:basedOn w:val="Normal"/>
    <w:next w:val="Normal"/>
    <w:link w:val="a4"/>
    <w:rsid w:val="008B4F2A"/>
    <w:pPr>
      <w:spacing w:before="120" w:after="120" w:line="360" w:lineRule="auto"/>
      <w:contextualSpacing/>
      <w:jc w:val="both"/>
    </w:pPr>
    <w:rPr>
      <w:rFonts w:cs="David"/>
      <w:b/>
      <w:bCs/>
      <w:spacing w:val="6"/>
      <w:sz w:val="32"/>
      <w:szCs w:val="32"/>
      <w:lang w:eastAsia="he-IL"/>
    </w:rPr>
  </w:style>
  <w:style w:type="paragraph" w:customStyle="1" w:styleId="-1">
    <w:name w:val="כותרת סעיף - רמה 1"/>
    <w:basedOn w:val="Normal"/>
    <w:rsid w:val="00492ABF"/>
    <w:pPr>
      <w:numPr>
        <w:numId w:val="2"/>
      </w:numPr>
      <w:bidi/>
      <w:jc w:val="both"/>
    </w:pPr>
    <w:rPr>
      <w:rFonts w:cs="David"/>
      <w:b/>
      <w:bCs/>
      <w:sz w:val="28"/>
      <w:szCs w:val="28"/>
    </w:rPr>
  </w:style>
  <w:style w:type="paragraph" w:customStyle="1" w:styleId="2">
    <w:name w:val="סעיף רמה 2"/>
    <w:basedOn w:val="Normal"/>
    <w:rsid w:val="00492ABF"/>
    <w:pPr>
      <w:numPr>
        <w:ilvl w:val="1"/>
        <w:numId w:val="2"/>
      </w:numPr>
      <w:bidi/>
      <w:jc w:val="both"/>
    </w:pPr>
    <w:rPr>
      <w:rFonts w:cs="David"/>
      <w:sz w:val="24"/>
      <w:szCs w:val="24"/>
    </w:rPr>
  </w:style>
  <w:style w:type="paragraph" w:customStyle="1" w:styleId="3">
    <w:name w:val="סעיף רמה 3"/>
    <w:basedOn w:val="Normal"/>
    <w:rsid w:val="00492ABF"/>
    <w:pPr>
      <w:numPr>
        <w:ilvl w:val="2"/>
        <w:numId w:val="2"/>
      </w:numPr>
      <w:tabs>
        <w:tab w:val="left" w:pos="1702"/>
      </w:tabs>
      <w:bidi/>
    </w:pPr>
    <w:rPr>
      <w:rFonts w:cs="David"/>
      <w:sz w:val="24"/>
      <w:szCs w:val="24"/>
    </w:rPr>
  </w:style>
  <w:style w:type="paragraph" w:customStyle="1" w:styleId="4">
    <w:name w:val="סעיף רמה 4"/>
    <w:basedOn w:val="Normal"/>
    <w:link w:val="42"/>
    <w:rsid w:val="00492ABF"/>
    <w:pPr>
      <w:numPr>
        <w:ilvl w:val="3"/>
        <w:numId w:val="2"/>
      </w:numPr>
      <w:bidi/>
      <w:jc w:val="both"/>
    </w:pPr>
    <w:rPr>
      <w:rFonts w:cs="David"/>
      <w:sz w:val="24"/>
      <w:szCs w:val="24"/>
    </w:rPr>
  </w:style>
  <w:style w:type="paragraph" w:customStyle="1" w:styleId="5">
    <w:name w:val="סעיף רמה 5"/>
    <w:basedOn w:val="4"/>
    <w:link w:val="51"/>
    <w:rsid w:val="00492ABF"/>
    <w:pPr>
      <w:numPr>
        <w:ilvl w:val="4"/>
      </w:numPr>
      <w:tabs>
        <w:tab w:val="left" w:pos="3544"/>
      </w:tabs>
    </w:pPr>
  </w:style>
  <w:style w:type="paragraph" w:styleId="BalloonText">
    <w:name w:val="Balloon Text"/>
    <w:basedOn w:val="Normal"/>
    <w:link w:val="BalloonTextChar"/>
    <w:uiPriority w:val="99"/>
    <w:unhideWhenUsed/>
    <w:rsid w:val="006B277F"/>
    <w:rPr>
      <w:rFonts w:ascii="Tahoma" w:hAnsi="Tahoma" w:cs="Tahoma"/>
      <w:sz w:val="16"/>
      <w:szCs w:val="16"/>
    </w:rPr>
  </w:style>
  <w:style w:type="character" w:customStyle="1" w:styleId="BalloonTextChar">
    <w:name w:val="Balloon Text Char"/>
    <w:basedOn w:val="DefaultParagraphFont"/>
    <w:link w:val="BalloonText"/>
    <w:uiPriority w:val="99"/>
    <w:rsid w:val="006B277F"/>
    <w:rPr>
      <w:rFonts w:ascii="Tahoma" w:eastAsia="Times New Roman" w:hAnsi="Tahoma" w:cs="Tahoma"/>
      <w:sz w:val="16"/>
      <w:szCs w:val="16"/>
    </w:rPr>
  </w:style>
  <w:style w:type="character" w:customStyle="1" w:styleId="Heading2Char">
    <w:name w:val="Heading 2 Char"/>
    <w:aliases w:val="Heading 2 Char1 Char,Heading 2 Char Char Char,Heading 2 Char Char Char Char Char,Heading 2 Char Char Char Char Char Char Char,Heading 2 Char Char Char1 Char Char Char Char,Heading 2 Char Char1 Char,Heading 2 Char Char Char Char1 Char Char"/>
    <w:basedOn w:val="DefaultParagraphFont"/>
    <w:link w:val="Heading2"/>
    <w:uiPriority w:val="99"/>
    <w:rsid w:val="006B277F"/>
    <w:rPr>
      <w:rFonts w:asciiTheme="majorHAnsi" w:eastAsiaTheme="majorEastAsia" w:hAnsiTheme="majorHAnsi" w:cstheme="majorBidi"/>
      <w:b/>
      <w:bCs/>
      <w:color w:val="4F81BD" w:themeColor="accent1"/>
      <w:sz w:val="26"/>
      <w:szCs w:val="26"/>
    </w:rPr>
  </w:style>
  <w:style w:type="numbering" w:customStyle="1" w:styleId="1111112">
    <w:name w:val="1 / 1.1 / 1.1.12"/>
    <w:rsid w:val="006B277F"/>
    <w:pPr>
      <w:numPr>
        <w:numId w:val="5"/>
      </w:numPr>
    </w:pPr>
  </w:style>
  <w:style w:type="character" w:customStyle="1" w:styleId="Heading1Char2">
    <w:name w:val="Heading 1 Char2"/>
    <w:aliases w:val="H2 Char2,Char Char Char,H2 Char Char Char,b1 Char,Heading 10 Char,h1 Char,Heading 1Y1 Char,Y1 Char,Heading1 Char,DSG Char,Main Para Char,Ctrl+1 Char,X.1 Char,SystemLevel Char,3 Char,כותרת הדף Char,כותרת 1 תו תו Char,Heading 1 Char Char1"/>
    <w:basedOn w:val="DefaultParagraphFont"/>
    <w:link w:val="Heading1"/>
    <w:uiPriority w:val="99"/>
    <w:rsid w:val="00285BEC"/>
    <w:rPr>
      <w:rFonts w:ascii="Times New Roman" w:eastAsia="Times New Roman" w:hAnsi="Times New Roman" w:cs="David"/>
      <w:sz w:val="20"/>
      <w:szCs w:val="28"/>
    </w:rPr>
  </w:style>
  <w:style w:type="paragraph" w:styleId="BodyText">
    <w:name w:val="Body Text"/>
    <w:basedOn w:val="Normal"/>
    <w:link w:val="BodyTextChar"/>
    <w:uiPriority w:val="99"/>
    <w:rsid w:val="00285BEC"/>
    <w:pPr>
      <w:bidi/>
      <w:jc w:val="center"/>
    </w:pPr>
    <w:rPr>
      <w:rFonts w:cs="David"/>
      <w:b/>
      <w:bCs/>
      <w:szCs w:val="32"/>
      <w:u w:val="single"/>
    </w:rPr>
  </w:style>
  <w:style w:type="character" w:customStyle="1" w:styleId="BodyTextChar">
    <w:name w:val="Body Text Char"/>
    <w:basedOn w:val="DefaultParagraphFont"/>
    <w:link w:val="BodyText"/>
    <w:uiPriority w:val="99"/>
    <w:rsid w:val="00285BEC"/>
    <w:rPr>
      <w:rFonts w:ascii="Times New Roman" w:eastAsia="Times New Roman" w:hAnsi="Times New Roman" w:cs="David"/>
      <w:b/>
      <w:bCs/>
      <w:sz w:val="20"/>
      <w:szCs w:val="32"/>
      <w:u w:val="single"/>
    </w:rPr>
  </w:style>
  <w:style w:type="table" w:styleId="TableGrid">
    <w:name w:val="Table Grid"/>
    <w:basedOn w:val="TableNormal"/>
    <w:uiPriority w:val="99"/>
    <w:rsid w:val="00285BEC"/>
    <w:pPr>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CharCharCharChar">
    <w:name w:val="גופן ברירת המחדל של קטע פסקה תו Char תו Char תו Char תו Char תו Char תו"/>
    <w:basedOn w:val="Normal"/>
    <w:rsid w:val="00285BEC"/>
    <w:pPr>
      <w:keepLines/>
      <w:tabs>
        <w:tab w:val="left" w:pos="397"/>
        <w:tab w:val="left" w:pos="794"/>
        <w:tab w:val="left" w:pos="1191"/>
        <w:tab w:val="left" w:pos="1588"/>
        <w:tab w:val="left" w:pos="1985"/>
        <w:tab w:val="left" w:pos="2381"/>
        <w:tab w:val="left" w:pos="2778"/>
        <w:tab w:val="left" w:pos="3175"/>
        <w:tab w:val="left" w:pos="3572"/>
      </w:tabs>
      <w:bidi/>
      <w:jc w:val="both"/>
    </w:pPr>
    <w:rPr>
      <w:rFonts w:ascii="Arial" w:hAnsi="Arial" w:cs="David"/>
      <w:noProof/>
      <w:sz w:val="24"/>
      <w:szCs w:val="28"/>
      <w:lang w:eastAsia="he-IL"/>
    </w:rPr>
  </w:style>
  <w:style w:type="paragraph" w:customStyle="1" w:styleId="CharCharCharCharCharCharChar">
    <w:name w:val="גופן ברירת המחדל של קטע פסקה תו Char תו Char תו Char תו Char תו Char תו Char Char"/>
    <w:basedOn w:val="Normal"/>
    <w:rsid w:val="00285BEC"/>
    <w:pPr>
      <w:keepLines/>
      <w:tabs>
        <w:tab w:val="left" w:pos="397"/>
        <w:tab w:val="left" w:pos="794"/>
        <w:tab w:val="left" w:pos="1191"/>
        <w:tab w:val="left" w:pos="1588"/>
        <w:tab w:val="left" w:pos="1985"/>
        <w:tab w:val="left" w:pos="2381"/>
        <w:tab w:val="left" w:pos="2778"/>
        <w:tab w:val="left" w:pos="3175"/>
        <w:tab w:val="left" w:pos="3572"/>
      </w:tabs>
      <w:bidi/>
      <w:jc w:val="both"/>
    </w:pPr>
    <w:rPr>
      <w:rFonts w:ascii="Arial" w:hAnsi="Arial" w:cs="David"/>
      <w:noProof/>
      <w:sz w:val="24"/>
      <w:szCs w:val="28"/>
      <w:lang w:eastAsia="he-IL"/>
    </w:rPr>
  </w:style>
  <w:style w:type="table" w:styleId="TableClassic1">
    <w:name w:val="Table Classic 1"/>
    <w:basedOn w:val="TableNormal"/>
    <w:rsid w:val="00285BEC"/>
    <w:pPr>
      <w:bidi/>
      <w:spacing w:after="0" w:line="240" w:lineRule="auto"/>
    </w:pPr>
    <w:rPr>
      <w:rFonts w:ascii="Times New Roman" w:eastAsia="Times New Roman" w:hAnsi="Times New Roman" w:cs="Miriam"/>
      <w:sz w:val="20"/>
      <w:szCs w:val="20"/>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imple1">
    <w:name w:val="Table Simple 1"/>
    <w:basedOn w:val="TableNormal"/>
    <w:rsid w:val="00285BEC"/>
    <w:pPr>
      <w:bidi/>
      <w:spacing w:after="0" w:line="240" w:lineRule="auto"/>
    </w:pPr>
    <w:rPr>
      <w:rFonts w:ascii="Times New Roman" w:eastAsia="Times New Roman" w:hAnsi="Times New Roman" w:cs="Miriam"/>
      <w:sz w:val="20"/>
      <w:szCs w:val="20"/>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paragraph" w:customStyle="1" w:styleId="CharCharCharCharCharCharCharChar">
    <w:name w:val="Char תו Char תו Char תו Char תו Char תו Char תו Char תו Char תו תו תו תו תו תו תו תו תו תו תו תו תו תו תו תו תו תו תו"/>
    <w:basedOn w:val="Normal"/>
    <w:rsid w:val="00285BEC"/>
    <w:pPr>
      <w:keepLines/>
      <w:tabs>
        <w:tab w:val="left" w:pos="397"/>
        <w:tab w:val="left" w:pos="794"/>
        <w:tab w:val="left" w:pos="1191"/>
        <w:tab w:val="left" w:pos="1588"/>
        <w:tab w:val="left" w:pos="1985"/>
        <w:tab w:val="left" w:pos="2381"/>
        <w:tab w:val="left" w:pos="2778"/>
        <w:tab w:val="left" w:pos="3175"/>
        <w:tab w:val="left" w:pos="3572"/>
      </w:tabs>
      <w:bidi/>
      <w:jc w:val="both"/>
    </w:pPr>
    <w:rPr>
      <w:rFonts w:ascii="Arial" w:hAnsi="Arial" w:cs="David"/>
      <w:noProof/>
      <w:sz w:val="24"/>
      <w:szCs w:val="28"/>
      <w:lang w:eastAsia="he-IL"/>
    </w:rPr>
  </w:style>
  <w:style w:type="paragraph" w:styleId="DocumentMap">
    <w:name w:val="Document Map"/>
    <w:basedOn w:val="Normal"/>
    <w:link w:val="DocumentMapChar"/>
    <w:uiPriority w:val="99"/>
    <w:rsid w:val="00285BEC"/>
    <w:pPr>
      <w:shd w:val="clear" w:color="auto" w:fill="000080"/>
      <w:bidi/>
    </w:pPr>
    <w:rPr>
      <w:rFonts w:ascii="Tahoma" w:hAnsi="Tahoma" w:cs="Tahoma"/>
    </w:rPr>
  </w:style>
  <w:style w:type="character" w:customStyle="1" w:styleId="DocumentMapChar">
    <w:name w:val="Document Map Char"/>
    <w:basedOn w:val="DefaultParagraphFont"/>
    <w:link w:val="DocumentMap"/>
    <w:uiPriority w:val="99"/>
    <w:rsid w:val="00285BEC"/>
    <w:rPr>
      <w:rFonts w:ascii="Tahoma" w:eastAsia="Times New Roman" w:hAnsi="Tahoma" w:cs="Tahoma"/>
      <w:sz w:val="20"/>
      <w:szCs w:val="20"/>
      <w:shd w:val="clear" w:color="auto" w:fill="000080"/>
    </w:rPr>
  </w:style>
  <w:style w:type="paragraph" w:customStyle="1" w:styleId="a5">
    <w:name w:val="תו"/>
    <w:basedOn w:val="Normal"/>
    <w:rsid w:val="00285BEC"/>
    <w:pPr>
      <w:keepLines/>
      <w:tabs>
        <w:tab w:val="left" w:pos="397"/>
        <w:tab w:val="left" w:pos="794"/>
        <w:tab w:val="left" w:pos="1191"/>
        <w:tab w:val="left" w:pos="1588"/>
        <w:tab w:val="left" w:pos="1985"/>
        <w:tab w:val="left" w:pos="2381"/>
        <w:tab w:val="left" w:pos="2778"/>
        <w:tab w:val="left" w:pos="3175"/>
        <w:tab w:val="left" w:pos="3572"/>
      </w:tabs>
      <w:bidi/>
      <w:jc w:val="both"/>
    </w:pPr>
    <w:rPr>
      <w:rFonts w:ascii="Arial" w:hAnsi="Arial" w:cs="David"/>
      <w:noProof/>
      <w:sz w:val="24"/>
      <w:szCs w:val="28"/>
      <w:lang w:eastAsia="he-IL"/>
    </w:rPr>
  </w:style>
  <w:style w:type="paragraph" w:customStyle="1" w:styleId="CharCharCharCharChar0">
    <w:name w:val="גופן ברירת המחדל של קטע פסקה תו Char תו Char תו Char תו Char תו Char"/>
    <w:basedOn w:val="Normal"/>
    <w:rsid w:val="00285BEC"/>
    <w:pPr>
      <w:keepLines/>
      <w:tabs>
        <w:tab w:val="left" w:pos="397"/>
        <w:tab w:val="left" w:pos="794"/>
        <w:tab w:val="left" w:pos="1191"/>
        <w:tab w:val="left" w:pos="1588"/>
        <w:tab w:val="left" w:pos="1985"/>
        <w:tab w:val="left" w:pos="2381"/>
        <w:tab w:val="left" w:pos="2778"/>
        <w:tab w:val="left" w:pos="3175"/>
        <w:tab w:val="left" w:pos="3572"/>
      </w:tabs>
      <w:bidi/>
      <w:jc w:val="both"/>
    </w:pPr>
    <w:rPr>
      <w:rFonts w:ascii="Arial" w:hAnsi="Arial" w:cs="David"/>
      <w:noProof/>
      <w:sz w:val="24"/>
      <w:szCs w:val="28"/>
      <w:lang w:eastAsia="he-IL"/>
    </w:rPr>
  </w:style>
  <w:style w:type="paragraph" w:customStyle="1" w:styleId="CharCharCharCharCharCharChar0">
    <w:name w:val="גופן ברירת המחדל של קטע פסקה תו Char תו Char תו Char תו Char תו Char תו Char תו Char תו תו תו תו"/>
    <w:basedOn w:val="Normal"/>
    <w:rsid w:val="00285BEC"/>
    <w:pPr>
      <w:keepLines/>
      <w:tabs>
        <w:tab w:val="left" w:pos="397"/>
        <w:tab w:val="left" w:pos="794"/>
        <w:tab w:val="left" w:pos="1191"/>
        <w:tab w:val="left" w:pos="1588"/>
        <w:tab w:val="left" w:pos="1985"/>
        <w:tab w:val="left" w:pos="2381"/>
        <w:tab w:val="left" w:pos="2778"/>
        <w:tab w:val="left" w:pos="3175"/>
        <w:tab w:val="left" w:pos="3572"/>
      </w:tabs>
      <w:bidi/>
      <w:jc w:val="both"/>
    </w:pPr>
    <w:rPr>
      <w:rFonts w:ascii="Arial" w:hAnsi="Arial" w:cs="David"/>
      <w:noProof/>
      <w:sz w:val="24"/>
      <w:szCs w:val="28"/>
      <w:lang w:eastAsia="he-IL"/>
    </w:rPr>
  </w:style>
  <w:style w:type="paragraph" w:customStyle="1" w:styleId="CharCharCharChar">
    <w:name w:val="תו Char תו Char תו Char תו Char תו"/>
    <w:basedOn w:val="Normal"/>
    <w:rsid w:val="00285BEC"/>
    <w:pPr>
      <w:keepLines/>
      <w:tabs>
        <w:tab w:val="left" w:pos="397"/>
        <w:tab w:val="left" w:pos="794"/>
        <w:tab w:val="left" w:pos="1191"/>
        <w:tab w:val="left" w:pos="1588"/>
        <w:tab w:val="left" w:pos="1985"/>
        <w:tab w:val="left" w:pos="2381"/>
        <w:tab w:val="left" w:pos="2778"/>
        <w:tab w:val="left" w:pos="3175"/>
        <w:tab w:val="left" w:pos="3572"/>
      </w:tabs>
      <w:bidi/>
      <w:jc w:val="both"/>
    </w:pPr>
    <w:rPr>
      <w:rFonts w:ascii="Arial" w:hAnsi="Arial" w:cs="David"/>
      <w:noProof/>
      <w:sz w:val="24"/>
      <w:szCs w:val="28"/>
      <w:lang w:eastAsia="he-IL"/>
    </w:rPr>
  </w:style>
  <w:style w:type="paragraph" w:customStyle="1" w:styleId="a6">
    <w:name w:val="תו תו תו"/>
    <w:basedOn w:val="Normal"/>
    <w:uiPriority w:val="99"/>
    <w:rsid w:val="00285BEC"/>
    <w:pPr>
      <w:keepLines/>
      <w:tabs>
        <w:tab w:val="left" w:pos="397"/>
        <w:tab w:val="left" w:pos="794"/>
        <w:tab w:val="left" w:pos="1191"/>
        <w:tab w:val="left" w:pos="1588"/>
        <w:tab w:val="left" w:pos="1985"/>
        <w:tab w:val="left" w:pos="2381"/>
        <w:tab w:val="left" w:pos="2778"/>
        <w:tab w:val="left" w:pos="3175"/>
        <w:tab w:val="left" w:pos="3572"/>
      </w:tabs>
      <w:bidi/>
      <w:jc w:val="both"/>
    </w:pPr>
    <w:rPr>
      <w:rFonts w:ascii="Arial" w:hAnsi="Arial" w:cs="David"/>
      <w:noProof/>
      <w:sz w:val="24"/>
      <w:szCs w:val="28"/>
      <w:lang w:eastAsia="he-IL"/>
    </w:rPr>
  </w:style>
  <w:style w:type="paragraph" w:customStyle="1" w:styleId="Char">
    <w:name w:val="Char"/>
    <w:basedOn w:val="Normal"/>
    <w:uiPriority w:val="99"/>
    <w:rsid w:val="00285BEC"/>
    <w:pPr>
      <w:keepLines/>
      <w:tabs>
        <w:tab w:val="left" w:pos="397"/>
        <w:tab w:val="left" w:pos="794"/>
        <w:tab w:val="left" w:pos="1191"/>
        <w:tab w:val="left" w:pos="1588"/>
        <w:tab w:val="left" w:pos="1985"/>
        <w:tab w:val="left" w:pos="2381"/>
        <w:tab w:val="left" w:pos="2778"/>
        <w:tab w:val="left" w:pos="3175"/>
        <w:tab w:val="left" w:pos="3572"/>
      </w:tabs>
      <w:bidi/>
      <w:jc w:val="both"/>
    </w:pPr>
    <w:rPr>
      <w:rFonts w:ascii="Arial" w:hAnsi="Arial" w:cs="David"/>
      <w:noProof/>
      <w:sz w:val="24"/>
      <w:szCs w:val="28"/>
      <w:lang w:eastAsia="he-IL"/>
    </w:rPr>
  </w:style>
  <w:style w:type="paragraph" w:customStyle="1" w:styleId="CharCharCharCharChar1">
    <w:name w:val="Char תו Char תו תו תו תו תו Char תו תו Char תו תו Char"/>
    <w:basedOn w:val="Normal"/>
    <w:rsid w:val="00285BEC"/>
    <w:pPr>
      <w:keepLines/>
      <w:tabs>
        <w:tab w:val="left" w:pos="397"/>
        <w:tab w:val="left" w:pos="794"/>
        <w:tab w:val="left" w:pos="1191"/>
        <w:tab w:val="left" w:pos="1588"/>
        <w:tab w:val="left" w:pos="1985"/>
        <w:tab w:val="left" w:pos="2381"/>
        <w:tab w:val="left" w:pos="2778"/>
        <w:tab w:val="left" w:pos="3175"/>
        <w:tab w:val="left" w:pos="3572"/>
      </w:tabs>
      <w:bidi/>
      <w:jc w:val="both"/>
    </w:pPr>
    <w:rPr>
      <w:rFonts w:ascii="Arial" w:hAnsi="Arial" w:cs="David"/>
      <w:noProof/>
      <w:sz w:val="22"/>
      <w:szCs w:val="28"/>
      <w:lang w:eastAsia="he-IL"/>
    </w:rPr>
  </w:style>
  <w:style w:type="paragraph" w:styleId="Subtitle">
    <w:name w:val="Subtitle"/>
    <w:basedOn w:val="Normal"/>
    <w:link w:val="SubtitleChar"/>
    <w:uiPriority w:val="99"/>
    <w:rsid w:val="00285BEC"/>
    <w:pPr>
      <w:bidi/>
      <w:jc w:val="center"/>
    </w:pPr>
    <w:rPr>
      <w:rFonts w:cs="David"/>
      <w:sz w:val="28"/>
      <w:szCs w:val="28"/>
      <w:lang w:eastAsia="he-IL"/>
    </w:rPr>
  </w:style>
  <w:style w:type="character" w:customStyle="1" w:styleId="SubtitleChar">
    <w:name w:val="Subtitle Char"/>
    <w:basedOn w:val="DefaultParagraphFont"/>
    <w:link w:val="Subtitle"/>
    <w:uiPriority w:val="99"/>
    <w:rsid w:val="00285BEC"/>
    <w:rPr>
      <w:rFonts w:ascii="Times New Roman" w:eastAsia="Times New Roman" w:hAnsi="Times New Roman" w:cs="David"/>
      <w:sz w:val="28"/>
      <w:szCs w:val="28"/>
      <w:lang w:eastAsia="he-IL"/>
    </w:rPr>
  </w:style>
  <w:style w:type="character" w:customStyle="1" w:styleId="Heading3Char">
    <w:name w:val="Heading 3 Char"/>
    <w:aliases w:val="hed 3 Char,hed3 Char,כותרת 3 תו1 תו Char1,Heading 3 Char Char Char2,Heading 3 Char Char Char Char1,Heading 31 Char1,Heading 3 Char Char1 Char1,Heading 3 Char Char Char Char Char Char1,כותרת 3 תו1 תו1 Char1,Heading 3 Char Char2 Char,Y Char"/>
    <w:basedOn w:val="DefaultParagraphFont"/>
    <w:link w:val="Heading3"/>
    <w:rsid w:val="00611C0C"/>
    <w:rPr>
      <w:rFonts w:ascii="Times New Roman" w:eastAsia="Times New Roman" w:hAnsi="Times New Roman" w:cs="Times New Roman"/>
      <w:sz w:val="20"/>
      <w:szCs w:val="24"/>
      <w:lang w:eastAsia="he-IL"/>
    </w:rPr>
  </w:style>
  <w:style w:type="character" w:customStyle="1" w:styleId="Heading4Char">
    <w:name w:val="Heading 4 Char"/>
    <w:aliases w:val="Char Char1 Char,H2 Char11 Char2,H2 Char Char11 Char2,H2 Char Char Char1 Char2,Char Char Char3 Char3,b1 Char1 Char2,Heading 10 Char1 Char2,h1 Char1 Char2,Heading 1Y1 Char1 Char2,Y1 Char1 Char2,תו Char1 Char2,Heading1 Char1 Char,kaka Char"/>
    <w:basedOn w:val="DefaultParagraphFont"/>
    <w:link w:val="Heading4"/>
    <w:uiPriority w:val="9"/>
    <w:rsid w:val="00611C0C"/>
    <w:rPr>
      <w:rFonts w:ascii="Times New Roman" w:eastAsia="Times New Roman" w:hAnsi="Times New Roman" w:cs="Times New Roman"/>
      <w:sz w:val="20"/>
      <w:szCs w:val="24"/>
      <w:lang w:eastAsia="he-IL"/>
    </w:rPr>
  </w:style>
  <w:style w:type="character" w:customStyle="1" w:styleId="Heading5Char">
    <w:name w:val="Heading 5 Char"/>
    <w:aliases w:val="Heading 5 תו Char,h5 Char,Heading 5 Char1 Char,Heading 5 Char Char Char,blue Char,blue תו תו Char,Normal 20 B Char,Contrat 5 Char,H5 Char,Heading5_Titre5 Char,H51 Char,H52 Char,H53 Char,H54 Char,H55 Char,H56 Char,H57 Char,H58 Char"/>
    <w:basedOn w:val="DefaultParagraphFont"/>
    <w:link w:val="Heading5"/>
    <w:rsid w:val="00611C0C"/>
    <w:rPr>
      <w:rFonts w:ascii="Times New Roman" w:eastAsia="Times New Roman" w:hAnsi="Times New Roman" w:cs="Times New Roman"/>
      <w:sz w:val="20"/>
      <w:szCs w:val="24"/>
      <w:lang w:eastAsia="he-IL"/>
    </w:rPr>
  </w:style>
  <w:style w:type="character" w:customStyle="1" w:styleId="Heading6Char1">
    <w:name w:val="Heading 6 Char1"/>
    <w:aliases w:val="h6 Char,H6 Char,h61 Char,H61 Char,Heading 6 Char Char,H6-Body Char"/>
    <w:basedOn w:val="DefaultParagraphFont"/>
    <w:link w:val="Heading6"/>
    <w:uiPriority w:val="99"/>
    <w:rsid w:val="00611C0C"/>
    <w:rPr>
      <w:rFonts w:ascii="Times New Roman" w:eastAsia="Times New Roman" w:hAnsi="Times New Roman" w:cs="Times New Roman"/>
      <w:sz w:val="20"/>
      <w:szCs w:val="24"/>
      <w:lang w:eastAsia="he-IL"/>
    </w:rPr>
  </w:style>
  <w:style w:type="character" w:customStyle="1" w:styleId="Heading7Char">
    <w:name w:val="Heading 7 Char"/>
    <w:aliases w:val="H7-Body Char"/>
    <w:basedOn w:val="DefaultParagraphFont"/>
    <w:link w:val="Heading7"/>
    <w:uiPriority w:val="99"/>
    <w:rsid w:val="00611C0C"/>
    <w:rPr>
      <w:rFonts w:ascii="Times New Roman" w:eastAsia="Times New Roman" w:hAnsi="Times New Roman" w:cs="Times New Roman"/>
      <w:sz w:val="20"/>
      <w:szCs w:val="24"/>
      <w:lang w:eastAsia="he-IL"/>
    </w:rPr>
  </w:style>
  <w:style w:type="character" w:customStyle="1" w:styleId="Heading8Char">
    <w:name w:val="Heading 8 Char"/>
    <w:aliases w:val="h8 Char,H8-Body Char"/>
    <w:basedOn w:val="DefaultParagraphFont"/>
    <w:link w:val="Heading8"/>
    <w:uiPriority w:val="99"/>
    <w:rsid w:val="00611C0C"/>
    <w:rPr>
      <w:rFonts w:ascii="Times New Roman" w:eastAsia="Times New Roman" w:hAnsi="Times New Roman" w:cs="Times New Roman"/>
      <w:sz w:val="20"/>
      <w:szCs w:val="24"/>
      <w:lang w:eastAsia="he-IL"/>
    </w:rPr>
  </w:style>
  <w:style w:type="character" w:customStyle="1" w:styleId="Heading9Char">
    <w:name w:val="Heading 9 Char"/>
    <w:aliases w:val="h9 Char"/>
    <w:basedOn w:val="DefaultParagraphFont"/>
    <w:link w:val="Heading9"/>
    <w:uiPriority w:val="99"/>
    <w:rsid w:val="00611C0C"/>
    <w:rPr>
      <w:rFonts w:ascii="Times New Roman" w:eastAsia="Times New Roman" w:hAnsi="Times New Roman" w:cs="Times New Roman"/>
      <w:sz w:val="20"/>
      <w:szCs w:val="24"/>
      <w:lang w:eastAsia="he-IL"/>
    </w:rPr>
  </w:style>
  <w:style w:type="character" w:styleId="Hyperlink">
    <w:name w:val="Hyperlink"/>
    <w:uiPriority w:val="99"/>
    <w:unhideWhenUsed/>
    <w:rsid w:val="00611C0C"/>
    <w:rPr>
      <w:rFonts w:ascii="Times New Roman" w:hAnsi="Times New Roman" w:cs="Times New Roman" w:hint="default"/>
      <w:color w:val="0000FF"/>
      <w:u w:val="single"/>
    </w:rPr>
  </w:style>
  <w:style w:type="character" w:styleId="FollowedHyperlink">
    <w:name w:val="FollowedHyperlink"/>
    <w:basedOn w:val="DefaultParagraphFont"/>
    <w:unhideWhenUsed/>
    <w:rsid w:val="00611C0C"/>
    <w:rPr>
      <w:color w:val="800080" w:themeColor="followedHyperlink"/>
      <w:u w:val="single"/>
    </w:rPr>
  </w:style>
  <w:style w:type="character" w:customStyle="1" w:styleId="Heading1Char1">
    <w:name w:val="Heading 1 Char1"/>
    <w:aliases w:val="H2 Char1,Char Char Char1"/>
    <w:basedOn w:val="DefaultParagraphFont"/>
    <w:uiPriority w:val="99"/>
    <w:rsid w:val="00611C0C"/>
    <w:rPr>
      <w:rFonts w:asciiTheme="majorHAnsi" w:eastAsiaTheme="majorEastAsia" w:hAnsiTheme="majorHAnsi" w:cstheme="majorBidi"/>
      <w:b/>
      <w:bCs/>
      <w:color w:val="365F91" w:themeColor="accent1" w:themeShade="BF"/>
      <w:sz w:val="28"/>
      <w:szCs w:val="28"/>
      <w:lang w:eastAsia="he-IL"/>
    </w:rPr>
  </w:style>
  <w:style w:type="character" w:customStyle="1" w:styleId="Heading2Char2">
    <w:name w:val="Heading 2 Char2"/>
    <w:aliases w:val="Heading 2 Char1 Char1,Heading 2 Char Char Char1,Heading 2 Char Char Char Char Char1,Heading 2 Char Char Char Char Char Char Char1,Heading 2 Char Char Char1 Char Char Char Char1,Heading 2 Char Char1 Char1,תו Cha Char"/>
    <w:uiPriority w:val="99"/>
    <w:semiHidden/>
    <w:locked/>
    <w:rsid w:val="00611C0C"/>
    <w:rPr>
      <w:rFonts w:ascii="Times New Roman" w:eastAsia="Times New Roman" w:hAnsi="Times New Roman" w:cs="Times New Roman"/>
      <w:sz w:val="20"/>
      <w:szCs w:val="24"/>
      <w:lang w:eastAsia="he-IL"/>
    </w:rPr>
  </w:style>
  <w:style w:type="character" w:customStyle="1" w:styleId="Heading4Char1">
    <w:name w:val="Heading 4 Char1"/>
    <w:aliases w:val="Char Char1 Char1,Heading 1 Char1 Char,H2 Char11 Char,H2 Char Char11 Char,H2 Char Char Char1 Char,Char Char Char3 Char,b1 Char1 Char,Heading 10 Char1 Char,h1 Char1 Char,Heading 1Y1 Char1 Char,Y1 Char1 Char,תו Char1 Char,DSG Char1 Char"/>
    <w:basedOn w:val="DefaultParagraphFont"/>
    <w:uiPriority w:val="99"/>
    <w:semiHidden/>
    <w:rsid w:val="00611C0C"/>
    <w:rPr>
      <w:rFonts w:asciiTheme="majorHAnsi" w:eastAsiaTheme="majorEastAsia" w:hAnsiTheme="majorHAnsi" w:cstheme="majorBidi"/>
      <w:b/>
      <w:bCs/>
      <w:i/>
      <w:iCs/>
      <w:color w:val="4F81BD" w:themeColor="accent1"/>
      <w:szCs w:val="24"/>
      <w:lang w:eastAsia="he-IL"/>
    </w:rPr>
  </w:style>
  <w:style w:type="paragraph" w:styleId="TOC1">
    <w:name w:val="toc 1"/>
    <w:aliases w:val="תוכן"/>
    <w:basedOn w:val="Normal"/>
    <w:next w:val="Normal"/>
    <w:autoRedefine/>
    <w:uiPriority w:val="39"/>
    <w:unhideWhenUsed/>
    <w:rsid w:val="00F80D75"/>
    <w:pPr>
      <w:keepNext/>
      <w:keepLines/>
      <w:tabs>
        <w:tab w:val="right" w:pos="567"/>
        <w:tab w:val="right" w:leader="dot" w:pos="9629"/>
      </w:tabs>
      <w:bidi/>
      <w:spacing w:line="360" w:lineRule="auto"/>
      <w:contextualSpacing/>
      <w:jc w:val="both"/>
    </w:pPr>
    <w:rPr>
      <w:rFonts w:ascii="David" w:hAnsi="David" w:cs="David"/>
      <w:sz w:val="24"/>
      <w:szCs w:val="24"/>
      <w:lang w:eastAsia="he-IL"/>
    </w:rPr>
  </w:style>
  <w:style w:type="paragraph" w:styleId="TOC2">
    <w:name w:val="toc 2"/>
    <w:basedOn w:val="Normal"/>
    <w:next w:val="Normal"/>
    <w:autoRedefine/>
    <w:uiPriority w:val="39"/>
    <w:unhideWhenUsed/>
    <w:rsid w:val="00611C0C"/>
    <w:pPr>
      <w:bidi/>
      <w:ind w:left="851"/>
      <w:jc w:val="both"/>
    </w:pPr>
    <w:rPr>
      <w:rFonts w:cs="David"/>
      <w:szCs w:val="24"/>
      <w:lang w:eastAsia="he-IL"/>
    </w:rPr>
  </w:style>
  <w:style w:type="paragraph" w:styleId="TOC3">
    <w:name w:val="toc 3"/>
    <w:basedOn w:val="Normal"/>
    <w:next w:val="Normal"/>
    <w:autoRedefine/>
    <w:uiPriority w:val="39"/>
    <w:unhideWhenUsed/>
    <w:rsid w:val="00611C0C"/>
    <w:pPr>
      <w:bidi/>
      <w:ind w:left="720" w:firstLine="720"/>
      <w:jc w:val="both"/>
      <w:outlineLvl w:val="1"/>
    </w:pPr>
    <w:rPr>
      <w:rFonts w:ascii="Arial" w:hAnsi="Arial" w:cs="David"/>
      <w:sz w:val="24"/>
      <w:szCs w:val="24"/>
    </w:rPr>
  </w:style>
  <w:style w:type="paragraph" w:styleId="NormalIndent">
    <w:name w:val="Normal Indent"/>
    <w:basedOn w:val="Normal"/>
    <w:unhideWhenUsed/>
    <w:rsid w:val="00611C0C"/>
    <w:pPr>
      <w:bidi/>
      <w:ind w:left="720"/>
    </w:pPr>
    <w:rPr>
      <w:rFonts w:cs="Times New Roman"/>
      <w:sz w:val="24"/>
      <w:szCs w:val="24"/>
      <w:lang w:eastAsia="he-IL"/>
    </w:rPr>
  </w:style>
  <w:style w:type="paragraph" w:styleId="FootnoteText">
    <w:name w:val="footnote text"/>
    <w:basedOn w:val="Normal"/>
    <w:link w:val="FootnoteTextChar"/>
    <w:uiPriority w:val="99"/>
    <w:unhideWhenUsed/>
    <w:rsid w:val="00611C0C"/>
    <w:pPr>
      <w:bidi/>
      <w:jc w:val="both"/>
    </w:pPr>
    <w:rPr>
      <w:rFonts w:cs="Times New Roman"/>
      <w:lang w:eastAsia="he-IL"/>
    </w:rPr>
  </w:style>
  <w:style w:type="character" w:customStyle="1" w:styleId="FootnoteTextChar">
    <w:name w:val="Footnote Text Char"/>
    <w:basedOn w:val="DefaultParagraphFont"/>
    <w:link w:val="FootnoteText"/>
    <w:uiPriority w:val="99"/>
    <w:rsid w:val="00611C0C"/>
    <w:rPr>
      <w:rFonts w:ascii="Times New Roman" w:eastAsia="Times New Roman" w:hAnsi="Times New Roman" w:cs="Times New Roman"/>
      <w:sz w:val="20"/>
      <w:szCs w:val="20"/>
      <w:lang w:eastAsia="he-IL"/>
    </w:rPr>
  </w:style>
  <w:style w:type="paragraph" w:styleId="CommentText">
    <w:name w:val="annotation text"/>
    <w:aliases w:val="תו2"/>
    <w:basedOn w:val="Normal"/>
    <w:link w:val="CommentTextChar"/>
    <w:uiPriority w:val="99"/>
    <w:unhideWhenUsed/>
    <w:rsid w:val="00611C0C"/>
    <w:pPr>
      <w:bidi/>
    </w:pPr>
    <w:rPr>
      <w:rFonts w:cs="Times New Roman"/>
      <w:lang w:eastAsia="he-IL"/>
    </w:rPr>
  </w:style>
  <w:style w:type="character" w:customStyle="1" w:styleId="CommentTextChar">
    <w:name w:val="Comment Text Char"/>
    <w:aliases w:val="תו2 Char"/>
    <w:basedOn w:val="DefaultParagraphFont"/>
    <w:link w:val="CommentText"/>
    <w:uiPriority w:val="99"/>
    <w:rsid w:val="00611C0C"/>
    <w:rPr>
      <w:rFonts w:ascii="Times New Roman" w:eastAsia="Times New Roman" w:hAnsi="Times New Roman" w:cs="Times New Roman"/>
      <w:sz w:val="20"/>
      <w:szCs w:val="20"/>
      <w:lang w:eastAsia="he-IL"/>
    </w:rPr>
  </w:style>
  <w:style w:type="character" w:customStyle="1" w:styleId="HeaderChar1">
    <w:name w:val="Header Char1"/>
    <w:aliases w:val="1 Char1"/>
    <w:basedOn w:val="DefaultParagraphFont"/>
    <w:uiPriority w:val="99"/>
    <w:semiHidden/>
    <w:rsid w:val="00611C0C"/>
    <w:rPr>
      <w:rFonts w:ascii="Times New Roman" w:eastAsia="Times New Roman" w:hAnsi="Times New Roman" w:cs="David"/>
      <w:sz w:val="20"/>
      <w:szCs w:val="24"/>
      <w:lang w:eastAsia="he-IL"/>
    </w:rPr>
  </w:style>
  <w:style w:type="paragraph" w:styleId="Signature">
    <w:name w:val="Signature"/>
    <w:basedOn w:val="Normal"/>
    <w:link w:val="SignatureChar"/>
    <w:unhideWhenUsed/>
    <w:rsid w:val="00611C0C"/>
    <w:pPr>
      <w:bidi/>
      <w:ind w:left="5103"/>
      <w:jc w:val="center"/>
    </w:pPr>
    <w:rPr>
      <w:rFonts w:ascii="Arial" w:hAnsi="Arial" w:cs="Times New Roman"/>
      <w:szCs w:val="24"/>
      <w:lang w:eastAsia="he-IL"/>
    </w:rPr>
  </w:style>
  <w:style w:type="character" w:customStyle="1" w:styleId="SignatureChar">
    <w:name w:val="Signature Char"/>
    <w:basedOn w:val="DefaultParagraphFont"/>
    <w:link w:val="Signature"/>
    <w:rsid w:val="00611C0C"/>
    <w:rPr>
      <w:rFonts w:ascii="Arial" w:eastAsia="Times New Roman" w:hAnsi="Arial" w:cs="Times New Roman"/>
      <w:sz w:val="20"/>
      <w:szCs w:val="24"/>
      <w:lang w:eastAsia="he-IL"/>
    </w:rPr>
  </w:style>
  <w:style w:type="paragraph" w:styleId="BodyTextIndent">
    <w:name w:val="Body Text Indent"/>
    <w:basedOn w:val="Normal"/>
    <w:link w:val="BodyTextIndentChar"/>
    <w:unhideWhenUsed/>
    <w:rsid w:val="00611C0C"/>
    <w:pPr>
      <w:bidi/>
      <w:spacing w:after="120"/>
      <w:ind w:left="283"/>
    </w:pPr>
    <w:rPr>
      <w:rFonts w:cs="Times New Roman"/>
      <w:szCs w:val="24"/>
      <w:lang w:eastAsia="he-IL"/>
    </w:rPr>
  </w:style>
  <w:style w:type="character" w:customStyle="1" w:styleId="BodyTextIndentChar">
    <w:name w:val="Body Text Indent Char"/>
    <w:basedOn w:val="DefaultParagraphFont"/>
    <w:link w:val="BodyTextIndent"/>
    <w:rsid w:val="00611C0C"/>
    <w:rPr>
      <w:rFonts w:ascii="Times New Roman" w:eastAsia="Times New Roman" w:hAnsi="Times New Roman" w:cs="Times New Roman"/>
      <w:sz w:val="20"/>
      <w:szCs w:val="24"/>
      <w:lang w:eastAsia="he-IL"/>
    </w:rPr>
  </w:style>
  <w:style w:type="paragraph" w:styleId="BodyText2">
    <w:name w:val="Body Text 2"/>
    <w:basedOn w:val="Normal"/>
    <w:link w:val="BodyText2Char"/>
    <w:uiPriority w:val="99"/>
    <w:unhideWhenUsed/>
    <w:rsid w:val="00611C0C"/>
    <w:pPr>
      <w:overflowPunct w:val="0"/>
      <w:autoSpaceDE w:val="0"/>
      <w:autoSpaceDN w:val="0"/>
      <w:adjustRightInd w:val="0"/>
      <w:spacing w:line="240" w:lineRule="atLeast"/>
      <w:ind w:left="891" w:hanging="567"/>
      <w:jc w:val="both"/>
    </w:pPr>
    <w:rPr>
      <w:rFonts w:cs="Times New Roman"/>
      <w:noProof/>
      <w:lang w:eastAsia="he-IL"/>
    </w:rPr>
  </w:style>
  <w:style w:type="character" w:customStyle="1" w:styleId="BodyText2Char">
    <w:name w:val="Body Text 2 Char"/>
    <w:basedOn w:val="DefaultParagraphFont"/>
    <w:link w:val="BodyText2"/>
    <w:uiPriority w:val="99"/>
    <w:rsid w:val="00611C0C"/>
    <w:rPr>
      <w:rFonts w:ascii="Times New Roman" w:eastAsia="Times New Roman" w:hAnsi="Times New Roman" w:cs="Times New Roman"/>
      <w:noProof/>
      <w:sz w:val="20"/>
      <w:szCs w:val="20"/>
      <w:lang w:eastAsia="he-IL"/>
    </w:rPr>
  </w:style>
  <w:style w:type="paragraph" w:styleId="BodyText3">
    <w:name w:val="Body Text 3"/>
    <w:basedOn w:val="Normal"/>
    <w:link w:val="BodyText3Char"/>
    <w:uiPriority w:val="99"/>
    <w:unhideWhenUsed/>
    <w:rsid w:val="00611C0C"/>
    <w:pPr>
      <w:bidi/>
    </w:pPr>
    <w:rPr>
      <w:rFonts w:cs="Times New Roman"/>
      <w:szCs w:val="26"/>
      <w:lang w:eastAsia="he-IL"/>
    </w:rPr>
  </w:style>
  <w:style w:type="character" w:customStyle="1" w:styleId="BodyText3Char">
    <w:name w:val="Body Text 3 Char"/>
    <w:basedOn w:val="DefaultParagraphFont"/>
    <w:link w:val="BodyText3"/>
    <w:uiPriority w:val="99"/>
    <w:rsid w:val="00611C0C"/>
    <w:rPr>
      <w:rFonts w:ascii="Times New Roman" w:eastAsia="Times New Roman" w:hAnsi="Times New Roman" w:cs="Times New Roman"/>
      <w:sz w:val="20"/>
      <w:szCs w:val="26"/>
      <w:lang w:eastAsia="he-IL"/>
    </w:rPr>
  </w:style>
  <w:style w:type="paragraph" w:styleId="BodyTextIndent2">
    <w:name w:val="Body Text Indent 2"/>
    <w:basedOn w:val="Normal"/>
    <w:link w:val="BodyTextIndent2Char"/>
    <w:uiPriority w:val="99"/>
    <w:unhideWhenUsed/>
    <w:rsid w:val="00611C0C"/>
    <w:pPr>
      <w:bidi/>
      <w:spacing w:after="120" w:line="480" w:lineRule="auto"/>
      <w:ind w:left="283"/>
    </w:pPr>
    <w:rPr>
      <w:rFonts w:cs="Times New Roman"/>
      <w:szCs w:val="24"/>
      <w:lang w:eastAsia="he-IL"/>
    </w:rPr>
  </w:style>
  <w:style w:type="character" w:customStyle="1" w:styleId="BodyTextIndent2Char">
    <w:name w:val="Body Text Indent 2 Char"/>
    <w:basedOn w:val="DefaultParagraphFont"/>
    <w:link w:val="BodyTextIndent2"/>
    <w:uiPriority w:val="99"/>
    <w:rsid w:val="00611C0C"/>
    <w:rPr>
      <w:rFonts w:ascii="Times New Roman" w:eastAsia="Times New Roman" w:hAnsi="Times New Roman" w:cs="Times New Roman"/>
      <w:sz w:val="20"/>
      <w:szCs w:val="24"/>
      <w:lang w:eastAsia="he-IL"/>
    </w:rPr>
  </w:style>
  <w:style w:type="paragraph" w:styleId="BodyTextIndent3">
    <w:name w:val="Body Text Indent 3"/>
    <w:basedOn w:val="Normal"/>
    <w:link w:val="BodyTextIndent3Char"/>
    <w:uiPriority w:val="99"/>
    <w:unhideWhenUsed/>
    <w:rsid w:val="00611C0C"/>
    <w:pPr>
      <w:overflowPunct w:val="0"/>
      <w:autoSpaceDE w:val="0"/>
      <w:autoSpaceDN w:val="0"/>
      <w:adjustRightInd w:val="0"/>
      <w:spacing w:line="240" w:lineRule="atLeast"/>
      <w:ind w:firstLine="709"/>
      <w:jc w:val="both"/>
    </w:pPr>
    <w:rPr>
      <w:rFonts w:cs="Times New Roman"/>
      <w:noProof/>
      <w:lang w:eastAsia="he-IL"/>
    </w:rPr>
  </w:style>
  <w:style w:type="character" w:customStyle="1" w:styleId="BodyTextIndent3Char">
    <w:name w:val="Body Text Indent 3 Char"/>
    <w:basedOn w:val="DefaultParagraphFont"/>
    <w:link w:val="BodyTextIndent3"/>
    <w:uiPriority w:val="99"/>
    <w:rsid w:val="00611C0C"/>
    <w:rPr>
      <w:rFonts w:ascii="Times New Roman" w:eastAsia="Times New Roman" w:hAnsi="Times New Roman" w:cs="Times New Roman"/>
      <w:noProof/>
      <w:sz w:val="20"/>
      <w:szCs w:val="20"/>
      <w:lang w:eastAsia="he-IL"/>
    </w:rPr>
  </w:style>
  <w:style w:type="paragraph" w:styleId="BlockText">
    <w:name w:val="Block Text"/>
    <w:basedOn w:val="Normal"/>
    <w:unhideWhenUsed/>
    <w:rsid w:val="00611C0C"/>
    <w:pPr>
      <w:autoSpaceDE w:val="0"/>
      <w:autoSpaceDN w:val="0"/>
      <w:bidi/>
      <w:ind w:left="279" w:right="600"/>
      <w:jc w:val="both"/>
    </w:pPr>
    <w:rPr>
      <w:rFonts w:cs="David"/>
      <w:sz w:val="28"/>
      <w:szCs w:val="26"/>
      <w:lang w:eastAsia="he-IL"/>
    </w:rPr>
  </w:style>
  <w:style w:type="paragraph" w:styleId="CommentSubject">
    <w:name w:val="annotation subject"/>
    <w:basedOn w:val="CommentText"/>
    <w:next w:val="CommentText"/>
    <w:link w:val="CommentSubjectChar"/>
    <w:uiPriority w:val="99"/>
    <w:unhideWhenUsed/>
    <w:rsid w:val="00611C0C"/>
    <w:rPr>
      <w:b/>
      <w:bCs/>
    </w:rPr>
  </w:style>
  <w:style w:type="character" w:customStyle="1" w:styleId="CommentSubjectChar">
    <w:name w:val="Comment Subject Char"/>
    <w:basedOn w:val="CommentTextChar"/>
    <w:link w:val="CommentSubject"/>
    <w:uiPriority w:val="99"/>
    <w:rsid w:val="00611C0C"/>
    <w:rPr>
      <w:rFonts w:ascii="Times New Roman" w:eastAsia="Times New Roman" w:hAnsi="Times New Roman" w:cs="Times New Roman"/>
      <w:b/>
      <w:bCs/>
      <w:sz w:val="20"/>
      <w:szCs w:val="20"/>
      <w:lang w:eastAsia="he-IL"/>
    </w:rPr>
  </w:style>
  <w:style w:type="paragraph" w:styleId="Revision">
    <w:name w:val="Revision"/>
    <w:uiPriority w:val="99"/>
    <w:semiHidden/>
    <w:rsid w:val="00611C0C"/>
    <w:pPr>
      <w:spacing w:after="0" w:line="240" w:lineRule="auto"/>
    </w:pPr>
    <w:rPr>
      <w:rFonts w:ascii="Times New Roman" w:eastAsia="Times New Roman" w:hAnsi="Times New Roman" w:cs="David"/>
      <w:sz w:val="20"/>
      <w:szCs w:val="24"/>
      <w:lang w:eastAsia="he-IL"/>
    </w:rPr>
  </w:style>
  <w:style w:type="paragraph" w:styleId="IntenseQuote">
    <w:name w:val="Intense Quote"/>
    <w:basedOn w:val="Normal"/>
    <w:next w:val="Normal"/>
    <w:link w:val="IntenseQuoteChar"/>
    <w:uiPriority w:val="30"/>
    <w:rsid w:val="00611C0C"/>
    <w:pPr>
      <w:pBdr>
        <w:top w:val="single" w:sz="4" w:space="10" w:color="4F81BD" w:themeColor="accent1"/>
        <w:bottom w:val="single" w:sz="4" w:space="10" w:color="4F81BD" w:themeColor="accent1"/>
      </w:pBdr>
      <w:bidi/>
      <w:spacing w:before="360" w:after="360"/>
      <w:ind w:left="864" w:right="864"/>
      <w:jc w:val="center"/>
    </w:pPr>
    <w:rPr>
      <w:rFonts w:ascii="Calibri" w:eastAsia="Calibri" w:hAnsi="Calibri"/>
      <w:b/>
      <w:bCs/>
      <w:i/>
      <w:iCs/>
      <w:color w:val="4F81BD"/>
    </w:rPr>
  </w:style>
  <w:style w:type="character" w:customStyle="1" w:styleId="IntenseQuoteChar">
    <w:name w:val="Intense Quote Char"/>
    <w:basedOn w:val="DefaultParagraphFont"/>
    <w:link w:val="IntenseQuote"/>
    <w:uiPriority w:val="30"/>
    <w:rsid w:val="00611C0C"/>
    <w:rPr>
      <w:rFonts w:ascii="Calibri" w:eastAsia="Calibri" w:hAnsi="Calibri" w:cs="Miriam"/>
      <w:b/>
      <w:bCs/>
      <w:i/>
      <w:iCs/>
      <w:color w:val="4F81BD"/>
      <w:sz w:val="20"/>
      <w:szCs w:val="20"/>
    </w:rPr>
  </w:style>
  <w:style w:type="paragraph" w:customStyle="1" w:styleId="Style">
    <w:name w:val="Style"/>
    <w:basedOn w:val="Normal"/>
    <w:uiPriority w:val="99"/>
    <w:rsid w:val="00611C0C"/>
    <w:pPr>
      <w:keepLines/>
      <w:tabs>
        <w:tab w:val="left" w:pos="397"/>
        <w:tab w:val="left" w:pos="794"/>
        <w:tab w:val="left" w:pos="1191"/>
        <w:tab w:val="left" w:pos="1588"/>
        <w:tab w:val="left" w:pos="1985"/>
        <w:tab w:val="left" w:pos="2381"/>
        <w:tab w:val="left" w:pos="2778"/>
        <w:tab w:val="left" w:pos="3175"/>
        <w:tab w:val="left" w:pos="3572"/>
      </w:tabs>
      <w:bidi/>
      <w:jc w:val="both"/>
    </w:pPr>
    <w:rPr>
      <w:rFonts w:ascii="Arial" w:hAnsi="Arial" w:cs="David"/>
      <w:noProof/>
      <w:sz w:val="24"/>
      <w:szCs w:val="28"/>
      <w:lang w:eastAsia="he-IL"/>
    </w:rPr>
  </w:style>
  <w:style w:type="paragraph" w:customStyle="1" w:styleId="112">
    <w:name w:val="דילוג 1.1"/>
    <w:basedOn w:val="Normal"/>
    <w:uiPriority w:val="99"/>
    <w:rsid w:val="00611C0C"/>
    <w:pPr>
      <w:tabs>
        <w:tab w:val="left" w:pos="567"/>
        <w:tab w:val="left" w:pos="1304"/>
        <w:tab w:val="left" w:pos="2268"/>
        <w:tab w:val="left" w:pos="3459"/>
        <w:tab w:val="left" w:pos="4876"/>
        <w:tab w:val="left" w:pos="6634"/>
      </w:tabs>
      <w:bidi/>
      <w:jc w:val="both"/>
    </w:pPr>
    <w:rPr>
      <w:rFonts w:cs="David"/>
      <w:szCs w:val="24"/>
      <w:lang w:eastAsia="he-IL"/>
    </w:rPr>
  </w:style>
  <w:style w:type="paragraph" w:customStyle="1" w:styleId="16">
    <w:name w:val="דילוג 1.א"/>
    <w:basedOn w:val="Normal"/>
    <w:uiPriority w:val="99"/>
    <w:rsid w:val="00611C0C"/>
    <w:pPr>
      <w:tabs>
        <w:tab w:val="left" w:pos="567"/>
        <w:tab w:val="left" w:pos="1134"/>
        <w:tab w:val="left" w:pos="1701"/>
        <w:tab w:val="left" w:pos="2268"/>
        <w:tab w:val="left" w:pos="3005"/>
        <w:tab w:val="left" w:pos="3742"/>
        <w:tab w:val="left" w:pos="4139"/>
        <w:tab w:val="left" w:pos="4536"/>
        <w:tab w:val="left" w:pos="4933"/>
      </w:tabs>
      <w:bidi/>
      <w:jc w:val="both"/>
    </w:pPr>
    <w:rPr>
      <w:rFonts w:cs="David"/>
      <w:szCs w:val="24"/>
      <w:lang w:eastAsia="he-IL"/>
    </w:rPr>
  </w:style>
  <w:style w:type="paragraph" w:customStyle="1" w:styleId="17">
    <w:name w:val="חתימה1"/>
    <w:basedOn w:val="Normal"/>
    <w:uiPriority w:val="99"/>
    <w:rsid w:val="00611C0C"/>
    <w:pPr>
      <w:bidi/>
      <w:ind w:left="5103" w:right="5103"/>
      <w:jc w:val="center"/>
    </w:pPr>
    <w:rPr>
      <w:rFonts w:cs="David"/>
      <w:szCs w:val="24"/>
      <w:lang w:eastAsia="he-IL"/>
    </w:rPr>
  </w:style>
  <w:style w:type="paragraph" w:customStyle="1" w:styleId="a7">
    <w:name w:val="ציטטה"/>
    <w:basedOn w:val="Normal"/>
    <w:uiPriority w:val="99"/>
    <w:rsid w:val="00611C0C"/>
    <w:pPr>
      <w:bidi/>
      <w:ind w:left="567" w:right="567"/>
      <w:jc w:val="both"/>
    </w:pPr>
    <w:rPr>
      <w:rFonts w:cs="David"/>
      <w:bCs/>
      <w:szCs w:val="24"/>
      <w:lang w:eastAsia="he-IL"/>
    </w:rPr>
  </w:style>
  <w:style w:type="paragraph" w:customStyle="1" w:styleId="18">
    <w:name w:val="ציטטה1"/>
    <w:basedOn w:val="a7"/>
    <w:uiPriority w:val="99"/>
    <w:rsid w:val="00611C0C"/>
    <w:pPr>
      <w:ind w:left="1134" w:right="1134"/>
    </w:pPr>
    <w:rPr>
      <w:b/>
    </w:rPr>
  </w:style>
  <w:style w:type="paragraph" w:customStyle="1" w:styleId="23">
    <w:name w:val="ציטטה2"/>
    <w:basedOn w:val="a7"/>
    <w:uiPriority w:val="99"/>
    <w:rsid w:val="00611C0C"/>
    <w:pPr>
      <w:ind w:left="1134"/>
    </w:pPr>
  </w:style>
  <w:style w:type="paragraph" w:customStyle="1" w:styleId="33">
    <w:name w:val="ציטטה3"/>
    <w:basedOn w:val="23"/>
    <w:uiPriority w:val="99"/>
    <w:rsid w:val="00611C0C"/>
    <w:pPr>
      <w:ind w:left="1701"/>
    </w:pPr>
  </w:style>
  <w:style w:type="paragraph" w:customStyle="1" w:styleId="43">
    <w:name w:val="ציטטה4"/>
    <w:basedOn w:val="33"/>
    <w:uiPriority w:val="99"/>
    <w:rsid w:val="00611C0C"/>
    <w:pPr>
      <w:ind w:left="2835" w:right="2835"/>
    </w:pPr>
  </w:style>
  <w:style w:type="paragraph" w:customStyle="1" w:styleId="52">
    <w:name w:val="ציטטה5"/>
    <w:basedOn w:val="43"/>
    <w:uiPriority w:val="99"/>
    <w:rsid w:val="00611C0C"/>
    <w:pPr>
      <w:ind w:left="3402" w:right="3402"/>
    </w:pPr>
  </w:style>
  <w:style w:type="paragraph" w:customStyle="1" w:styleId="a8">
    <w:name w:val="ציטטהאנגלית"/>
    <w:basedOn w:val="Normal"/>
    <w:uiPriority w:val="99"/>
    <w:rsid w:val="00611C0C"/>
    <w:pPr>
      <w:ind w:left="567" w:right="567"/>
    </w:pPr>
    <w:rPr>
      <w:rFonts w:cs="David"/>
      <w:b/>
      <w:szCs w:val="24"/>
      <w:lang w:eastAsia="he-IL"/>
    </w:rPr>
  </w:style>
  <w:style w:type="paragraph" w:customStyle="1" w:styleId="19">
    <w:name w:val="ציטטהאנגלית1"/>
    <w:basedOn w:val="a8"/>
    <w:uiPriority w:val="99"/>
    <w:rsid w:val="00611C0C"/>
    <w:pPr>
      <w:ind w:left="1134" w:right="1134"/>
    </w:pPr>
  </w:style>
  <w:style w:type="paragraph" w:customStyle="1" w:styleId="24">
    <w:name w:val="ציטטהאנגלית2"/>
    <w:basedOn w:val="a8"/>
    <w:uiPriority w:val="99"/>
    <w:rsid w:val="00611C0C"/>
    <w:pPr>
      <w:ind w:left="1701" w:right="1701"/>
    </w:pPr>
  </w:style>
  <w:style w:type="paragraph" w:customStyle="1" w:styleId="34">
    <w:name w:val="ציטטהאנגלית3"/>
    <w:basedOn w:val="a8"/>
    <w:uiPriority w:val="99"/>
    <w:rsid w:val="00611C0C"/>
    <w:pPr>
      <w:ind w:left="2268" w:right="2268"/>
    </w:pPr>
  </w:style>
  <w:style w:type="paragraph" w:customStyle="1" w:styleId="44">
    <w:name w:val="ציטטהאנגלית4"/>
    <w:basedOn w:val="a8"/>
    <w:uiPriority w:val="99"/>
    <w:rsid w:val="00611C0C"/>
    <w:pPr>
      <w:ind w:left="2835" w:right="2835"/>
    </w:pPr>
  </w:style>
  <w:style w:type="paragraph" w:customStyle="1" w:styleId="53">
    <w:name w:val="ציטטהאנגלית5"/>
    <w:basedOn w:val="a8"/>
    <w:uiPriority w:val="99"/>
    <w:rsid w:val="00611C0C"/>
    <w:pPr>
      <w:ind w:left="3402" w:right="3402"/>
    </w:pPr>
  </w:style>
  <w:style w:type="paragraph" w:customStyle="1" w:styleId="a9">
    <w:name w:val="לוגו"/>
    <w:uiPriority w:val="99"/>
    <w:rsid w:val="00611C0C"/>
    <w:pPr>
      <w:overflowPunct w:val="0"/>
      <w:autoSpaceDE w:val="0"/>
      <w:autoSpaceDN w:val="0"/>
      <w:bidi/>
      <w:adjustRightInd w:val="0"/>
      <w:spacing w:after="0" w:line="240" w:lineRule="auto"/>
      <w:jc w:val="center"/>
    </w:pPr>
    <w:rPr>
      <w:rFonts w:ascii="Times New Roman" w:eastAsia="Times New Roman" w:hAnsi="Times New Roman" w:cs="David"/>
      <w:spacing w:val="30"/>
      <w:sz w:val="16"/>
      <w:szCs w:val="20"/>
    </w:rPr>
  </w:style>
  <w:style w:type="paragraph" w:customStyle="1" w:styleId="aa">
    <w:name w:val="ישן"/>
    <w:basedOn w:val="Normal"/>
    <w:uiPriority w:val="99"/>
    <w:rsid w:val="00611C0C"/>
    <w:pPr>
      <w:bidi/>
      <w:jc w:val="both"/>
    </w:pPr>
    <w:rPr>
      <w:rFonts w:cs="David"/>
      <w:szCs w:val="24"/>
      <w:lang w:eastAsia="he-IL"/>
    </w:rPr>
  </w:style>
  <w:style w:type="character" w:customStyle="1" w:styleId="a4">
    <w:name w:val="תואר תו"/>
    <w:link w:val="15"/>
    <w:uiPriority w:val="99"/>
    <w:locked/>
    <w:rsid w:val="00611C0C"/>
    <w:rPr>
      <w:rFonts w:ascii="Times New Roman" w:eastAsia="Times New Roman" w:hAnsi="Times New Roman" w:cs="David"/>
      <w:b/>
      <w:bCs/>
      <w:spacing w:val="6"/>
      <w:sz w:val="32"/>
      <w:szCs w:val="32"/>
      <w:lang w:eastAsia="he-IL"/>
    </w:rPr>
  </w:style>
  <w:style w:type="paragraph" w:customStyle="1" w:styleId="Style1Before1cm">
    <w:name w:val="Style ציטטה1 + Before:  1 cm"/>
    <w:basedOn w:val="18"/>
    <w:uiPriority w:val="99"/>
    <w:rsid w:val="00611C0C"/>
    <w:pPr>
      <w:ind w:left="567"/>
    </w:pPr>
  </w:style>
  <w:style w:type="paragraph" w:customStyle="1" w:styleId="1a">
    <w:name w:val="פיסקת רשימה1"/>
    <w:basedOn w:val="Normal"/>
    <w:uiPriority w:val="99"/>
    <w:rsid w:val="00611C0C"/>
    <w:pPr>
      <w:bidi/>
      <w:ind w:left="720"/>
    </w:pPr>
    <w:rPr>
      <w:rFonts w:cs="David"/>
      <w:szCs w:val="24"/>
      <w:lang w:eastAsia="he-IL"/>
    </w:rPr>
  </w:style>
  <w:style w:type="paragraph" w:customStyle="1" w:styleId="Style1">
    <w:name w:val="Style1"/>
    <w:basedOn w:val="Normal"/>
    <w:rsid w:val="00611C0C"/>
    <w:pPr>
      <w:tabs>
        <w:tab w:val="num" w:pos="560"/>
      </w:tabs>
      <w:bidi/>
      <w:spacing w:line="300" w:lineRule="exact"/>
      <w:ind w:left="560" w:hanging="560"/>
      <w:jc w:val="both"/>
    </w:pPr>
    <w:rPr>
      <w:rFonts w:cs="David"/>
      <w:sz w:val="24"/>
      <w:szCs w:val="24"/>
    </w:rPr>
  </w:style>
  <w:style w:type="paragraph" w:customStyle="1" w:styleId="ab">
    <w:name w:val="א."/>
    <w:basedOn w:val="Normal"/>
    <w:uiPriority w:val="99"/>
    <w:rsid w:val="00611C0C"/>
    <w:pPr>
      <w:bidi/>
      <w:spacing w:after="100" w:afterAutospacing="1"/>
      <w:ind w:left="1134" w:hanging="567"/>
      <w:jc w:val="both"/>
    </w:pPr>
    <w:rPr>
      <w:rFonts w:cs="Times New Roman"/>
      <w:b/>
      <w:sz w:val="24"/>
      <w:szCs w:val="24"/>
      <w:lang w:eastAsia="he-IL"/>
    </w:rPr>
  </w:style>
  <w:style w:type="paragraph" w:customStyle="1" w:styleId="1b">
    <w:name w:val="1)"/>
    <w:basedOn w:val="Normal"/>
    <w:uiPriority w:val="99"/>
    <w:rsid w:val="00611C0C"/>
    <w:pPr>
      <w:tabs>
        <w:tab w:val="left" w:pos="284"/>
      </w:tabs>
      <w:bidi/>
      <w:spacing w:after="100" w:afterAutospacing="1"/>
      <w:ind w:left="1418" w:hanging="284"/>
      <w:jc w:val="both"/>
    </w:pPr>
    <w:rPr>
      <w:rFonts w:cs="Times New Roman"/>
      <w:b/>
      <w:sz w:val="24"/>
      <w:szCs w:val="24"/>
      <w:lang w:eastAsia="he-IL"/>
    </w:rPr>
  </w:style>
  <w:style w:type="paragraph" w:customStyle="1" w:styleId="35">
    <w:name w:val="סגנון3 תו"/>
    <w:basedOn w:val="Normal"/>
    <w:uiPriority w:val="99"/>
    <w:rsid w:val="00611C0C"/>
    <w:pPr>
      <w:tabs>
        <w:tab w:val="num" w:pos="908"/>
      </w:tabs>
      <w:autoSpaceDE w:val="0"/>
      <w:autoSpaceDN w:val="0"/>
      <w:bidi/>
      <w:spacing w:line="360" w:lineRule="auto"/>
      <w:ind w:left="908" w:right="2550" w:hanging="454"/>
      <w:jc w:val="both"/>
    </w:pPr>
    <w:rPr>
      <w:rFonts w:cs="David"/>
      <w:sz w:val="22"/>
      <w:szCs w:val="24"/>
      <w:lang w:eastAsia="he-IL"/>
    </w:rPr>
  </w:style>
  <w:style w:type="paragraph" w:customStyle="1" w:styleId="BodyText21">
    <w:name w:val="Body Text 21"/>
    <w:basedOn w:val="Normal"/>
    <w:rsid w:val="00611C0C"/>
    <w:pPr>
      <w:tabs>
        <w:tab w:val="left" w:pos="-192"/>
      </w:tabs>
      <w:overflowPunct w:val="0"/>
      <w:autoSpaceDE w:val="0"/>
      <w:autoSpaceDN w:val="0"/>
      <w:adjustRightInd w:val="0"/>
      <w:spacing w:line="360" w:lineRule="auto"/>
      <w:jc w:val="both"/>
    </w:pPr>
    <w:rPr>
      <w:rFonts w:cs="Times New Roman"/>
      <w:noProof/>
      <w:lang w:eastAsia="he-IL"/>
    </w:rPr>
  </w:style>
  <w:style w:type="paragraph" w:customStyle="1" w:styleId="1c">
    <w:name w:val="?????1"/>
    <w:basedOn w:val="Normal"/>
    <w:rsid w:val="00611C0C"/>
    <w:pPr>
      <w:overflowPunct w:val="0"/>
      <w:autoSpaceDE w:val="0"/>
      <w:autoSpaceDN w:val="0"/>
      <w:adjustRightInd w:val="0"/>
      <w:ind w:left="663" w:hanging="663"/>
      <w:jc w:val="both"/>
    </w:pPr>
    <w:rPr>
      <w:rFonts w:cs="Times New Roman"/>
      <w:noProof/>
      <w:lang w:eastAsia="he-IL"/>
    </w:rPr>
  </w:style>
  <w:style w:type="paragraph" w:customStyle="1" w:styleId="N1">
    <w:name w:val="N1"/>
    <w:basedOn w:val="Normal"/>
    <w:next w:val="Heading2"/>
    <w:rsid w:val="00611C0C"/>
    <w:pPr>
      <w:overflowPunct w:val="0"/>
      <w:autoSpaceDE w:val="0"/>
      <w:autoSpaceDN w:val="0"/>
      <w:adjustRightInd w:val="0"/>
      <w:spacing w:before="120" w:after="120"/>
      <w:ind w:left="709"/>
      <w:jc w:val="both"/>
    </w:pPr>
    <w:rPr>
      <w:rFonts w:cs="Times New Roman"/>
      <w:noProof/>
      <w:lang w:eastAsia="he-IL"/>
    </w:rPr>
  </w:style>
  <w:style w:type="paragraph" w:customStyle="1" w:styleId="1d">
    <w:name w:val="1."/>
    <w:basedOn w:val="Normal"/>
    <w:uiPriority w:val="99"/>
    <w:rsid w:val="00611C0C"/>
    <w:pPr>
      <w:tabs>
        <w:tab w:val="left" w:pos="567"/>
      </w:tabs>
      <w:bidi/>
      <w:ind w:left="567" w:hanging="567"/>
      <w:jc w:val="both"/>
    </w:pPr>
    <w:rPr>
      <w:rFonts w:cs="Times New Roman"/>
      <w:b/>
      <w:bCs/>
      <w:sz w:val="24"/>
      <w:szCs w:val="28"/>
      <w:lang w:eastAsia="he-IL"/>
    </w:rPr>
  </w:style>
  <w:style w:type="paragraph" w:customStyle="1" w:styleId="NORMAL0">
    <w:name w:val="~NORMAL"/>
    <w:basedOn w:val="Normal"/>
    <w:rsid w:val="00611C0C"/>
    <w:pPr>
      <w:bidi/>
      <w:jc w:val="both"/>
    </w:pPr>
    <w:rPr>
      <w:rFonts w:cs="Times New Roman"/>
      <w:sz w:val="22"/>
      <w:szCs w:val="26"/>
    </w:rPr>
  </w:style>
  <w:style w:type="paragraph" w:customStyle="1" w:styleId="0">
    <w:name w:val="ש0"/>
    <w:basedOn w:val="Normal"/>
    <w:rsid w:val="00611C0C"/>
    <w:pPr>
      <w:bidi/>
      <w:spacing w:line="360" w:lineRule="auto"/>
      <w:jc w:val="both"/>
    </w:pPr>
    <w:rPr>
      <w:rFonts w:cs="David"/>
      <w:color w:val="0000FF"/>
      <w:szCs w:val="26"/>
      <w:lang w:eastAsia="he-IL"/>
    </w:rPr>
  </w:style>
  <w:style w:type="paragraph" w:customStyle="1" w:styleId="25">
    <w:name w:val="ש2"/>
    <w:basedOn w:val="Normal"/>
    <w:rsid w:val="00611C0C"/>
    <w:pPr>
      <w:bidi/>
      <w:spacing w:line="360" w:lineRule="auto"/>
      <w:ind w:left="1418" w:hanging="567"/>
      <w:jc w:val="both"/>
    </w:pPr>
    <w:rPr>
      <w:rFonts w:cs="David"/>
      <w:color w:val="0000FF"/>
      <w:szCs w:val="26"/>
      <w:lang w:eastAsia="he-IL"/>
    </w:rPr>
  </w:style>
  <w:style w:type="paragraph" w:customStyle="1" w:styleId="ac">
    <w:name w:val="משפטי"/>
    <w:rsid w:val="00611C0C"/>
    <w:pPr>
      <w:tabs>
        <w:tab w:val="num" w:pos="720"/>
      </w:tabs>
      <w:bidi/>
      <w:spacing w:after="240" w:line="360" w:lineRule="auto"/>
      <w:ind w:left="720" w:right="720" w:hanging="720"/>
      <w:jc w:val="both"/>
    </w:pPr>
    <w:rPr>
      <w:rFonts w:ascii="Times New Roman" w:eastAsia="Times New Roman" w:hAnsi="Times New Roman" w:cs="David"/>
      <w:szCs w:val="24"/>
    </w:rPr>
  </w:style>
  <w:style w:type="paragraph" w:customStyle="1" w:styleId="ad">
    <w:name w:val="כותרת_ראשית"/>
    <w:basedOn w:val="Normal"/>
    <w:rsid w:val="00611C0C"/>
    <w:pPr>
      <w:bidi/>
      <w:spacing w:before="240" w:after="600"/>
      <w:jc w:val="center"/>
    </w:pPr>
    <w:rPr>
      <w:rFonts w:ascii="Arial" w:hAnsi="Arial" w:cs="David"/>
      <w:bCs/>
      <w:sz w:val="36"/>
      <w:szCs w:val="40"/>
      <w:u w:val="thick"/>
    </w:rPr>
  </w:style>
  <w:style w:type="paragraph" w:customStyle="1" w:styleId="113">
    <w:name w:val="(1)(1)כותרת_ג"/>
    <w:basedOn w:val="ad"/>
    <w:rsid w:val="00611C0C"/>
    <w:pPr>
      <w:keepNext/>
      <w:keepLines/>
    </w:pPr>
    <w:rPr>
      <w:sz w:val="24"/>
      <w:szCs w:val="28"/>
    </w:rPr>
  </w:style>
  <w:style w:type="paragraph" w:customStyle="1" w:styleId="1e">
    <w:name w:val="(ב)(1)"/>
    <w:basedOn w:val="ac"/>
    <w:rsid w:val="00611C0C"/>
    <w:pPr>
      <w:tabs>
        <w:tab w:val="clear" w:pos="720"/>
        <w:tab w:val="left" w:pos="1440"/>
      </w:tabs>
      <w:ind w:left="2160" w:right="0" w:hanging="1440"/>
    </w:pPr>
  </w:style>
  <w:style w:type="paragraph" w:customStyle="1" w:styleId="1f">
    <w:name w:val="1(א)"/>
    <w:basedOn w:val="ac"/>
    <w:rsid w:val="00611C0C"/>
    <w:pPr>
      <w:tabs>
        <w:tab w:val="left" w:pos="720"/>
      </w:tabs>
      <w:spacing w:line="300" w:lineRule="atLeast"/>
      <w:ind w:left="1440" w:right="0" w:hanging="1440"/>
    </w:pPr>
    <w:rPr>
      <w:rFonts w:ascii="Arial" w:hAnsi="Arial"/>
    </w:rPr>
  </w:style>
  <w:style w:type="paragraph" w:customStyle="1" w:styleId="1f0">
    <w:name w:val="הצעת מחיר1"/>
    <w:basedOn w:val="BodyText"/>
    <w:uiPriority w:val="99"/>
    <w:rsid w:val="00611C0C"/>
    <w:pPr>
      <w:bidi w:val="0"/>
      <w:spacing w:after="240"/>
      <w:ind w:left="720" w:right="1440"/>
      <w:jc w:val="both"/>
    </w:pPr>
    <w:rPr>
      <w:rFonts w:ascii="Arial" w:hAnsi="Arial" w:cs="Times New Roman"/>
      <w:b w:val="0"/>
      <w:bCs w:val="0"/>
      <w:sz w:val="22"/>
      <w:szCs w:val="22"/>
      <w:u w:val="none"/>
    </w:rPr>
  </w:style>
  <w:style w:type="paragraph" w:customStyle="1" w:styleId="1Quote">
    <w:name w:val="1.א_Quote"/>
    <w:basedOn w:val="1f0"/>
    <w:rsid w:val="00611C0C"/>
    <w:pPr>
      <w:tabs>
        <w:tab w:val="left" w:pos="1440"/>
      </w:tabs>
      <w:ind w:left="2160" w:right="2160" w:hanging="1440"/>
    </w:pPr>
  </w:style>
  <w:style w:type="paragraph" w:customStyle="1" w:styleId="FirstHeader">
    <w:name w:val="FirstHeader"/>
    <w:basedOn w:val="Header"/>
    <w:rsid w:val="00611C0C"/>
    <w:pPr>
      <w:tabs>
        <w:tab w:val="clear" w:pos="4320"/>
        <w:tab w:val="clear" w:pos="8640"/>
        <w:tab w:val="center" w:pos="4153"/>
        <w:tab w:val="right" w:pos="8306"/>
      </w:tabs>
      <w:bidi/>
      <w:jc w:val="right"/>
    </w:pPr>
    <w:rPr>
      <w:rFonts w:cs="Narkisim"/>
      <w:sz w:val="16"/>
      <w:szCs w:val="16"/>
    </w:rPr>
  </w:style>
  <w:style w:type="paragraph" w:customStyle="1" w:styleId="LOGO-AG">
    <w:name w:val="LOGO-AG"/>
    <w:basedOn w:val="Heading8"/>
    <w:rsid w:val="00611C0C"/>
    <w:pPr>
      <w:keepNext/>
      <w:tabs>
        <w:tab w:val="clear" w:pos="0"/>
      </w:tabs>
      <w:ind w:left="40"/>
    </w:pPr>
    <w:rPr>
      <w:rFonts w:ascii="Arial" w:hAnsi="Arial"/>
      <w:sz w:val="16"/>
      <w:szCs w:val="16"/>
      <w:lang w:eastAsia="en-US"/>
    </w:rPr>
  </w:style>
  <w:style w:type="paragraph" w:customStyle="1" w:styleId="ae">
    <w:name w:val="חברת"/>
    <w:rsid w:val="00611C0C"/>
    <w:pPr>
      <w:tabs>
        <w:tab w:val="num" w:pos="720"/>
      </w:tabs>
      <w:bidi/>
      <w:spacing w:after="240" w:line="360" w:lineRule="auto"/>
      <w:ind w:left="720" w:hanging="720"/>
      <w:jc w:val="both"/>
    </w:pPr>
    <w:rPr>
      <w:rFonts w:ascii="Arial" w:eastAsia="Times New Roman" w:hAnsi="Arial" w:cs="David"/>
      <w:b/>
      <w:bCs/>
      <w:szCs w:val="24"/>
    </w:rPr>
  </w:style>
  <w:style w:type="paragraph" w:customStyle="1" w:styleId="af">
    <w:name w:val="טיוטא"/>
    <w:rsid w:val="00611C0C"/>
    <w:pPr>
      <w:bidi/>
      <w:spacing w:after="0" w:line="240" w:lineRule="auto"/>
    </w:pPr>
    <w:rPr>
      <w:rFonts w:ascii="Times New Roman" w:eastAsia="Times New Roman" w:hAnsi="Times New Roman" w:cs="David"/>
      <w:outline/>
      <w:color w:val="000000"/>
      <w:sz w:val="20"/>
      <w:szCs w:val="300"/>
      <w14:textOutline w14:w="9525" w14:cap="flat" w14:cmpd="sng" w14:algn="ctr">
        <w14:solidFill>
          <w14:srgbClr w14:val="000000"/>
        </w14:solidFill>
        <w14:prstDash w14:val="solid"/>
        <w14:round/>
      </w14:textOutline>
      <w14:textFill>
        <w14:noFill/>
      </w14:textFill>
    </w:rPr>
  </w:style>
  <w:style w:type="paragraph" w:customStyle="1" w:styleId="af0">
    <w:name w:val="כותרת"/>
    <w:basedOn w:val="Normal"/>
    <w:rsid w:val="00611C0C"/>
    <w:pPr>
      <w:bidi/>
      <w:jc w:val="center"/>
    </w:pPr>
    <w:rPr>
      <w:rFonts w:ascii="Arial" w:hAnsi="Arial" w:cs="David"/>
      <w:bCs/>
      <w:sz w:val="28"/>
      <w:szCs w:val="40"/>
      <w:u w:val="thick"/>
    </w:rPr>
  </w:style>
  <w:style w:type="paragraph" w:customStyle="1" w:styleId="af1">
    <w:name w:val="כותרת_א"/>
    <w:basedOn w:val="ad"/>
    <w:rsid w:val="00611C0C"/>
    <w:pPr>
      <w:keepNext/>
      <w:keepLines/>
    </w:pPr>
    <w:rPr>
      <w:sz w:val="32"/>
      <w:szCs w:val="36"/>
    </w:rPr>
  </w:style>
  <w:style w:type="paragraph" w:customStyle="1" w:styleId="1f1">
    <w:name w:val="כותרת_ב1"/>
    <w:basedOn w:val="ad"/>
    <w:rsid w:val="00611C0C"/>
    <w:pPr>
      <w:keepNext/>
      <w:keepLines/>
    </w:pPr>
    <w:rPr>
      <w:sz w:val="28"/>
      <w:szCs w:val="32"/>
    </w:rPr>
  </w:style>
  <w:style w:type="paragraph" w:customStyle="1" w:styleId="45">
    <w:name w:val="כותרת_רמה4"/>
    <w:basedOn w:val="113"/>
    <w:rsid w:val="00611C0C"/>
    <w:rPr>
      <w:szCs w:val="26"/>
    </w:rPr>
  </w:style>
  <w:style w:type="paragraph" w:customStyle="1" w:styleId="54">
    <w:name w:val="כותרת_רמה5"/>
    <w:basedOn w:val="113"/>
    <w:rsid w:val="00611C0C"/>
    <w:rPr>
      <w:szCs w:val="24"/>
    </w:rPr>
  </w:style>
  <w:style w:type="paragraph" w:customStyle="1" w:styleId="-">
    <w:name w:val="לוגו-כותרת"/>
    <w:basedOn w:val="Normal"/>
    <w:rsid w:val="00611C0C"/>
    <w:pPr>
      <w:bidi/>
      <w:jc w:val="both"/>
    </w:pPr>
    <w:rPr>
      <w:rFonts w:ascii="Arial" w:hAnsi="Arial" w:cs="Narkisim"/>
      <w:sz w:val="28"/>
      <w:szCs w:val="24"/>
    </w:rPr>
  </w:style>
  <w:style w:type="paragraph" w:customStyle="1" w:styleId="af2">
    <w:name w:val="מכתב"/>
    <w:rsid w:val="00611C0C"/>
    <w:pPr>
      <w:bidi/>
      <w:spacing w:after="0" w:line="240" w:lineRule="auto"/>
    </w:pPr>
    <w:rPr>
      <w:rFonts w:ascii="Times New Roman" w:eastAsia="Times New Roman" w:hAnsi="Times New Roman" w:cs="David"/>
      <w:sz w:val="20"/>
      <w:szCs w:val="24"/>
    </w:rPr>
  </w:style>
  <w:style w:type="paragraph" w:customStyle="1" w:styleId="af3">
    <w:name w:val="מסגרת"/>
    <w:basedOn w:val="Normal"/>
    <w:rsid w:val="00611C0C"/>
    <w:pPr>
      <w:keepNext/>
      <w:framePr w:w="556" w:h="357" w:hSpace="181" w:wrap="notBeside" w:vAnchor="text" w:hAnchor="page" w:x="10989" w:yAlign="inside"/>
      <w:bidi/>
      <w:jc w:val="both"/>
    </w:pPr>
    <w:rPr>
      <w:rFonts w:ascii="Arial" w:hAnsi="Arial" w:cs="David"/>
      <w:sz w:val="28"/>
      <w:szCs w:val="22"/>
    </w:rPr>
  </w:style>
  <w:style w:type="paragraph" w:customStyle="1" w:styleId="1f2">
    <w:name w:val="ציטוט1"/>
    <w:basedOn w:val="Normal"/>
    <w:uiPriority w:val="99"/>
    <w:rsid w:val="00611C0C"/>
    <w:pPr>
      <w:bidi/>
      <w:spacing w:after="120"/>
      <w:ind w:left="1440" w:right="720"/>
      <w:jc w:val="both"/>
    </w:pPr>
    <w:rPr>
      <w:rFonts w:ascii="Arial" w:hAnsi="Arial" w:cs="David"/>
      <w:sz w:val="28"/>
      <w:szCs w:val="24"/>
    </w:rPr>
  </w:style>
  <w:style w:type="paragraph" w:customStyle="1" w:styleId="1f3">
    <w:name w:val="ציטוט__1.א"/>
    <w:basedOn w:val="1f2"/>
    <w:rsid w:val="00611C0C"/>
    <w:pPr>
      <w:tabs>
        <w:tab w:val="left" w:pos="2160"/>
      </w:tabs>
      <w:ind w:left="2880" w:hanging="1440"/>
    </w:pPr>
  </w:style>
  <w:style w:type="paragraph" w:customStyle="1" w:styleId="1f4">
    <w:name w:val="ציטוט__ב.1"/>
    <w:basedOn w:val="1f3"/>
    <w:rsid w:val="00611C0C"/>
    <w:pPr>
      <w:tabs>
        <w:tab w:val="clear" w:pos="2160"/>
        <w:tab w:val="left" w:pos="2880"/>
      </w:tabs>
      <w:ind w:left="3600"/>
    </w:pPr>
  </w:style>
  <w:style w:type="paragraph" w:customStyle="1" w:styleId="QuoteTimesNewRomanTimesNewRoman2">
    <w:name w:val="סגנון סגנון Quote + (לטיני) Times New Roman (מורכב) Times New Roman...2"/>
    <w:basedOn w:val="Normal"/>
    <w:rsid w:val="00611C0C"/>
    <w:pPr>
      <w:bidi/>
      <w:spacing w:after="240"/>
      <w:ind w:left="720" w:right="1440"/>
      <w:jc w:val="both"/>
    </w:pPr>
    <w:rPr>
      <w:rFonts w:ascii="Arial" w:hAnsi="Arial" w:cs="Times New Roman"/>
      <w:sz w:val="22"/>
      <w:szCs w:val="22"/>
    </w:rPr>
  </w:style>
  <w:style w:type="paragraph" w:customStyle="1" w:styleId="QuoteTimesNewRomanTimesNewRoman3">
    <w:name w:val="סגנון סגנון Quote + (לטיני) Times New Roman (מורכב) Times New Roman...3"/>
    <w:basedOn w:val="Normal"/>
    <w:rsid w:val="00611C0C"/>
    <w:pPr>
      <w:bidi/>
      <w:spacing w:after="240"/>
      <w:ind w:left="720" w:right="1440"/>
      <w:jc w:val="both"/>
    </w:pPr>
    <w:rPr>
      <w:rFonts w:ascii="Arial" w:hAnsi="Arial" w:cs="Times New Roman"/>
      <w:sz w:val="22"/>
      <w:szCs w:val="22"/>
    </w:rPr>
  </w:style>
  <w:style w:type="paragraph" w:customStyle="1" w:styleId="26">
    <w:name w:val="2"/>
    <w:basedOn w:val="Normal"/>
    <w:uiPriority w:val="99"/>
    <w:rsid w:val="00611C0C"/>
    <w:pPr>
      <w:keepLines/>
      <w:tabs>
        <w:tab w:val="left" w:pos="397"/>
        <w:tab w:val="left" w:pos="794"/>
        <w:tab w:val="left" w:pos="1191"/>
        <w:tab w:val="left" w:pos="1588"/>
        <w:tab w:val="left" w:pos="1985"/>
        <w:tab w:val="left" w:pos="2381"/>
        <w:tab w:val="left" w:pos="2778"/>
        <w:tab w:val="left" w:pos="3175"/>
        <w:tab w:val="left" w:pos="3572"/>
      </w:tabs>
      <w:bidi/>
      <w:jc w:val="both"/>
    </w:pPr>
    <w:rPr>
      <w:rFonts w:ascii="Arial" w:hAnsi="Arial" w:cs="David"/>
      <w:noProof/>
      <w:sz w:val="24"/>
      <w:szCs w:val="28"/>
      <w:lang w:eastAsia="he-IL"/>
    </w:rPr>
  </w:style>
  <w:style w:type="paragraph" w:customStyle="1" w:styleId="1f5">
    <w:name w:val="סגנון1"/>
    <w:basedOn w:val="Normal"/>
    <w:uiPriority w:val="99"/>
    <w:rsid w:val="00611C0C"/>
    <w:pPr>
      <w:bidi/>
      <w:spacing w:line="360" w:lineRule="auto"/>
      <w:jc w:val="both"/>
    </w:pPr>
    <w:rPr>
      <w:rFonts w:cs="Tahoma"/>
      <w:b/>
      <w:bCs/>
      <w:color w:val="808000"/>
      <w:sz w:val="24"/>
      <w:szCs w:val="24"/>
      <w:lang w:eastAsia="he-IL"/>
    </w:rPr>
  </w:style>
  <w:style w:type="character" w:customStyle="1" w:styleId="36">
    <w:name w:val="סגנון3 תו תו תו"/>
    <w:link w:val="37"/>
    <w:uiPriority w:val="99"/>
    <w:locked/>
    <w:rsid w:val="00611C0C"/>
    <w:rPr>
      <w:rFonts w:ascii="Times New Roman" w:eastAsia="Times New Roman" w:hAnsi="Times New Roman" w:cs="Times New Roman"/>
      <w:kern w:val="28"/>
      <w:szCs w:val="24"/>
      <w:lang w:eastAsia="he-IL"/>
    </w:rPr>
  </w:style>
  <w:style w:type="paragraph" w:customStyle="1" w:styleId="37">
    <w:name w:val="סגנון3 תו תו"/>
    <w:basedOn w:val="Normal"/>
    <w:link w:val="36"/>
    <w:uiPriority w:val="99"/>
    <w:rsid w:val="00611C0C"/>
    <w:pPr>
      <w:autoSpaceDE w:val="0"/>
      <w:autoSpaceDN w:val="0"/>
      <w:bidi/>
      <w:spacing w:line="360" w:lineRule="auto"/>
      <w:ind w:right="2550" w:hanging="567"/>
      <w:jc w:val="both"/>
    </w:pPr>
    <w:rPr>
      <w:rFonts w:cs="Times New Roman"/>
      <w:kern w:val="28"/>
      <w:sz w:val="22"/>
      <w:szCs w:val="24"/>
      <w:lang w:eastAsia="he-IL"/>
    </w:rPr>
  </w:style>
  <w:style w:type="paragraph" w:customStyle="1" w:styleId="1f6">
    <w:name w:val="_מיספור1_טקסט"/>
    <w:basedOn w:val="Normal"/>
    <w:uiPriority w:val="99"/>
    <w:rsid w:val="00611C0C"/>
    <w:pPr>
      <w:bidi/>
      <w:spacing w:line="300" w:lineRule="atLeast"/>
      <w:ind w:left="560"/>
    </w:pPr>
    <w:rPr>
      <w:rFonts w:cs="David"/>
      <w:sz w:val="24"/>
      <w:szCs w:val="24"/>
    </w:rPr>
  </w:style>
  <w:style w:type="paragraph" w:customStyle="1" w:styleId="11312">
    <w:name w:val="סגנון כותרת 1 + (לטיני) ‏13 נק' (עברית ושפות אחרות) ‏12 נק' ללא ק..."/>
    <w:basedOn w:val="Heading1"/>
    <w:uiPriority w:val="99"/>
    <w:rsid w:val="00611C0C"/>
    <w:pPr>
      <w:jc w:val="both"/>
    </w:pPr>
    <w:rPr>
      <w:rFonts w:cs="Times New Roman"/>
      <w:b/>
      <w:bCs/>
      <w:sz w:val="26"/>
      <w:szCs w:val="24"/>
    </w:rPr>
  </w:style>
  <w:style w:type="paragraph" w:customStyle="1" w:styleId="TableHead">
    <w:name w:val="TableHead"/>
    <w:basedOn w:val="Normal"/>
    <w:rsid w:val="00611C0C"/>
    <w:pPr>
      <w:bidi/>
      <w:spacing w:before="120" w:after="120" w:line="320" w:lineRule="exact"/>
      <w:jc w:val="center"/>
    </w:pPr>
    <w:rPr>
      <w:rFonts w:cs="David"/>
      <w:b/>
      <w:bCs/>
      <w:sz w:val="22"/>
      <w:szCs w:val="24"/>
      <w:lang w:eastAsia="he-IL"/>
    </w:rPr>
  </w:style>
  <w:style w:type="paragraph" w:customStyle="1" w:styleId="TableText">
    <w:name w:val="TableText"/>
    <w:basedOn w:val="Normal"/>
    <w:rsid w:val="00611C0C"/>
    <w:pPr>
      <w:bidi/>
      <w:spacing w:before="75" w:line="280" w:lineRule="atLeast"/>
    </w:pPr>
    <w:rPr>
      <w:rFonts w:cs="David"/>
      <w:sz w:val="22"/>
      <w:szCs w:val="24"/>
      <w:lang w:eastAsia="he-IL"/>
    </w:rPr>
  </w:style>
  <w:style w:type="character" w:styleId="FootnoteReference">
    <w:name w:val="footnote reference"/>
    <w:basedOn w:val="DefaultParagraphFont"/>
    <w:uiPriority w:val="99"/>
    <w:unhideWhenUsed/>
    <w:rsid w:val="00611C0C"/>
    <w:rPr>
      <w:vertAlign w:val="superscript"/>
    </w:rPr>
  </w:style>
  <w:style w:type="character" w:styleId="CommentReference">
    <w:name w:val="annotation reference"/>
    <w:uiPriority w:val="99"/>
    <w:unhideWhenUsed/>
    <w:rsid w:val="00611C0C"/>
    <w:rPr>
      <w:rFonts w:ascii="Times New Roman" w:hAnsi="Times New Roman" w:cs="Times New Roman" w:hint="default"/>
      <w:sz w:val="16"/>
      <w:szCs w:val="16"/>
    </w:rPr>
  </w:style>
  <w:style w:type="character" w:customStyle="1" w:styleId="Heading2Char5">
    <w:name w:val="Heading 2 Char5"/>
    <w:aliases w:val="Heading 2 Char1 Char4,Heading 2 Char Char Char4,Heading 2 Char Char Char Char Char4,Heading 2 Char Char Char Char Char Char Char4,Heading 2 Char Char Char1 Char Char Char Char4,Heading 2 Char Char1 Char4"/>
    <w:uiPriority w:val="99"/>
    <w:semiHidden/>
    <w:locked/>
    <w:rsid w:val="00611C0C"/>
    <w:rPr>
      <w:rFonts w:ascii="Cambria" w:hAnsi="Cambria" w:cs="Times New Roman" w:hint="default"/>
      <w:b/>
      <w:bCs/>
      <w:i/>
      <w:iCs/>
      <w:sz w:val="28"/>
      <w:szCs w:val="28"/>
      <w:lang w:eastAsia="he-IL" w:bidi="he-IL"/>
    </w:rPr>
  </w:style>
  <w:style w:type="character" w:customStyle="1" w:styleId="Heading2Char4">
    <w:name w:val="Heading 2 Char4"/>
    <w:aliases w:val="Heading 2 Char1 Char3,Heading 2 Char Char Char3,Heading 2 Char Char Char Char Char3,Heading 2 Char Char Char Char Char Char Char3,Heading 2 Char Char Char1 Char Char Char Char3,Heading 2 Char Char1 Char3"/>
    <w:uiPriority w:val="99"/>
    <w:semiHidden/>
    <w:locked/>
    <w:rsid w:val="00611C0C"/>
    <w:rPr>
      <w:rFonts w:ascii="Cambria" w:hAnsi="Cambria" w:cs="Times New Roman" w:hint="default"/>
      <w:b/>
      <w:bCs/>
      <w:i/>
      <w:iCs/>
      <w:sz w:val="28"/>
      <w:szCs w:val="28"/>
      <w:lang w:eastAsia="he-IL" w:bidi="he-IL"/>
    </w:rPr>
  </w:style>
  <w:style w:type="character" w:customStyle="1" w:styleId="Heading2Char3">
    <w:name w:val="Heading 2 Char3"/>
    <w:aliases w:val="Heading 2 Char1 Char2,Heading 2 Char Char Char2,Heading 2 Char Char Char Char Char2,Heading 2 Char Char Char Char Char Char Char2,Heading 2 Char Char Char1 Char Char Char Char2,Heading 2 Char Char1 Char2"/>
    <w:uiPriority w:val="99"/>
    <w:semiHidden/>
    <w:locked/>
    <w:rsid w:val="00611C0C"/>
    <w:rPr>
      <w:rFonts w:ascii="Cambria" w:hAnsi="Cambria" w:cs="Times New Roman" w:hint="default"/>
      <w:b/>
      <w:bCs/>
      <w:i/>
      <w:iCs/>
      <w:sz w:val="28"/>
      <w:szCs w:val="28"/>
      <w:lang w:eastAsia="he-IL" w:bidi="he-IL"/>
    </w:rPr>
  </w:style>
  <w:style w:type="character" w:customStyle="1" w:styleId="af4">
    <w:name w:val="גוף הוראה"/>
    <w:uiPriority w:val="99"/>
    <w:rsid w:val="00611C0C"/>
    <w:rPr>
      <w:rFonts w:ascii="Times New Roman" w:hAnsi="Times New Roman" w:cs="Times New Roman" w:hint="default"/>
    </w:rPr>
  </w:style>
  <w:style w:type="character" w:customStyle="1" w:styleId="IntenseQuoteChar1">
    <w:name w:val="Intense Quote Char1"/>
    <w:basedOn w:val="DefaultParagraphFont"/>
    <w:uiPriority w:val="30"/>
    <w:rsid w:val="00611C0C"/>
    <w:rPr>
      <w:rFonts w:ascii="Times New Roman" w:eastAsia="Times New Roman" w:hAnsi="Times New Roman" w:cs="David" w:hint="default"/>
      <w:b/>
      <w:bCs/>
      <w:i/>
      <w:iCs/>
      <w:color w:val="4F81BD" w:themeColor="accent1"/>
      <w:szCs w:val="24"/>
      <w:lang w:eastAsia="he-IL"/>
    </w:rPr>
  </w:style>
  <w:style w:type="character" w:customStyle="1" w:styleId="1f7">
    <w:name w:val="ציטוט חזק תו1"/>
    <w:basedOn w:val="DefaultParagraphFont"/>
    <w:uiPriority w:val="30"/>
    <w:rsid w:val="00611C0C"/>
    <w:rPr>
      <w:rFonts w:ascii="Times New Roman" w:eastAsia="Times New Roman" w:hAnsi="Times New Roman" w:cs="David" w:hint="default"/>
      <w:i/>
      <w:iCs/>
      <w:color w:val="4F81BD" w:themeColor="accent1"/>
      <w:szCs w:val="24"/>
      <w:lang w:eastAsia="he-IL"/>
    </w:rPr>
  </w:style>
  <w:style w:type="table" w:customStyle="1" w:styleId="1f8">
    <w:name w:val="טבלת רשת1"/>
    <w:uiPriority w:val="99"/>
    <w:rsid w:val="00611C0C"/>
    <w:pPr>
      <w:spacing w:after="0" w:line="240" w:lineRule="auto"/>
      <w:jc w:val="righ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7">
    <w:name w:val="טבלת רשת2"/>
    <w:uiPriority w:val="99"/>
    <w:rsid w:val="00611C0C"/>
    <w:pPr>
      <w:spacing w:after="0" w:line="240" w:lineRule="auto"/>
      <w:jc w:val="right"/>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8">
    <w:name w:val="טבלת רשת3"/>
    <w:uiPriority w:val="99"/>
    <w:rsid w:val="00611C0C"/>
    <w:pPr>
      <w:spacing w:after="0" w:line="240" w:lineRule="auto"/>
      <w:jc w:val="right"/>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6">
    <w:name w:val="טבלת רשת4"/>
    <w:uiPriority w:val="99"/>
    <w:rsid w:val="00611C0C"/>
    <w:pPr>
      <w:spacing w:after="0" w:line="240" w:lineRule="auto"/>
      <w:jc w:val="right"/>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IntenseEmphasis">
    <w:name w:val="Intense Emphasis"/>
    <w:uiPriority w:val="21"/>
    <w:rsid w:val="00611C0C"/>
    <w:rPr>
      <w:b/>
      <w:bCs/>
      <w:i/>
      <w:iCs/>
      <w:color w:val="4F81BD"/>
    </w:rPr>
  </w:style>
  <w:style w:type="paragraph" w:styleId="NormalWeb">
    <w:name w:val="Normal (Web)"/>
    <w:basedOn w:val="Normal"/>
    <w:uiPriority w:val="99"/>
    <w:unhideWhenUsed/>
    <w:rsid w:val="00611C0C"/>
    <w:rPr>
      <w:rFonts w:cs="Times New Roman"/>
      <w:sz w:val="24"/>
      <w:szCs w:val="24"/>
    </w:rPr>
  </w:style>
  <w:style w:type="character" w:customStyle="1" w:styleId="af5">
    <w:name w:val="כותרת טקסט תו"/>
    <w:uiPriority w:val="99"/>
    <w:rsid w:val="00611C0C"/>
    <w:rPr>
      <w:rFonts w:cs="David"/>
      <w:b/>
      <w:bCs/>
      <w:sz w:val="28"/>
      <w:szCs w:val="28"/>
      <w:u w:val="single"/>
      <w:lang w:eastAsia="he-IL"/>
    </w:rPr>
  </w:style>
  <w:style w:type="character" w:customStyle="1" w:styleId="CommentTextChar1">
    <w:name w:val="Comment Text Char1"/>
    <w:rsid w:val="00611C0C"/>
    <w:rPr>
      <w:rFonts w:cs="Miriam"/>
    </w:rPr>
  </w:style>
  <w:style w:type="character" w:customStyle="1" w:styleId="1f9">
    <w:name w:val="טקסט הערת שוליים תו1"/>
    <w:uiPriority w:val="99"/>
    <w:semiHidden/>
    <w:rsid w:val="00611C0C"/>
    <w:rPr>
      <w:rFonts w:ascii="Times New Roman" w:eastAsia="Times New Roman" w:hAnsi="Times New Roman" w:cs="Miriam"/>
      <w:sz w:val="20"/>
      <w:szCs w:val="20"/>
    </w:rPr>
  </w:style>
  <w:style w:type="character" w:customStyle="1" w:styleId="FootnoteTextChar1">
    <w:name w:val="Footnote Text Char1"/>
    <w:rsid w:val="00611C0C"/>
    <w:rPr>
      <w:rFonts w:cs="Miriam"/>
    </w:rPr>
  </w:style>
  <w:style w:type="character" w:customStyle="1" w:styleId="310">
    <w:name w:val="גוף טקסט 3 תו1"/>
    <w:uiPriority w:val="99"/>
    <w:semiHidden/>
    <w:rsid w:val="00611C0C"/>
    <w:rPr>
      <w:rFonts w:ascii="Times New Roman" w:eastAsia="Times New Roman" w:hAnsi="Times New Roman" w:cs="Miriam"/>
      <w:sz w:val="16"/>
      <w:szCs w:val="16"/>
    </w:rPr>
  </w:style>
  <w:style w:type="character" w:customStyle="1" w:styleId="BodyText3Char1">
    <w:name w:val="Body Text 3 Char1"/>
    <w:rsid w:val="00611C0C"/>
    <w:rPr>
      <w:rFonts w:cs="Miriam"/>
      <w:sz w:val="16"/>
      <w:szCs w:val="16"/>
    </w:rPr>
  </w:style>
  <w:style w:type="character" w:customStyle="1" w:styleId="1fa">
    <w:name w:val="מפת מסמך תו1"/>
    <w:uiPriority w:val="99"/>
    <w:semiHidden/>
    <w:rsid w:val="00611C0C"/>
    <w:rPr>
      <w:rFonts w:ascii="Tahoma" w:eastAsia="Times New Roman" w:hAnsi="Tahoma" w:cs="Tahoma"/>
      <w:sz w:val="16"/>
      <w:szCs w:val="16"/>
    </w:rPr>
  </w:style>
  <w:style w:type="character" w:customStyle="1" w:styleId="DocumentMapChar1">
    <w:name w:val="Document Map Char1"/>
    <w:rsid w:val="00611C0C"/>
    <w:rPr>
      <w:rFonts w:ascii="Tahoma" w:hAnsi="Tahoma" w:cs="Tahoma"/>
      <w:sz w:val="16"/>
      <w:szCs w:val="16"/>
    </w:rPr>
  </w:style>
  <w:style w:type="character" w:styleId="Strong">
    <w:name w:val="Strong"/>
    <w:uiPriority w:val="22"/>
    <w:rsid w:val="00611C0C"/>
    <w:rPr>
      <w:b/>
      <w:bCs/>
    </w:rPr>
  </w:style>
  <w:style w:type="character" w:customStyle="1" w:styleId="af6">
    <w:name w:val="הצעת מחיר חזקה תו"/>
    <w:uiPriority w:val="30"/>
    <w:rsid w:val="00611C0C"/>
    <w:rPr>
      <w:rFonts w:ascii="Times New Roman" w:eastAsia="Times New Roman" w:hAnsi="Times New Roman" w:cs="Miriam"/>
      <w:b/>
      <w:bCs/>
      <w:i/>
      <w:iCs/>
      <w:color w:val="4F81BD"/>
      <w:sz w:val="20"/>
      <w:szCs w:val="20"/>
    </w:rPr>
  </w:style>
  <w:style w:type="paragraph" w:styleId="Title">
    <w:name w:val="Title"/>
    <w:basedOn w:val="Normal"/>
    <w:next w:val="Normal"/>
    <w:link w:val="TitleChar"/>
    <w:rsid w:val="00611C0C"/>
    <w:pPr>
      <w:pBdr>
        <w:bottom w:val="single" w:sz="8" w:space="4" w:color="4F81BD"/>
      </w:pBdr>
      <w:spacing w:after="300"/>
      <w:contextualSpacing/>
    </w:pPr>
    <w:rPr>
      <w:rFonts w:ascii="Cambria" w:hAnsi="Cambria" w:cs="Times New Roman"/>
      <w:color w:val="17365D"/>
      <w:spacing w:val="5"/>
      <w:kern w:val="28"/>
      <w:sz w:val="52"/>
      <w:szCs w:val="52"/>
    </w:rPr>
  </w:style>
  <w:style w:type="character" w:customStyle="1" w:styleId="TitleChar">
    <w:name w:val="Title Char"/>
    <w:basedOn w:val="DefaultParagraphFont"/>
    <w:link w:val="Title"/>
    <w:rsid w:val="00611C0C"/>
    <w:rPr>
      <w:rFonts w:ascii="Cambria" w:eastAsia="Times New Roman" w:hAnsi="Cambria" w:cs="Times New Roman"/>
      <w:color w:val="17365D"/>
      <w:spacing w:val="5"/>
      <w:kern w:val="28"/>
      <w:sz w:val="52"/>
      <w:szCs w:val="52"/>
    </w:rPr>
  </w:style>
  <w:style w:type="paragraph" w:styleId="EndnoteText">
    <w:name w:val="endnote text"/>
    <w:basedOn w:val="Normal"/>
    <w:link w:val="EndnoteTextChar"/>
    <w:uiPriority w:val="99"/>
    <w:unhideWhenUsed/>
    <w:rsid w:val="00611C0C"/>
    <w:rPr>
      <w:rFonts w:cs="Times New Roman"/>
    </w:rPr>
  </w:style>
  <w:style w:type="character" w:customStyle="1" w:styleId="EndnoteTextChar">
    <w:name w:val="Endnote Text Char"/>
    <w:basedOn w:val="DefaultParagraphFont"/>
    <w:link w:val="EndnoteText"/>
    <w:uiPriority w:val="99"/>
    <w:rsid w:val="00611C0C"/>
    <w:rPr>
      <w:rFonts w:ascii="Times New Roman" w:eastAsia="Times New Roman" w:hAnsi="Times New Roman" w:cs="Times New Roman"/>
      <w:sz w:val="20"/>
      <w:szCs w:val="20"/>
    </w:rPr>
  </w:style>
  <w:style w:type="character" w:styleId="EndnoteReference">
    <w:name w:val="endnote reference"/>
    <w:unhideWhenUsed/>
    <w:rsid w:val="00611C0C"/>
    <w:rPr>
      <w:vertAlign w:val="superscript"/>
    </w:rPr>
  </w:style>
  <w:style w:type="table" w:styleId="LightList-Accent5">
    <w:name w:val="Light List Accent 5"/>
    <w:basedOn w:val="TableNormal"/>
    <w:uiPriority w:val="61"/>
    <w:rsid w:val="00D74079"/>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Lines="0" w:beforeAutospacing="0" w:afterLines="0" w:afterAutospacing="0" w:line="240" w:lineRule="auto"/>
      </w:pPr>
      <w:rPr>
        <w:b/>
        <w:bCs/>
        <w:color w:val="FFFFFF" w:themeColor="background1"/>
      </w:rPr>
      <w:tblPr/>
      <w:tcPr>
        <w:shd w:val="clear" w:color="auto" w:fill="4BACC6" w:themeFill="accent5"/>
      </w:tcPr>
    </w:tblStylePr>
    <w:tblStylePr w:type="lastRow">
      <w:pPr>
        <w:spacing w:beforeLines="0" w:beforeAutospacing="0" w:afterLines="0" w:afterAutospacing="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Grid-Accent5">
    <w:name w:val="Light Grid Accent 5"/>
    <w:basedOn w:val="TableNormal"/>
    <w:uiPriority w:val="62"/>
    <w:rsid w:val="008D547B"/>
    <w:pPr>
      <w:spacing w:after="0" w:line="240" w:lineRule="auto"/>
    </w:pPr>
    <w:rPr>
      <w:rFonts w:eastAsiaTheme="minorEastAsia"/>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character" w:customStyle="1" w:styleId="Heading3Char1">
    <w:name w:val="Heading 3 Char1"/>
    <w:aliases w:val="hed 3 Char1,hed3 Char1,כותרת 3 תו1 תו Char,Heading 3 Char Char Char1,Heading 3 Char Char Char Char,Heading 3 Char Char3,Heading 31 Char,Heading 3 Char Char1 Char,Heading 3 Char Char Char Char Char Char,כותרת 3 תו1 תו1 Char,h3 Char"/>
    <w:basedOn w:val="DefaultParagraphFont"/>
    <w:rsid w:val="00511093"/>
    <w:rPr>
      <w:rFonts w:asciiTheme="majorHAnsi" w:eastAsiaTheme="majorEastAsia" w:hAnsiTheme="majorHAnsi" w:cstheme="majorBidi"/>
      <w:b/>
      <w:bCs/>
      <w:color w:val="4F81BD" w:themeColor="accent1"/>
      <w:sz w:val="24"/>
      <w:szCs w:val="24"/>
    </w:rPr>
  </w:style>
  <w:style w:type="paragraph" w:styleId="TOCHeading">
    <w:name w:val="TOC Heading"/>
    <w:basedOn w:val="Heading1"/>
    <w:next w:val="Normal"/>
    <w:uiPriority w:val="39"/>
    <w:unhideWhenUsed/>
    <w:rsid w:val="00511093"/>
    <w:pPr>
      <w:keepLines/>
      <w:spacing w:before="480" w:line="276" w:lineRule="auto"/>
      <w:jc w:val="left"/>
      <w:outlineLvl w:val="9"/>
    </w:pPr>
    <w:rPr>
      <w:rFonts w:asciiTheme="majorHAnsi" w:eastAsiaTheme="majorEastAsia" w:hAnsiTheme="majorHAnsi" w:cstheme="majorBidi"/>
      <w:b/>
      <w:bCs/>
      <w:color w:val="365F91" w:themeColor="accent1" w:themeShade="BF"/>
      <w:sz w:val="28"/>
    </w:rPr>
  </w:style>
  <w:style w:type="paragraph" w:customStyle="1" w:styleId="30">
    <w:name w:val="סגנון3"/>
    <w:basedOn w:val="Normal"/>
    <w:uiPriority w:val="99"/>
    <w:rsid w:val="00511093"/>
    <w:pPr>
      <w:numPr>
        <w:numId w:val="7"/>
      </w:numPr>
      <w:autoSpaceDE w:val="0"/>
      <w:autoSpaceDN w:val="0"/>
      <w:bidi/>
      <w:spacing w:line="360" w:lineRule="auto"/>
      <w:ind w:right="2550"/>
      <w:jc w:val="both"/>
    </w:pPr>
    <w:rPr>
      <w:rFonts w:cs="David"/>
      <w:sz w:val="22"/>
      <w:szCs w:val="24"/>
      <w:lang w:eastAsia="he-IL"/>
    </w:rPr>
  </w:style>
  <w:style w:type="paragraph" w:customStyle="1" w:styleId="IMODHead3">
    <w:name w:val="_IMOD_Head3"/>
    <w:basedOn w:val="Heading3"/>
    <w:next w:val="Normal"/>
    <w:rsid w:val="00511093"/>
    <w:pPr>
      <w:keepNext/>
      <w:keepLines/>
      <w:tabs>
        <w:tab w:val="clear" w:pos="0"/>
      </w:tabs>
      <w:spacing w:before="120" w:after="120" w:line="360" w:lineRule="auto"/>
      <w:ind w:left="1134" w:hanging="709"/>
      <w:jc w:val="left"/>
    </w:pPr>
    <w:rPr>
      <w:rFonts w:cs="David"/>
      <w:color w:val="000000"/>
      <w:sz w:val="24"/>
      <w:lang w:eastAsia="en-US"/>
    </w:rPr>
  </w:style>
  <w:style w:type="paragraph" w:customStyle="1" w:styleId="IMODHead5">
    <w:name w:val="_IMOD_Head5"/>
    <w:basedOn w:val="Heading5"/>
    <w:next w:val="Normal"/>
    <w:rsid w:val="00511093"/>
    <w:pPr>
      <w:keepNext/>
      <w:keepLines/>
      <w:tabs>
        <w:tab w:val="clear" w:pos="0"/>
      </w:tabs>
      <w:spacing w:before="120" w:after="120" w:line="360" w:lineRule="auto"/>
      <w:ind w:left="1979" w:right="1304" w:hanging="970"/>
    </w:pPr>
    <w:rPr>
      <w:rFonts w:eastAsia="Batang" w:cs="David"/>
      <w:sz w:val="24"/>
      <w:lang w:eastAsia="en-US"/>
    </w:rPr>
  </w:style>
  <w:style w:type="paragraph" w:customStyle="1" w:styleId="IMODHead4">
    <w:name w:val="_IMOD_Head4"/>
    <w:basedOn w:val="Heading4"/>
    <w:next w:val="Normal"/>
    <w:rsid w:val="00511093"/>
    <w:pPr>
      <w:keepNext/>
      <w:keepLines/>
      <w:tabs>
        <w:tab w:val="clear" w:pos="1911"/>
      </w:tabs>
      <w:spacing w:before="120" w:after="120" w:line="360" w:lineRule="auto"/>
      <w:ind w:left="1728" w:right="1304" w:hanging="648"/>
      <w:jc w:val="left"/>
    </w:pPr>
    <w:rPr>
      <w:rFonts w:eastAsia="Batang" w:cs="David"/>
      <w:sz w:val="24"/>
      <w:lang w:eastAsia="en-US"/>
    </w:rPr>
  </w:style>
  <w:style w:type="character" w:customStyle="1" w:styleId="IMODTextChar">
    <w:name w:val="_IMOD_Text Char"/>
    <w:link w:val="IMODText"/>
    <w:locked/>
    <w:rsid w:val="00511093"/>
    <w:rPr>
      <w:rFonts w:ascii="Times New Roman" w:hAnsi="Times New Roman" w:cs="David"/>
      <w:sz w:val="24"/>
      <w:szCs w:val="24"/>
    </w:rPr>
  </w:style>
  <w:style w:type="paragraph" w:customStyle="1" w:styleId="IMODText">
    <w:name w:val="_IMOD_Text"/>
    <w:basedOn w:val="Normal"/>
    <w:link w:val="IMODTextChar"/>
    <w:rsid w:val="00511093"/>
    <w:pPr>
      <w:keepNext/>
      <w:keepLines/>
      <w:widowControl w:val="0"/>
      <w:bidi/>
      <w:spacing w:before="120" w:after="120" w:line="360" w:lineRule="auto"/>
      <w:ind w:left="565"/>
      <w:jc w:val="both"/>
    </w:pPr>
    <w:rPr>
      <w:rFonts w:eastAsiaTheme="minorHAnsi" w:cs="David"/>
      <w:sz w:val="24"/>
      <w:szCs w:val="24"/>
    </w:rPr>
  </w:style>
  <w:style w:type="paragraph" w:customStyle="1" w:styleId="IMODTableText">
    <w:name w:val="_IMOD_Table_Text"/>
    <w:basedOn w:val="Normal"/>
    <w:rsid w:val="00511093"/>
    <w:pPr>
      <w:keepNext/>
      <w:keepLines/>
      <w:framePr w:hSpace="180" w:wrap="around" w:vAnchor="text" w:hAnchor="text" w:xAlign="center" w:y="1"/>
      <w:bidi/>
    </w:pPr>
    <w:rPr>
      <w:rFonts w:eastAsia="Gulim" w:cs="David"/>
      <w:sz w:val="22"/>
      <w:szCs w:val="22"/>
      <w:lang w:eastAsia="ko-KR"/>
    </w:rPr>
  </w:style>
  <w:style w:type="character" w:customStyle="1" w:styleId="apple-converted-space">
    <w:name w:val="apple-converted-space"/>
    <w:basedOn w:val="DefaultParagraphFont"/>
    <w:rsid w:val="00511093"/>
  </w:style>
  <w:style w:type="character" w:customStyle="1" w:styleId="Heading4CharChar">
    <w:name w:val="Heading 4 Char Char"/>
    <w:aliases w:val="Char Char Char1 Char,Char Char Char Char Char,(1.1.1) Heading 4 Char Char,(תהליך)Heading 4 Char Char,Y4 Char Char,Heading 4Y4 Char Char,Y41 Char Char,Heading 4Y41 Char Char,Y42 Char Char,Heading 4Y42 Char Char,h Char"/>
    <w:basedOn w:val="DefaultParagraphFont"/>
    <w:rsid w:val="003A0F41"/>
    <w:rPr>
      <w:rFonts w:cs="David"/>
      <w:sz w:val="24"/>
      <w:szCs w:val="24"/>
    </w:rPr>
  </w:style>
  <w:style w:type="character" w:customStyle="1" w:styleId="Heading4Char2">
    <w:name w:val="Heading 4 Char2"/>
    <w:aliases w:val="Heading 1 Char1 Char1,H2 Char11 Char1,H2 Char Char11 Char1,H2 Char Char Char1 Char1,Char Char Char3 Char1,b1 Char1 Char1,Heading 10 Char1 Char1,h1 Char1 Char1,Heading 1Y1 Char1 Char1,Y1 Char1 Char1,תו Char1 Char1,Heading1 Char1 Char1"/>
    <w:basedOn w:val="DefaultParagraphFont"/>
    <w:uiPriority w:val="99"/>
    <w:rsid w:val="003A0F41"/>
    <w:rPr>
      <w:rFonts w:cs="Miriam"/>
      <w:szCs w:val="24"/>
    </w:rPr>
  </w:style>
  <w:style w:type="paragraph" w:customStyle="1" w:styleId="47">
    <w:name w:val="4"/>
    <w:basedOn w:val="Normal"/>
    <w:next w:val="Title"/>
    <w:autoRedefine/>
    <w:uiPriority w:val="99"/>
    <w:rsid w:val="003A0F41"/>
    <w:pPr>
      <w:bidi/>
      <w:spacing w:line="360" w:lineRule="auto"/>
      <w:jc w:val="center"/>
    </w:pPr>
    <w:rPr>
      <w:rFonts w:cs="David"/>
      <w:b/>
      <w:bCs/>
      <w:sz w:val="28"/>
      <w:szCs w:val="28"/>
      <w:u w:val="single"/>
      <w:lang w:eastAsia="he-IL"/>
    </w:rPr>
  </w:style>
  <w:style w:type="character" w:customStyle="1" w:styleId="1fb">
    <w:name w:val="טקסט בלונים תו1"/>
    <w:basedOn w:val="DefaultParagraphFont"/>
    <w:uiPriority w:val="99"/>
    <w:rsid w:val="003A0F41"/>
    <w:rPr>
      <w:rFonts w:ascii="Tahoma" w:hAnsi="Tahoma" w:cs="Tahoma"/>
      <w:sz w:val="16"/>
      <w:szCs w:val="16"/>
    </w:rPr>
  </w:style>
  <w:style w:type="character" w:customStyle="1" w:styleId="1fc">
    <w:name w:val="טקסט הערה תו1"/>
    <w:basedOn w:val="DefaultParagraphFont"/>
    <w:uiPriority w:val="99"/>
    <w:semiHidden/>
    <w:rsid w:val="003A0F41"/>
  </w:style>
  <w:style w:type="character" w:customStyle="1" w:styleId="1fd">
    <w:name w:val="נושא הערה תו1"/>
    <w:basedOn w:val="1fc"/>
    <w:uiPriority w:val="99"/>
    <w:semiHidden/>
    <w:rsid w:val="003A0F41"/>
    <w:rPr>
      <w:b/>
      <w:bCs/>
    </w:rPr>
  </w:style>
  <w:style w:type="paragraph" w:customStyle="1" w:styleId="111">
    <w:name w:val="סעיף 1.1.1"/>
    <w:basedOn w:val="Heading2"/>
    <w:rsid w:val="005C0E3B"/>
    <w:pPr>
      <w:keepNext w:val="0"/>
      <w:keepLines w:val="0"/>
      <w:numPr>
        <w:ilvl w:val="2"/>
        <w:numId w:val="8"/>
      </w:numPr>
      <w:tabs>
        <w:tab w:val="clear" w:pos="2552"/>
        <w:tab w:val="num" w:pos="1800"/>
      </w:tabs>
      <w:bidi/>
      <w:spacing w:before="0" w:after="120" w:line="360" w:lineRule="auto"/>
      <w:ind w:left="1224" w:hanging="504"/>
      <w:jc w:val="both"/>
    </w:pPr>
    <w:rPr>
      <w:rFonts w:ascii="Times New Roman" w:eastAsia="Times New Roman" w:hAnsi="Times New Roman" w:cs="David"/>
      <w:b w:val="0"/>
      <w:bCs w:val="0"/>
      <w:color w:val="auto"/>
      <w:sz w:val="24"/>
      <w:szCs w:val="24"/>
      <w:lang w:eastAsia="he-IL"/>
    </w:rPr>
  </w:style>
  <w:style w:type="paragraph" w:customStyle="1" w:styleId="1111">
    <w:name w:val="סעיף 1.1.1.1"/>
    <w:basedOn w:val="Normal"/>
    <w:rsid w:val="003A0F41"/>
    <w:pPr>
      <w:numPr>
        <w:ilvl w:val="3"/>
        <w:numId w:val="8"/>
      </w:numPr>
      <w:autoSpaceDE w:val="0"/>
      <w:autoSpaceDN w:val="0"/>
      <w:bidi/>
      <w:spacing w:before="120" w:after="120" w:line="360" w:lineRule="auto"/>
    </w:pPr>
    <w:rPr>
      <w:rFonts w:cs="David"/>
      <w:sz w:val="22"/>
      <w:szCs w:val="24"/>
    </w:rPr>
  </w:style>
  <w:style w:type="paragraph" w:customStyle="1" w:styleId="11">
    <w:name w:val="כותרת 11"/>
    <w:basedOn w:val="Normal"/>
    <w:rsid w:val="003A0F41"/>
    <w:pPr>
      <w:numPr>
        <w:numId w:val="8"/>
      </w:numPr>
      <w:autoSpaceDE w:val="0"/>
      <w:autoSpaceDN w:val="0"/>
      <w:bidi/>
    </w:pPr>
    <w:rPr>
      <w:rFonts w:cs="David"/>
      <w:sz w:val="22"/>
      <w:szCs w:val="24"/>
    </w:rPr>
  </w:style>
  <w:style w:type="paragraph" w:customStyle="1" w:styleId="21">
    <w:name w:val="כותרת 21"/>
    <w:basedOn w:val="Normal"/>
    <w:rsid w:val="003A0F41"/>
    <w:pPr>
      <w:numPr>
        <w:ilvl w:val="1"/>
        <w:numId w:val="8"/>
      </w:numPr>
      <w:autoSpaceDE w:val="0"/>
      <w:autoSpaceDN w:val="0"/>
      <w:bidi/>
      <w:spacing w:after="120" w:line="360" w:lineRule="auto"/>
    </w:pPr>
    <w:rPr>
      <w:rFonts w:cs="David"/>
      <w:b/>
      <w:bCs/>
      <w:sz w:val="22"/>
      <w:szCs w:val="24"/>
    </w:rPr>
  </w:style>
  <w:style w:type="paragraph" w:customStyle="1" w:styleId="61">
    <w:name w:val="כותרת 61"/>
    <w:basedOn w:val="Normal"/>
    <w:rsid w:val="003A0F41"/>
    <w:pPr>
      <w:numPr>
        <w:ilvl w:val="5"/>
        <w:numId w:val="8"/>
      </w:numPr>
      <w:autoSpaceDE w:val="0"/>
      <w:autoSpaceDN w:val="0"/>
      <w:bidi/>
    </w:pPr>
    <w:rPr>
      <w:rFonts w:cs="David"/>
      <w:sz w:val="22"/>
      <w:szCs w:val="24"/>
    </w:rPr>
  </w:style>
  <w:style w:type="paragraph" w:customStyle="1" w:styleId="71">
    <w:name w:val="כותרת 71"/>
    <w:basedOn w:val="Normal"/>
    <w:rsid w:val="003A0F41"/>
    <w:pPr>
      <w:numPr>
        <w:ilvl w:val="6"/>
        <w:numId w:val="8"/>
      </w:numPr>
      <w:autoSpaceDE w:val="0"/>
      <w:autoSpaceDN w:val="0"/>
      <w:bidi/>
    </w:pPr>
    <w:rPr>
      <w:rFonts w:cs="David"/>
      <w:sz w:val="22"/>
      <w:szCs w:val="24"/>
    </w:rPr>
  </w:style>
  <w:style w:type="paragraph" w:customStyle="1" w:styleId="81">
    <w:name w:val="כותרת 81"/>
    <w:basedOn w:val="Normal"/>
    <w:rsid w:val="003A0F41"/>
    <w:pPr>
      <w:numPr>
        <w:ilvl w:val="7"/>
        <w:numId w:val="8"/>
      </w:numPr>
      <w:autoSpaceDE w:val="0"/>
      <w:autoSpaceDN w:val="0"/>
      <w:bidi/>
    </w:pPr>
    <w:rPr>
      <w:rFonts w:cs="David"/>
      <w:sz w:val="22"/>
      <w:szCs w:val="24"/>
    </w:rPr>
  </w:style>
  <w:style w:type="paragraph" w:customStyle="1" w:styleId="91">
    <w:name w:val="כותרת 91"/>
    <w:basedOn w:val="Normal"/>
    <w:rsid w:val="003A0F41"/>
    <w:pPr>
      <w:numPr>
        <w:ilvl w:val="8"/>
        <w:numId w:val="8"/>
      </w:numPr>
      <w:autoSpaceDE w:val="0"/>
      <w:autoSpaceDN w:val="0"/>
      <w:bidi/>
    </w:pPr>
    <w:rPr>
      <w:rFonts w:cs="David"/>
      <w:sz w:val="22"/>
      <w:szCs w:val="24"/>
    </w:rPr>
  </w:style>
  <w:style w:type="paragraph" w:customStyle="1" w:styleId="11111">
    <w:name w:val="סעיף 1.1.1.1.1"/>
    <w:basedOn w:val="Normal"/>
    <w:rsid w:val="003A0F41"/>
    <w:pPr>
      <w:numPr>
        <w:ilvl w:val="4"/>
        <w:numId w:val="8"/>
      </w:numPr>
      <w:autoSpaceDE w:val="0"/>
      <w:autoSpaceDN w:val="0"/>
      <w:bidi/>
      <w:spacing w:before="120" w:after="120" w:line="360" w:lineRule="auto"/>
    </w:pPr>
    <w:rPr>
      <w:rFonts w:cs="David"/>
      <w:sz w:val="22"/>
      <w:szCs w:val="24"/>
    </w:rPr>
  </w:style>
  <w:style w:type="table" w:customStyle="1" w:styleId="TableGrid0">
    <w:name w:val="TableGrid"/>
    <w:rsid w:val="003A0F41"/>
    <w:pPr>
      <w:spacing w:after="0" w:line="240" w:lineRule="auto"/>
    </w:pPr>
    <w:rPr>
      <w:rFonts w:eastAsiaTheme="minorEastAsia"/>
    </w:rPr>
    <w:tblPr>
      <w:tblCellMar>
        <w:top w:w="0" w:type="dxa"/>
        <w:left w:w="0" w:type="dxa"/>
        <w:bottom w:w="0" w:type="dxa"/>
        <w:right w:w="0" w:type="dxa"/>
      </w:tblCellMar>
    </w:tblPr>
  </w:style>
  <w:style w:type="character" w:customStyle="1" w:styleId="Heading4Char11">
    <w:name w:val="Heading 4 Char11"/>
    <w:aliases w:val="Heading 1 Char Char,H2 Char1 Char,H2 Char Char1 Char,H2 Char Char Char Char,Char Char Char3 Char2,b1 Char Char,Heading 10 Char Char,h1 Char Char,Heading 1Y1 Char Char,Y1 Char Char,תו Char Char,Heading1 Char Char,DSG Char Char"/>
    <w:uiPriority w:val="99"/>
    <w:semiHidden/>
    <w:locked/>
    <w:rsid w:val="003A0F41"/>
    <w:rPr>
      <w:rFonts w:ascii="Calibri" w:hAnsi="Calibri" w:cs="Arial"/>
      <w:b/>
      <w:bCs/>
      <w:sz w:val="28"/>
      <w:szCs w:val="28"/>
    </w:rPr>
  </w:style>
  <w:style w:type="paragraph" w:customStyle="1" w:styleId="28">
    <w:name w:val="תואר2"/>
    <w:basedOn w:val="Normal"/>
    <w:autoRedefine/>
    <w:uiPriority w:val="99"/>
    <w:rsid w:val="003A0F41"/>
    <w:pPr>
      <w:bidi/>
      <w:spacing w:line="360" w:lineRule="auto"/>
      <w:jc w:val="center"/>
    </w:pPr>
    <w:rPr>
      <w:rFonts w:cs="Times New Roman"/>
      <w:b/>
      <w:bCs/>
      <w:sz w:val="28"/>
      <w:szCs w:val="28"/>
      <w:u w:val="single"/>
      <w:lang w:eastAsia="he-IL"/>
    </w:rPr>
  </w:style>
  <w:style w:type="paragraph" w:customStyle="1" w:styleId="NormalWeb1">
    <w:name w:val="Normal (Web)‎1"/>
    <w:basedOn w:val="Normal"/>
    <w:uiPriority w:val="99"/>
    <w:rsid w:val="003A0F41"/>
    <w:pPr>
      <w:spacing w:before="100" w:beforeAutospacing="1" w:after="100" w:afterAutospacing="1"/>
    </w:pPr>
    <w:rPr>
      <w:rFonts w:cs="Times New Roman"/>
      <w:sz w:val="24"/>
      <w:szCs w:val="24"/>
    </w:rPr>
  </w:style>
  <w:style w:type="paragraph" w:customStyle="1" w:styleId="-0">
    <w:name w:val="רגיל - עוזי"/>
    <w:basedOn w:val="BodyText"/>
    <w:link w:val="-2"/>
    <w:uiPriority w:val="99"/>
    <w:rsid w:val="003A0F41"/>
    <w:pPr>
      <w:tabs>
        <w:tab w:val="num" w:pos="1531"/>
      </w:tabs>
      <w:autoSpaceDE w:val="0"/>
      <w:autoSpaceDN w:val="0"/>
      <w:adjustRightInd w:val="0"/>
      <w:spacing w:after="120" w:line="460" w:lineRule="atLeast"/>
      <w:ind w:left="1531" w:hanging="964"/>
      <w:jc w:val="both"/>
    </w:pPr>
    <w:rPr>
      <w:rFonts w:cs="Times New Roman"/>
      <w:b w:val="0"/>
      <w:bCs w:val="0"/>
      <w:spacing w:val="10"/>
      <w:sz w:val="24"/>
      <w:szCs w:val="24"/>
      <w:u w:val="none"/>
      <w:lang w:eastAsia="he-IL"/>
    </w:rPr>
  </w:style>
  <w:style w:type="character" w:customStyle="1" w:styleId="-2">
    <w:name w:val="רגיל - עוזי תו"/>
    <w:link w:val="-0"/>
    <w:uiPriority w:val="99"/>
    <w:locked/>
    <w:rsid w:val="003A0F41"/>
    <w:rPr>
      <w:rFonts w:ascii="Times New Roman" w:eastAsia="Times New Roman" w:hAnsi="Times New Roman" w:cs="Times New Roman"/>
      <w:spacing w:val="10"/>
      <w:sz w:val="24"/>
      <w:szCs w:val="24"/>
      <w:lang w:eastAsia="he-IL"/>
    </w:rPr>
  </w:style>
  <w:style w:type="paragraph" w:customStyle="1" w:styleId="First">
    <w:name w:val="First"/>
    <w:basedOn w:val="Normal"/>
    <w:link w:val="First0"/>
    <w:uiPriority w:val="99"/>
    <w:rsid w:val="003A0F41"/>
    <w:pPr>
      <w:bidi/>
      <w:spacing w:line="280" w:lineRule="atLeast"/>
      <w:ind w:left="567" w:hanging="567"/>
      <w:jc w:val="both"/>
    </w:pPr>
    <w:rPr>
      <w:rFonts w:cs="Times New Roman"/>
      <w:sz w:val="24"/>
      <w:szCs w:val="26"/>
      <w:lang w:eastAsia="he-IL"/>
    </w:rPr>
  </w:style>
  <w:style w:type="character" w:customStyle="1" w:styleId="First0">
    <w:name w:val="First תו"/>
    <w:link w:val="First"/>
    <w:uiPriority w:val="99"/>
    <w:locked/>
    <w:rsid w:val="003A0F41"/>
    <w:rPr>
      <w:rFonts w:ascii="Times New Roman" w:eastAsia="Times New Roman" w:hAnsi="Times New Roman" w:cs="Times New Roman"/>
      <w:sz w:val="24"/>
      <w:szCs w:val="26"/>
      <w:lang w:eastAsia="he-IL"/>
    </w:rPr>
  </w:style>
  <w:style w:type="paragraph" w:customStyle="1" w:styleId="a">
    <w:name w:val="הדרכה"/>
    <w:basedOn w:val="Normal"/>
    <w:uiPriority w:val="99"/>
    <w:rsid w:val="003A0F41"/>
    <w:pPr>
      <w:numPr>
        <w:numId w:val="10"/>
      </w:numPr>
      <w:bidi/>
      <w:spacing w:after="80" w:line="360" w:lineRule="auto"/>
    </w:pPr>
    <w:rPr>
      <w:rFonts w:ascii="David" w:hAnsi="David" w:cs="David"/>
      <w:b/>
      <w:sz w:val="26"/>
      <w:szCs w:val="26"/>
    </w:rPr>
  </w:style>
  <w:style w:type="paragraph" w:customStyle="1" w:styleId="AlphaList2">
    <w:name w:val="Alpha List 2"/>
    <w:basedOn w:val="Normal"/>
    <w:uiPriority w:val="99"/>
    <w:rsid w:val="003A0F41"/>
    <w:pPr>
      <w:numPr>
        <w:numId w:val="11"/>
      </w:numPr>
      <w:bidi/>
      <w:spacing w:before="120" w:line="320" w:lineRule="exact"/>
      <w:jc w:val="both"/>
    </w:pPr>
    <w:rPr>
      <w:rFonts w:cs="David"/>
      <w:sz w:val="22"/>
      <w:szCs w:val="24"/>
      <w:lang w:eastAsia="he-IL"/>
    </w:rPr>
  </w:style>
  <w:style w:type="character" w:customStyle="1" w:styleId="111Heading4">
    <w:name w:val="(1.1.1) Heading 4 תו"/>
    <w:aliases w:val="(תהליך)Heading 4 תו,Y4 תו,Heading 4Y4 תו,Y41 תו,Heading 4Y41 תו,Y42 תו,Heading 4Y42 תו,Y43 תו,Heading 4Y43 תו,Y411 תו,Heading 4Y411 תו,Y421 תו,Heading 4Y421 תו,hed 4 תו,hed4 תו,h4 תו תו"/>
    <w:uiPriority w:val="99"/>
    <w:rsid w:val="003A0F41"/>
    <w:rPr>
      <w:rFonts w:ascii="Times New Roman Bold" w:hAnsi="Times New Roman Bold" w:cs="David"/>
      <w:b/>
      <w:bCs/>
      <w:sz w:val="24"/>
      <w:szCs w:val="24"/>
      <w:lang w:eastAsia="he-IL" w:bidi="he-IL"/>
    </w:rPr>
  </w:style>
  <w:style w:type="paragraph" w:customStyle="1" w:styleId="29">
    <w:name w:val="מספרים2"/>
    <w:link w:val="2a"/>
    <w:uiPriority w:val="99"/>
    <w:rsid w:val="003A0F41"/>
    <w:pPr>
      <w:bidi/>
      <w:spacing w:before="120" w:after="0" w:line="360" w:lineRule="auto"/>
      <w:jc w:val="both"/>
    </w:pPr>
    <w:rPr>
      <w:rFonts w:ascii="Times New Roman" w:eastAsia="Times New Roman" w:hAnsi="Times New Roman" w:cs="Times New Roman"/>
      <w:sz w:val="24"/>
      <w:szCs w:val="24"/>
    </w:rPr>
  </w:style>
  <w:style w:type="character" w:customStyle="1" w:styleId="2a">
    <w:name w:val="מספרים2 תו"/>
    <w:link w:val="29"/>
    <w:uiPriority w:val="99"/>
    <w:locked/>
    <w:rsid w:val="003A0F41"/>
    <w:rPr>
      <w:rFonts w:ascii="Times New Roman" w:eastAsia="Times New Roman" w:hAnsi="Times New Roman" w:cs="Times New Roman"/>
      <w:sz w:val="24"/>
      <w:szCs w:val="24"/>
    </w:rPr>
  </w:style>
  <w:style w:type="paragraph" w:customStyle="1" w:styleId="Normal1">
    <w:name w:val="Normal1"/>
    <w:basedOn w:val="Normal"/>
    <w:link w:val="Normal1Char"/>
    <w:uiPriority w:val="99"/>
    <w:rsid w:val="003A0F41"/>
    <w:pPr>
      <w:bidi/>
      <w:spacing w:before="120" w:line="320" w:lineRule="exact"/>
      <w:ind w:left="397"/>
      <w:jc w:val="both"/>
    </w:pPr>
    <w:rPr>
      <w:rFonts w:cs="Times New Roman"/>
      <w:szCs w:val="24"/>
      <w:lang w:eastAsia="he-IL"/>
    </w:rPr>
  </w:style>
  <w:style w:type="character" w:customStyle="1" w:styleId="Normal1Char">
    <w:name w:val="Normal1 Char"/>
    <w:link w:val="Normal1"/>
    <w:uiPriority w:val="99"/>
    <w:locked/>
    <w:rsid w:val="003A0F41"/>
    <w:rPr>
      <w:rFonts w:ascii="Times New Roman" w:eastAsia="Times New Roman" w:hAnsi="Times New Roman" w:cs="Times New Roman"/>
      <w:sz w:val="20"/>
      <w:szCs w:val="24"/>
      <w:lang w:eastAsia="he-IL"/>
    </w:rPr>
  </w:style>
  <w:style w:type="paragraph" w:styleId="TOC4">
    <w:name w:val="toc 4"/>
    <w:basedOn w:val="Normal"/>
    <w:next w:val="Normal"/>
    <w:autoRedefine/>
    <w:uiPriority w:val="39"/>
    <w:rsid w:val="003A0F41"/>
    <w:pPr>
      <w:bidi/>
      <w:ind w:left="720"/>
    </w:pPr>
    <w:rPr>
      <w:rFonts w:cs="Times New Roman"/>
      <w:sz w:val="24"/>
      <w:szCs w:val="24"/>
    </w:rPr>
  </w:style>
  <w:style w:type="paragraph" w:styleId="TOC5">
    <w:name w:val="toc 5"/>
    <w:basedOn w:val="Normal"/>
    <w:next w:val="Normal"/>
    <w:autoRedefine/>
    <w:uiPriority w:val="39"/>
    <w:rsid w:val="003A0F41"/>
    <w:pPr>
      <w:bidi/>
      <w:ind w:left="960"/>
    </w:pPr>
    <w:rPr>
      <w:rFonts w:cs="Times New Roman"/>
      <w:sz w:val="24"/>
      <w:szCs w:val="24"/>
    </w:rPr>
  </w:style>
  <w:style w:type="paragraph" w:styleId="TOC6">
    <w:name w:val="toc 6"/>
    <w:basedOn w:val="Normal"/>
    <w:next w:val="Normal"/>
    <w:autoRedefine/>
    <w:uiPriority w:val="39"/>
    <w:rsid w:val="003A0F41"/>
    <w:pPr>
      <w:bidi/>
      <w:ind w:left="1200"/>
    </w:pPr>
    <w:rPr>
      <w:rFonts w:cs="Times New Roman"/>
      <w:sz w:val="24"/>
      <w:szCs w:val="24"/>
    </w:rPr>
  </w:style>
  <w:style w:type="paragraph" w:styleId="TOC7">
    <w:name w:val="toc 7"/>
    <w:basedOn w:val="Normal"/>
    <w:next w:val="Normal"/>
    <w:autoRedefine/>
    <w:uiPriority w:val="39"/>
    <w:rsid w:val="003A0F41"/>
    <w:pPr>
      <w:bidi/>
      <w:ind w:left="1440"/>
    </w:pPr>
    <w:rPr>
      <w:rFonts w:cs="Times New Roman"/>
      <w:sz w:val="24"/>
      <w:szCs w:val="24"/>
    </w:rPr>
  </w:style>
  <w:style w:type="paragraph" w:styleId="TOC8">
    <w:name w:val="toc 8"/>
    <w:basedOn w:val="Normal"/>
    <w:next w:val="Normal"/>
    <w:autoRedefine/>
    <w:uiPriority w:val="39"/>
    <w:rsid w:val="003A0F41"/>
    <w:pPr>
      <w:bidi/>
      <w:ind w:left="1680"/>
    </w:pPr>
    <w:rPr>
      <w:rFonts w:cs="Times New Roman"/>
      <w:sz w:val="24"/>
      <w:szCs w:val="24"/>
    </w:rPr>
  </w:style>
  <w:style w:type="paragraph" w:styleId="TOC9">
    <w:name w:val="toc 9"/>
    <w:basedOn w:val="Normal"/>
    <w:next w:val="Normal"/>
    <w:autoRedefine/>
    <w:uiPriority w:val="39"/>
    <w:rsid w:val="003A0F41"/>
    <w:pPr>
      <w:bidi/>
      <w:ind w:left="1920"/>
    </w:pPr>
    <w:rPr>
      <w:rFonts w:cs="Times New Roman"/>
      <w:sz w:val="24"/>
      <w:szCs w:val="24"/>
    </w:rPr>
  </w:style>
  <w:style w:type="paragraph" w:customStyle="1" w:styleId="Normal2">
    <w:name w:val="Normal2"/>
    <w:basedOn w:val="Normal"/>
    <w:link w:val="Normal20"/>
    <w:rsid w:val="003A0F41"/>
    <w:pPr>
      <w:bidi/>
      <w:spacing w:before="120" w:line="320" w:lineRule="exact"/>
      <w:ind w:left="795"/>
      <w:jc w:val="both"/>
    </w:pPr>
    <w:rPr>
      <w:rFonts w:cs="Times New Roman"/>
      <w:szCs w:val="24"/>
      <w:lang w:eastAsia="he-IL"/>
    </w:rPr>
  </w:style>
  <w:style w:type="paragraph" w:customStyle="1" w:styleId="Normal1CharCharChar">
    <w:name w:val="Normal 1 Char Char Char תו תו"/>
    <w:basedOn w:val="Normal"/>
    <w:link w:val="Normal1CharCharChar0"/>
    <w:rsid w:val="003A0F41"/>
    <w:pPr>
      <w:bidi/>
      <w:spacing w:after="240" w:line="360" w:lineRule="auto"/>
      <w:ind w:left="567"/>
      <w:jc w:val="both"/>
    </w:pPr>
    <w:rPr>
      <w:rFonts w:ascii="Arial" w:hAnsi="Arial" w:cs="Times New Roman"/>
      <w:sz w:val="24"/>
      <w:szCs w:val="24"/>
    </w:rPr>
  </w:style>
  <w:style w:type="character" w:customStyle="1" w:styleId="Normal1CharCharChar0">
    <w:name w:val="Normal 1 Char Char Char תו תו תו"/>
    <w:link w:val="Normal1CharCharChar"/>
    <w:locked/>
    <w:rsid w:val="003A0F41"/>
    <w:rPr>
      <w:rFonts w:ascii="Arial" w:eastAsia="Times New Roman" w:hAnsi="Arial" w:cs="Times New Roman"/>
      <w:sz w:val="24"/>
      <w:szCs w:val="24"/>
    </w:rPr>
  </w:style>
  <w:style w:type="paragraph" w:customStyle="1" w:styleId="Normal21">
    <w:name w:val="Normal 2"/>
    <w:basedOn w:val="Normal"/>
    <w:link w:val="Normal2Char"/>
    <w:uiPriority w:val="99"/>
    <w:rsid w:val="003A0F41"/>
    <w:pPr>
      <w:bidi/>
      <w:spacing w:after="240" w:line="360" w:lineRule="auto"/>
      <w:ind w:left="1134"/>
      <w:jc w:val="both"/>
    </w:pPr>
    <w:rPr>
      <w:rFonts w:ascii="Arial" w:hAnsi="Arial" w:cs="Times New Roman"/>
      <w:szCs w:val="24"/>
    </w:rPr>
  </w:style>
  <w:style w:type="character" w:customStyle="1" w:styleId="Normal3CharCharCharChar">
    <w:name w:val="Normal 3 Char Char Char Char"/>
    <w:rsid w:val="003A0F41"/>
    <w:rPr>
      <w:rFonts w:ascii="Arial" w:hAnsi="Arial" w:cs="David"/>
      <w:sz w:val="24"/>
      <w:szCs w:val="24"/>
      <w:lang w:val="en-US" w:eastAsia="en-US" w:bidi="he-IL"/>
    </w:rPr>
  </w:style>
  <w:style w:type="paragraph" w:customStyle="1" w:styleId="af7">
    <w:name w:val="כותרת ראשית"/>
    <w:basedOn w:val="Normal"/>
    <w:rsid w:val="003A0F41"/>
    <w:pPr>
      <w:tabs>
        <w:tab w:val="right" w:pos="9128"/>
      </w:tabs>
      <w:bidi/>
      <w:spacing w:line="360" w:lineRule="auto"/>
      <w:jc w:val="center"/>
    </w:pPr>
    <w:rPr>
      <w:rFonts w:cs="David"/>
      <w:b/>
      <w:bCs/>
      <w:szCs w:val="36"/>
      <w:u w:val="single"/>
    </w:rPr>
  </w:style>
  <w:style w:type="paragraph" w:customStyle="1" w:styleId="af8">
    <w:name w:val="כותרת משנית"/>
    <w:basedOn w:val="Normal"/>
    <w:rsid w:val="0079000D"/>
    <w:pPr>
      <w:tabs>
        <w:tab w:val="left" w:pos="1077"/>
      </w:tabs>
      <w:bidi/>
      <w:spacing w:line="360" w:lineRule="auto"/>
      <w:ind w:left="481" w:hanging="481"/>
    </w:pPr>
    <w:rPr>
      <w:rFonts w:cs="David"/>
      <w:b/>
      <w:bCs/>
      <w:szCs w:val="28"/>
    </w:rPr>
  </w:style>
  <w:style w:type="paragraph" w:customStyle="1" w:styleId="af9">
    <w:name w:val="סעיף ראשי"/>
    <w:basedOn w:val="Normal"/>
    <w:rsid w:val="003A0F41"/>
    <w:pPr>
      <w:bidi/>
      <w:spacing w:line="360" w:lineRule="auto"/>
      <w:ind w:left="481" w:hanging="482"/>
      <w:jc w:val="both"/>
    </w:pPr>
    <w:rPr>
      <w:rFonts w:cs="David"/>
      <w:szCs w:val="24"/>
    </w:rPr>
  </w:style>
  <w:style w:type="paragraph" w:customStyle="1" w:styleId="afa">
    <w:name w:val="סעיף משני"/>
    <w:basedOn w:val="Normal"/>
    <w:rsid w:val="003A0F41"/>
    <w:pPr>
      <w:bidi/>
      <w:spacing w:line="360" w:lineRule="auto"/>
      <w:ind w:left="907" w:hanging="482"/>
      <w:jc w:val="both"/>
    </w:pPr>
    <w:rPr>
      <w:rFonts w:cs="David"/>
      <w:szCs w:val="24"/>
    </w:rPr>
  </w:style>
  <w:style w:type="paragraph" w:customStyle="1" w:styleId="1fe">
    <w:name w:val="שאלון1"/>
    <w:basedOn w:val="Normal"/>
    <w:rsid w:val="003A0F41"/>
    <w:pPr>
      <w:keepNext/>
      <w:keepLines/>
      <w:widowControl w:val="0"/>
      <w:tabs>
        <w:tab w:val="num" w:pos="360"/>
      </w:tabs>
      <w:bidi/>
      <w:spacing w:before="120" w:line="360" w:lineRule="auto"/>
    </w:pPr>
    <w:rPr>
      <w:rFonts w:cs="David"/>
      <w:b/>
      <w:bCs/>
      <w:sz w:val="26"/>
      <w:szCs w:val="26"/>
    </w:rPr>
  </w:style>
  <w:style w:type="paragraph" w:customStyle="1" w:styleId="2b">
    <w:name w:val="שאלון2"/>
    <w:basedOn w:val="Normal"/>
    <w:rsid w:val="003A0F41"/>
    <w:pPr>
      <w:widowControl w:val="0"/>
      <w:tabs>
        <w:tab w:val="num" w:pos="360"/>
      </w:tabs>
      <w:bidi/>
    </w:pPr>
    <w:rPr>
      <w:rFonts w:cs="David"/>
      <w:sz w:val="26"/>
      <w:szCs w:val="26"/>
      <w:lang w:eastAsia="he-IL"/>
    </w:rPr>
  </w:style>
  <w:style w:type="paragraph" w:customStyle="1" w:styleId="white">
    <w:name w:val="white"/>
    <w:basedOn w:val="Normal"/>
    <w:rsid w:val="003A0F41"/>
    <w:pPr>
      <w:widowControl w:val="0"/>
      <w:bidi/>
      <w:spacing w:line="480" w:lineRule="auto"/>
      <w:jc w:val="both"/>
    </w:pPr>
    <w:rPr>
      <w:rFonts w:cs="David"/>
      <w:color w:val="FFFFFF"/>
      <w:sz w:val="26"/>
      <w:szCs w:val="26"/>
      <w:lang w:eastAsia="he-IL"/>
    </w:rPr>
  </w:style>
  <w:style w:type="paragraph" w:customStyle="1" w:styleId="gray">
    <w:name w:val="gray"/>
    <w:basedOn w:val="Normal"/>
    <w:rsid w:val="003A0F41"/>
    <w:pPr>
      <w:widowControl w:val="0"/>
      <w:pBdr>
        <w:top w:val="single" w:sz="8" w:space="1" w:color="auto"/>
        <w:left w:val="single" w:sz="8" w:space="4" w:color="auto"/>
        <w:bottom w:val="single" w:sz="8" w:space="1" w:color="auto"/>
        <w:right w:val="single" w:sz="8" w:space="4" w:color="auto"/>
      </w:pBdr>
      <w:shd w:val="clear" w:color="auto" w:fill="FFFFCC"/>
      <w:bidi/>
      <w:spacing w:line="480" w:lineRule="auto"/>
      <w:jc w:val="center"/>
    </w:pPr>
    <w:rPr>
      <w:rFonts w:cs="David"/>
      <w:bCs/>
      <w:iCs/>
      <w:sz w:val="26"/>
      <w:szCs w:val="26"/>
      <w:lang w:eastAsia="he-IL"/>
    </w:rPr>
  </w:style>
  <w:style w:type="paragraph" w:customStyle="1" w:styleId="Normal1CharCharChar1">
    <w:name w:val="Normal 1 Char Char Char"/>
    <w:basedOn w:val="Normal"/>
    <w:rsid w:val="003A0F41"/>
    <w:pPr>
      <w:bidi/>
      <w:spacing w:after="240" w:line="360" w:lineRule="auto"/>
      <w:ind w:left="567"/>
      <w:jc w:val="both"/>
    </w:pPr>
    <w:rPr>
      <w:rFonts w:ascii="Arial" w:hAnsi="Arial" w:cs="David"/>
      <w:sz w:val="24"/>
      <w:szCs w:val="24"/>
    </w:rPr>
  </w:style>
  <w:style w:type="character" w:customStyle="1" w:styleId="Normal1CharCharChar2">
    <w:name w:val="Normal 1 Char Char Char תו תו תו תו"/>
    <w:rsid w:val="003A0F41"/>
    <w:rPr>
      <w:rFonts w:ascii="Arial" w:hAnsi="Arial" w:cs="David"/>
      <w:sz w:val="24"/>
      <w:szCs w:val="24"/>
      <w:lang w:val="en-US" w:eastAsia="en-US" w:bidi="he-IL"/>
    </w:rPr>
  </w:style>
  <w:style w:type="paragraph" w:customStyle="1" w:styleId="12">
    <w:name w:val="כניסה 1"/>
    <w:basedOn w:val="Normal"/>
    <w:rsid w:val="003A0F41"/>
    <w:pPr>
      <w:numPr>
        <w:numId w:val="13"/>
      </w:numPr>
      <w:bidi/>
      <w:spacing w:before="120" w:line="360" w:lineRule="auto"/>
      <w:ind w:right="1304"/>
      <w:jc w:val="both"/>
    </w:pPr>
    <w:rPr>
      <w:rFonts w:cs="David"/>
      <w:sz w:val="24"/>
      <w:szCs w:val="24"/>
    </w:rPr>
  </w:style>
  <w:style w:type="paragraph" w:customStyle="1" w:styleId="afb">
    <w:name w:val="טקסט"/>
    <w:basedOn w:val="12"/>
    <w:rsid w:val="003A0F41"/>
    <w:pPr>
      <w:numPr>
        <w:numId w:val="0"/>
      </w:numPr>
      <w:spacing w:after="120"/>
      <w:ind w:left="936"/>
    </w:pPr>
  </w:style>
  <w:style w:type="paragraph" w:customStyle="1" w:styleId="CharCharCharCharCharCharChar1Char">
    <w:name w:val="גופן ברירת המחדל של קטע פסקה תו Char תו Char תו Char תו Char תו Char תו תו תו תו Char Char תו תו תו תו תו תו תו תו1 תו תו תו Char"/>
    <w:basedOn w:val="Normal"/>
    <w:uiPriority w:val="99"/>
    <w:rsid w:val="003A0F41"/>
    <w:pPr>
      <w:keepLines/>
      <w:tabs>
        <w:tab w:val="left" w:pos="397"/>
        <w:tab w:val="left" w:pos="794"/>
        <w:tab w:val="left" w:pos="1191"/>
        <w:tab w:val="left" w:pos="1588"/>
        <w:tab w:val="left" w:pos="1985"/>
        <w:tab w:val="left" w:pos="2381"/>
        <w:tab w:val="left" w:pos="2778"/>
        <w:tab w:val="left" w:pos="3175"/>
        <w:tab w:val="left" w:pos="3572"/>
      </w:tabs>
      <w:bidi/>
      <w:jc w:val="both"/>
    </w:pPr>
    <w:rPr>
      <w:rFonts w:ascii="Arial" w:hAnsi="Arial" w:cs="David"/>
      <w:noProof/>
      <w:sz w:val="24"/>
      <w:szCs w:val="28"/>
      <w:lang w:eastAsia="he-IL"/>
    </w:rPr>
  </w:style>
  <w:style w:type="paragraph" w:customStyle="1" w:styleId="CharCharCharCharCharCharChar1">
    <w:name w:val="גופן ברירת המחדל של קטע פסקה תו Char תו Char תו Char תו Char תו Char תו תו תו תו Char Char תו תו תו תו תו תו תו תו"/>
    <w:basedOn w:val="Normal"/>
    <w:rsid w:val="003A0F41"/>
    <w:pPr>
      <w:keepLines/>
      <w:tabs>
        <w:tab w:val="left" w:pos="397"/>
        <w:tab w:val="left" w:pos="794"/>
        <w:tab w:val="left" w:pos="1191"/>
        <w:tab w:val="left" w:pos="1588"/>
        <w:tab w:val="left" w:pos="1985"/>
        <w:tab w:val="left" w:pos="2381"/>
        <w:tab w:val="left" w:pos="2778"/>
        <w:tab w:val="left" w:pos="3175"/>
        <w:tab w:val="left" w:pos="3572"/>
      </w:tabs>
      <w:bidi/>
      <w:jc w:val="both"/>
    </w:pPr>
    <w:rPr>
      <w:rFonts w:ascii="Arial" w:hAnsi="Arial" w:cs="David"/>
      <w:noProof/>
      <w:sz w:val="24"/>
      <w:szCs w:val="28"/>
      <w:lang w:eastAsia="he-IL"/>
    </w:rPr>
  </w:style>
  <w:style w:type="paragraph" w:customStyle="1" w:styleId="CharChar1CharCharCharCharCharChar">
    <w:name w:val="Char Char1 תו Char Char תו Char Char תו תו Char Char"/>
    <w:basedOn w:val="Normal"/>
    <w:uiPriority w:val="99"/>
    <w:rsid w:val="003A0F41"/>
    <w:pPr>
      <w:keepLines/>
      <w:tabs>
        <w:tab w:val="left" w:pos="397"/>
        <w:tab w:val="left" w:pos="794"/>
        <w:tab w:val="left" w:pos="1191"/>
        <w:tab w:val="left" w:pos="1588"/>
        <w:tab w:val="left" w:pos="1985"/>
        <w:tab w:val="left" w:pos="2381"/>
        <w:tab w:val="left" w:pos="2778"/>
        <w:tab w:val="left" w:pos="3175"/>
        <w:tab w:val="left" w:pos="3572"/>
      </w:tabs>
      <w:bidi/>
      <w:jc w:val="both"/>
    </w:pPr>
    <w:rPr>
      <w:rFonts w:ascii="Arial" w:hAnsi="Arial" w:cs="David"/>
      <w:noProof/>
      <w:sz w:val="24"/>
      <w:szCs w:val="28"/>
      <w:lang w:eastAsia="he-IL"/>
    </w:rPr>
  </w:style>
  <w:style w:type="paragraph" w:customStyle="1" w:styleId="CharCharCharCharCharCharChar2">
    <w:name w:val="גופן ברירת המחדל של קטע פסקה תו Char תו Char תו Char תו Char תו Char תו תו תו תו Char Char תו תו תו תו תו תו"/>
    <w:basedOn w:val="Normal"/>
    <w:rsid w:val="003A0F41"/>
    <w:pPr>
      <w:keepLines/>
      <w:tabs>
        <w:tab w:val="left" w:pos="397"/>
        <w:tab w:val="left" w:pos="794"/>
        <w:tab w:val="left" w:pos="1191"/>
        <w:tab w:val="left" w:pos="1588"/>
        <w:tab w:val="left" w:pos="1985"/>
        <w:tab w:val="left" w:pos="2381"/>
        <w:tab w:val="left" w:pos="2778"/>
        <w:tab w:val="left" w:pos="3175"/>
        <w:tab w:val="left" w:pos="3572"/>
      </w:tabs>
      <w:bidi/>
      <w:jc w:val="both"/>
    </w:pPr>
    <w:rPr>
      <w:rFonts w:ascii="Arial" w:hAnsi="Arial" w:cs="David"/>
      <w:noProof/>
      <w:sz w:val="24"/>
      <w:szCs w:val="28"/>
      <w:lang w:eastAsia="he-IL"/>
    </w:rPr>
  </w:style>
  <w:style w:type="paragraph" w:customStyle="1" w:styleId="2c">
    <w:name w:val="פיסקת רשימה2"/>
    <w:basedOn w:val="Normal"/>
    <w:uiPriority w:val="99"/>
    <w:rsid w:val="003A0F41"/>
    <w:pPr>
      <w:bidi/>
      <w:ind w:left="720"/>
    </w:pPr>
    <w:rPr>
      <w:rFonts w:cs="David"/>
      <w:szCs w:val="24"/>
      <w:lang w:eastAsia="he-IL"/>
    </w:rPr>
  </w:style>
  <w:style w:type="paragraph" w:customStyle="1" w:styleId="CharCharCharCharCharCharChar10">
    <w:name w:val="גופן ברירת המחדל של קטע פסקה תו Char תו Char תו Char תו Char תו Char תו תו תו תו Char Char תו תו תו תו תו תו תו תו1 תו"/>
    <w:basedOn w:val="Normal"/>
    <w:uiPriority w:val="99"/>
    <w:rsid w:val="003A0F41"/>
    <w:pPr>
      <w:keepLines/>
      <w:tabs>
        <w:tab w:val="left" w:pos="397"/>
        <w:tab w:val="left" w:pos="794"/>
        <w:tab w:val="left" w:pos="1191"/>
        <w:tab w:val="left" w:pos="1588"/>
        <w:tab w:val="left" w:pos="1985"/>
        <w:tab w:val="left" w:pos="2381"/>
        <w:tab w:val="left" w:pos="2778"/>
        <w:tab w:val="left" w:pos="3175"/>
        <w:tab w:val="left" w:pos="3572"/>
      </w:tabs>
      <w:bidi/>
      <w:jc w:val="both"/>
    </w:pPr>
    <w:rPr>
      <w:rFonts w:ascii="Arial" w:hAnsi="Arial" w:cs="David"/>
      <w:noProof/>
      <w:sz w:val="24"/>
      <w:szCs w:val="28"/>
      <w:lang w:eastAsia="he-IL"/>
    </w:rPr>
  </w:style>
  <w:style w:type="paragraph" w:customStyle="1" w:styleId="1ff">
    <w:name w:val="תו1"/>
    <w:basedOn w:val="Normal"/>
    <w:uiPriority w:val="99"/>
    <w:rsid w:val="003A0F41"/>
    <w:pPr>
      <w:keepLines/>
      <w:tabs>
        <w:tab w:val="left" w:pos="397"/>
        <w:tab w:val="left" w:pos="794"/>
        <w:tab w:val="left" w:pos="1191"/>
        <w:tab w:val="left" w:pos="1588"/>
        <w:tab w:val="left" w:pos="1985"/>
        <w:tab w:val="left" w:pos="2381"/>
        <w:tab w:val="left" w:pos="2778"/>
        <w:tab w:val="left" w:pos="3175"/>
        <w:tab w:val="left" w:pos="3572"/>
      </w:tabs>
      <w:bidi/>
      <w:jc w:val="both"/>
    </w:pPr>
    <w:rPr>
      <w:rFonts w:ascii="Arial" w:hAnsi="Arial" w:cs="David"/>
      <w:noProof/>
      <w:sz w:val="24"/>
      <w:szCs w:val="28"/>
      <w:lang w:eastAsia="he-IL"/>
    </w:rPr>
  </w:style>
  <w:style w:type="paragraph" w:customStyle="1" w:styleId="StyleBoldBefore1cm">
    <w:name w:val="Style Bold Before:  1 cm"/>
    <w:basedOn w:val="Normal"/>
    <w:uiPriority w:val="99"/>
    <w:rsid w:val="003A0F41"/>
    <w:pPr>
      <w:bidi/>
      <w:ind w:left="567"/>
      <w:jc w:val="both"/>
    </w:pPr>
    <w:rPr>
      <w:rFonts w:cs="David"/>
      <w:bCs/>
      <w:szCs w:val="24"/>
      <w:lang w:eastAsia="he-IL"/>
    </w:rPr>
  </w:style>
  <w:style w:type="table" w:styleId="TableElegant">
    <w:name w:val="Table Elegant"/>
    <w:basedOn w:val="TableNormal"/>
    <w:uiPriority w:val="99"/>
    <w:rsid w:val="003A0F41"/>
    <w:pPr>
      <w:autoSpaceDE w:val="0"/>
      <w:autoSpaceDN w:val="0"/>
      <w:bidi/>
      <w:spacing w:after="0" w:line="360" w:lineRule="auto"/>
      <w:jc w:val="both"/>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blStylePr w:type="firstRow">
      <w:rPr>
        <w:rFonts w:cs="Times New Roman"/>
        <w:caps/>
        <w:color w:val="auto"/>
      </w:rPr>
      <w:tblPr/>
      <w:tcPr>
        <w:tcBorders>
          <w:tl2br w:val="none" w:sz="0" w:space="0" w:color="auto"/>
          <w:tr2bl w:val="none" w:sz="0" w:space="0" w:color="auto"/>
        </w:tcBorders>
      </w:tcPr>
    </w:tblStylePr>
  </w:style>
  <w:style w:type="paragraph" w:customStyle="1" w:styleId="39">
    <w:name w:val="סגנון3 תו תו תו תו"/>
    <w:basedOn w:val="Normal"/>
    <w:link w:val="3a"/>
    <w:uiPriority w:val="99"/>
    <w:rsid w:val="003A0F41"/>
    <w:pPr>
      <w:autoSpaceDE w:val="0"/>
      <w:autoSpaceDN w:val="0"/>
      <w:bidi/>
      <w:spacing w:line="360" w:lineRule="auto"/>
      <w:ind w:right="2550" w:hanging="567"/>
      <w:jc w:val="both"/>
    </w:pPr>
    <w:rPr>
      <w:rFonts w:cs="Times New Roman"/>
      <w:kern w:val="28"/>
      <w:szCs w:val="24"/>
      <w:lang w:eastAsia="he-IL"/>
    </w:rPr>
  </w:style>
  <w:style w:type="character" w:customStyle="1" w:styleId="3a">
    <w:name w:val="סגנון3 תו תו תו תו תו"/>
    <w:link w:val="39"/>
    <w:uiPriority w:val="99"/>
    <w:locked/>
    <w:rsid w:val="003A0F41"/>
    <w:rPr>
      <w:rFonts w:ascii="Times New Roman" w:eastAsia="Times New Roman" w:hAnsi="Times New Roman" w:cs="Times New Roman"/>
      <w:kern w:val="28"/>
      <w:sz w:val="20"/>
      <w:szCs w:val="24"/>
      <w:lang w:eastAsia="he-IL"/>
    </w:rPr>
  </w:style>
  <w:style w:type="paragraph" w:customStyle="1" w:styleId="CharChar1CharCharCharChar">
    <w:name w:val="Char תו Char תו1 Char תו Char תו Char תו Char תו"/>
    <w:basedOn w:val="Normal"/>
    <w:uiPriority w:val="99"/>
    <w:rsid w:val="003A0F41"/>
    <w:pPr>
      <w:keepLines/>
      <w:tabs>
        <w:tab w:val="left" w:pos="397"/>
        <w:tab w:val="left" w:pos="794"/>
        <w:tab w:val="left" w:pos="1191"/>
        <w:tab w:val="left" w:pos="1588"/>
        <w:tab w:val="left" w:pos="1985"/>
        <w:tab w:val="left" w:pos="2381"/>
        <w:tab w:val="left" w:pos="2778"/>
        <w:tab w:val="left" w:pos="3175"/>
        <w:tab w:val="left" w:pos="3572"/>
      </w:tabs>
      <w:bidi/>
      <w:jc w:val="both"/>
    </w:pPr>
    <w:rPr>
      <w:rFonts w:ascii="Arial" w:hAnsi="Arial" w:cs="David"/>
      <w:noProof/>
      <w:sz w:val="24"/>
      <w:szCs w:val="28"/>
      <w:lang w:eastAsia="he-IL"/>
    </w:rPr>
  </w:style>
  <w:style w:type="paragraph" w:customStyle="1" w:styleId="CharCharCharChar1CharChar">
    <w:name w:val="גופן ברירת המחדל של קטע פסקה תו Char תו Char תו Char Char תו תו1 Char Char"/>
    <w:basedOn w:val="Normal"/>
    <w:uiPriority w:val="99"/>
    <w:rsid w:val="003A0F41"/>
    <w:pPr>
      <w:keepLines/>
      <w:tabs>
        <w:tab w:val="left" w:pos="397"/>
        <w:tab w:val="left" w:pos="794"/>
        <w:tab w:val="left" w:pos="1191"/>
        <w:tab w:val="left" w:pos="1588"/>
        <w:tab w:val="left" w:pos="1985"/>
        <w:tab w:val="left" w:pos="2381"/>
        <w:tab w:val="left" w:pos="2778"/>
        <w:tab w:val="left" w:pos="3175"/>
        <w:tab w:val="left" w:pos="3572"/>
      </w:tabs>
      <w:bidi/>
      <w:jc w:val="both"/>
    </w:pPr>
    <w:rPr>
      <w:rFonts w:ascii="Arial" w:hAnsi="Arial" w:cs="David"/>
      <w:noProof/>
      <w:sz w:val="24"/>
      <w:szCs w:val="28"/>
      <w:lang w:eastAsia="he-IL"/>
    </w:rPr>
  </w:style>
  <w:style w:type="paragraph" w:customStyle="1" w:styleId="afc">
    <w:name w:val="תו תו תו תו תו תו תו תו תו תו תו תו תו תו תו תו תו תו"/>
    <w:basedOn w:val="Normal"/>
    <w:uiPriority w:val="99"/>
    <w:rsid w:val="003A0F41"/>
    <w:pPr>
      <w:keepLines/>
      <w:tabs>
        <w:tab w:val="left" w:pos="397"/>
        <w:tab w:val="left" w:pos="794"/>
        <w:tab w:val="left" w:pos="1191"/>
        <w:tab w:val="left" w:pos="1588"/>
        <w:tab w:val="left" w:pos="1985"/>
        <w:tab w:val="left" w:pos="2381"/>
        <w:tab w:val="left" w:pos="2778"/>
        <w:tab w:val="left" w:pos="3175"/>
        <w:tab w:val="left" w:pos="3572"/>
      </w:tabs>
      <w:bidi/>
      <w:jc w:val="both"/>
    </w:pPr>
    <w:rPr>
      <w:rFonts w:ascii="Arial" w:hAnsi="Arial" w:cs="David"/>
      <w:noProof/>
      <w:sz w:val="24"/>
      <w:szCs w:val="28"/>
      <w:lang w:eastAsia="he-IL"/>
    </w:rPr>
  </w:style>
  <w:style w:type="paragraph" w:styleId="List">
    <w:name w:val="List"/>
    <w:basedOn w:val="Normal"/>
    <w:uiPriority w:val="99"/>
    <w:rsid w:val="003A0F41"/>
    <w:pPr>
      <w:bidi/>
      <w:ind w:left="283" w:hanging="283"/>
    </w:pPr>
    <w:rPr>
      <w:rFonts w:cs="David"/>
      <w:szCs w:val="24"/>
      <w:lang w:eastAsia="he-IL"/>
    </w:rPr>
  </w:style>
  <w:style w:type="paragraph" w:styleId="List2">
    <w:name w:val="List 2"/>
    <w:basedOn w:val="Normal"/>
    <w:uiPriority w:val="99"/>
    <w:rsid w:val="003A0F41"/>
    <w:pPr>
      <w:bidi/>
      <w:ind w:left="566" w:hanging="283"/>
    </w:pPr>
    <w:rPr>
      <w:rFonts w:cs="David"/>
      <w:szCs w:val="24"/>
      <w:lang w:eastAsia="he-IL"/>
    </w:rPr>
  </w:style>
  <w:style w:type="paragraph" w:customStyle="1" w:styleId="CharChar1CharCharCharCharCharChar0">
    <w:name w:val="Char Char תו תו1 Char Char תו תו Char Char תו תו Char Char"/>
    <w:basedOn w:val="Normal"/>
    <w:uiPriority w:val="99"/>
    <w:rsid w:val="003A0F41"/>
    <w:pPr>
      <w:keepLines/>
      <w:tabs>
        <w:tab w:val="left" w:pos="397"/>
        <w:tab w:val="left" w:pos="794"/>
        <w:tab w:val="left" w:pos="1191"/>
        <w:tab w:val="left" w:pos="1588"/>
        <w:tab w:val="left" w:pos="1985"/>
        <w:tab w:val="left" w:pos="2381"/>
        <w:tab w:val="left" w:pos="2778"/>
        <w:tab w:val="left" w:pos="3175"/>
        <w:tab w:val="left" w:pos="3572"/>
      </w:tabs>
      <w:bidi/>
      <w:jc w:val="both"/>
    </w:pPr>
    <w:rPr>
      <w:rFonts w:ascii="Arial" w:hAnsi="Arial" w:cs="David"/>
      <w:noProof/>
      <w:sz w:val="24"/>
      <w:szCs w:val="28"/>
      <w:lang w:eastAsia="he-IL"/>
    </w:rPr>
  </w:style>
  <w:style w:type="paragraph" w:customStyle="1" w:styleId="1CharCharCharChar">
    <w:name w:val="תו1 Char תו תו תו תו תו תו תו תו תו תו תו תו תו Char תו תו Char Char"/>
    <w:basedOn w:val="Normal"/>
    <w:uiPriority w:val="99"/>
    <w:rsid w:val="003A0F41"/>
    <w:pPr>
      <w:keepLines/>
      <w:tabs>
        <w:tab w:val="left" w:pos="397"/>
        <w:tab w:val="left" w:pos="794"/>
        <w:tab w:val="left" w:pos="1191"/>
        <w:tab w:val="left" w:pos="1588"/>
        <w:tab w:val="left" w:pos="1985"/>
        <w:tab w:val="left" w:pos="2381"/>
        <w:tab w:val="left" w:pos="2778"/>
        <w:tab w:val="left" w:pos="3175"/>
        <w:tab w:val="left" w:pos="3572"/>
      </w:tabs>
      <w:bidi/>
      <w:jc w:val="both"/>
    </w:pPr>
    <w:rPr>
      <w:rFonts w:ascii="Arial" w:hAnsi="Arial" w:cs="David"/>
      <w:noProof/>
      <w:sz w:val="24"/>
      <w:szCs w:val="28"/>
      <w:lang w:eastAsia="he-IL"/>
    </w:rPr>
  </w:style>
  <w:style w:type="table" w:customStyle="1" w:styleId="114">
    <w:name w:val="טבלת רשת11"/>
    <w:uiPriority w:val="99"/>
    <w:rsid w:val="003A0F41"/>
    <w:pPr>
      <w:bidi/>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0">
    <w:name w:val="טבלת רשת21"/>
    <w:uiPriority w:val="99"/>
    <w:rsid w:val="003A0F41"/>
    <w:pPr>
      <w:bidi/>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11">
    <w:name w:val="טבלת רשת31"/>
    <w:uiPriority w:val="99"/>
    <w:rsid w:val="003A0F41"/>
    <w:pPr>
      <w:bidi/>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harChar3">
    <w:name w:val="Char Char3"/>
    <w:basedOn w:val="Normal"/>
    <w:uiPriority w:val="99"/>
    <w:rsid w:val="003A0F41"/>
    <w:pPr>
      <w:keepLines/>
      <w:tabs>
        <w:tab w:val="left" w:pos="397"/>
        <w:tab w:val="left" w:pos="794"/>
        <w:tab w:val="left" w:pos="1191"/>
        <w:tab w:val="left" w:pos="1588"/>
        <w:tab w:val="left" w:pos="1985"/>
        <w:tab w:val="left" w:pos="2381"/>
        <w:tab w:val="left" w:pos="2778"/>
        <w:tab w:val="left" w:pos="3175"/>
        <w:tab w:val="left" w:pos="3572"/>
      </w:tabs>
      <w:bidi/>
      <w:jc w:val="both"/>
    </w:pPr>
    <w:rPr>
      <w:rFonts w:ascii="Arial" w:hAnsi="Arial" w:cs="David"/>
      <w:noProof/>
      <w:sz w:val="24"/>
      <w:szCs w:val="28"/>
      <w:lang w:eastAsia="he-IL"/>
    </w:rPr>
  </w:style>
  <w:style w:type="paragraph" w:customStyle="1" w:styleId="CharChar1CharCharCharCharCharChar1">
    <w:name w:val="Char Char1 תו Char Char תו Char Char תו תו Char Char1"/>
    <w:basedOn w:val="Normal"/>
    <w:uiPriority w:val="99"/>
    <w:rsid w:val="003A0F41"/>
    <w:pPr>
      <w:keepLines/>
      <w:tabs>
        <w:tab w:val="left" w:pos="397"/>
        <w:tab w:val="left" w:pos="794"/>
        <w:tab w:val="left" w:pos="1191"/>
        <w:tab w:val="left" w:pos="1588"/>
        <w:tab w:val="left" w:pos="1985"/>
        <w:tab w:val="left" w:pos="2381"/>
        <w:tab w:val="left" w:pos="2778"/>
        <w:tab w:val="left" w:pos="3175"/>
        <w:tab w:val="left" w:pos="3572"/>
      </w:tabs>
      <w:bidi/>
      <w:jc w:val="both"/>
    </w:pPr>
    <w:rPr>
      <w:rFonts w:ascii="Arial" w:hAnsi="Arial" w:cs="David"/>
      <w:noProof/>
      <w:sz w:val="24"/>
      <w:szCs w:val="28"/>
      <w:lang w:eastAsia="he-IL"/>
    </w:rPr>
  </w:style>
  <w:style w:type="paragraph" w:customStyle="1" w:styleId="1ff0">
    <w:name w:val="תו תו תו1"/>
    <w:basedOn w:val="Normal"/>
    <w:uiPriority w:val="99"/>
    <w:rsid w:val="003A0F41"/>
    <w:pPr>
      <w:keepLines/>
      <w:tabs>
        <w:tab w:val="left" w:pos="397"/>
        <w:tab w:val="left" w:pos="794"/>
        <w:tab w:val="left" w:pos="1191"/>
        <w:tab w:val="left" w:pos="1588"/>
        <w:tab w:val="left" w:pos="1985"/>
        <w:tab w:val="left" w:pos="2381"/>
        <w:tab w:val="left" w:pos="2778"/>
        <w:tab w:val="left" w:pos="3175"/>
        <w:tab w:val="left" w:pos="3572"/>
      </w:tabs>
      <w:bidi/>
      <w:jc w:val="both"/>
    </w:pPr>
    <w:rPr>
      <w:rFonts w:ascii="Arial" w:hAnsi="Arial" w:cs="David"/>
      <w:noProof/>
      <w:sz w:val="24"/>
      <w:szCs w:val="28"/>
      <w:lang w:eastAsia="he-IL"/>
    </w:rPr>
  </w:style>
  <w:style w:type="paragraph" w:customStyle="1" w:styleId="3b">
    <w:name w:val="פיסקת רשימה3"/>
    <w:basedOn w:val="Normal"/>
    <w:uiPriority w:val="99"/>
    <w:rsid w:val="003A0F41"/>
    <w:pPr>
      <w:bidi/>
      <w:ind w:left="720"/>
    </w:pPr>
    <w:rPr>
      <w:rFonts w:cs="David"/>
      <w:szCs w:val="24"/>
      <w:lang w:eastAsia="he-IL"/>
    </w:rPr>
  </w:style>
  <w:style w:type="paragraph" w:customStyle="1" w:styleId="115">
    <w:name w:val="תו11"/>
    <w:basedOn w:val="Normal"/>
    <w:uiPriority w:val="99"/>
    <w:rsid w:val="003A0F41"/>
    <w:pPr>
      <w:keepLines/>
      <w:tabs>
        <w:tab w:val="left" w:pos="397"/>
        <w:tab w:val="left" w:pos="794"/>
        <w:tab w:val="left" w:pos="1191"/>
        <w:tab w:val="left" w:pos="1588"/>
        <w:tab w:val="left" w:pos="1985"/>
        <w:tab w:val="left" w:pos="2381"/>
        <w:tab w:val="left" w:pos="2778"/>
        <w:tab w:val="left" w:pos="3175"/>
        <w:tab w:val="left" w:pos="3572"/>
      </w:tabs>
      <w:bidi/>
      <w:jc w:val="both"/>
    </w:pPr>
    <w:rPr>
      <w:rFonts w:ascii="Arial" w:hAnsi="Arial" w:cs="David"/>
      <w:noProof/>
      <w:sz w:val="24"/>
      <w:szCs w:val="28"/>
      <w:lang w:eastAsia="he-IL"/>
    </w:rPr>
  </w:style>
  <w:style w:type="paragraph" w:customStyle="1" w:styleId="CharChar31">
    <w:name w:val="Char Char31"/>
    <w:basedOn w:val="Normal"/>
    <w:uiPriority w:val="99"/>
    <w:rsid w:val="003A0F41"/>
    <w:pPr>
      <w:keepLines/>
      <w:tabs>
        <w:tab w:val="left" w:pos="397"/>
        <w:tab w:val="left" w:pos="794"/>
        <w:tab w:val="left" w:pos="1191"/>
        <w:tab w:val="left" w:pos="1588"/>
        <w:tab w:val="left" w:pos="1985"/>
        <w:tab w:val="left" w:pos="2381"/>
        <w:tab w:val="left" w:pos="2778"/>
        <w:tab w:val="left" w:pos="3175"/>
        <w:tab w:val="left" w:pos="3572"/>
      </w:tabs>
      <w:bidi/>
      <w:jc w:val="both"/>
    </w:pPr>
    <w:rPr>
      <w:rFonts w:ascii="Arial" w:hAnsi="Arial" w:cs="David"/>
      <w:noProof/>
      <w:sz w:val="24"/>
      <w:szCs w:val="28"/>
      <w:lang w:eastAsia="he-IL"/>
    </w:rPr>
  </w:style>
  <w:style w:type="paragraph" w:customStyle="1" w:styleId="CharChar1CharCharCharChar1">
    <w:name w:val="Char תו Char תו1 Char תו Char תו Char תו Char תו1"/>
    <w:basedOn w:val="Normal"/>
    <w:uiPriority w:val="99"/>
    <w:rsid w:val="003A0F41"/>
    <w:pPr>
      <w:keepLines/>
      <w:tabs>
        <w:tab w:val="left" w:pos="397"/>
        <w:tab w:val="left" w:pos="794"/>
        <w:tab w:val="left" w:pos="1191"/>
        <w:tab w:val="left" w:pos="1588"/>
        <w:tab w:val="left" w:pos="1985"/>
        <w:tab w:val="left" w:pos="2381"/>
        <w:tab w:val="left" w:pos="2778"/>
        <w:tab w:val="left" w:pos="3175"/>
        <w:tab w:val="left" w:pos="3572"/>
      </w:tabs>
      <w:bidi/>
      <w:jc w:val="both"/>
    </w:pPr>
    <w:rPr>
      <w:rFonts w:ascii="Arial" w:hAnsi="Arial" w:cs="David"/>
      <w:noProof/>
      <w:sz w:val="24"/>
      <w:szCs w:val="28"/>
      <w:lang w:eastAsia="he-IL"/>
    </w:rPr>
  </w:style>
  <w:style w:type="paragraph" w:customStyle="1" w:styleId="1ff1">
    <w:name w:val="תו תו תו תו תו תו תו תו תו תו תו תו תו תו תו תו תו תו1"/>
    <w:basedOn w:val="Normal"/>
    <w:uiPriority w:val="99"/>
    <w:rsid w:val="003A0F41"/>
    <w:pPr>
      <w:keepLines/>
      <w:tabs>
        <w:tab w:val="left" w:pos="397"/>
        <w:tab w:val="left" w:pos="794"/>
        <w:tab w:val="left" w:pos="1191"/>
        <w:tab w:val="left" w:pos="1588"/>
        <w:tab w:val="left" w:pos="1985"/>
        <w:tab w:val="left" w:pos="2381"/>
        <w:tab w:val="left" w:pos="2778"/>
        <w:tab w:val="left" w:pos="3175"/>
        <w:tab w:val="left" w:pos="3572"/>
      </w:tabs>
      <w:bidi/>
      <w:jc w:val="both"/>
    </w:pPr>
    <w:rPr>
      <w:rFonts w:ascii="Arial" w:hAnsi="Arial" w:cs="David"/>
      <w:noProof/>
      <w:sz w:val="24"/>
      <w:szCs w:val="28"/>
      <w:lang w:eastAsia="he-IL"/>
    </w:rPr>
  </w:style>
  <w:style w:type="paragraph" w:customStyle="1" w:styleId="CharChar1CharCharCharCharCharChar10">
    <w:name w:val="Char Char תו תו1 Char Char תו תו Char Char תו תו Char Char1"/>
    <w:basedOn w:val="Normal"/>
    <w:uiPriority w:val="99"/>
    <w:rsid w:val="003A0F41"/>
    <w:pPr>
      <w:keepLines/>
      <w:tabs>
        <w:tab w:val="left" w:pos="397"/>
        <w:tab w:val="left" w:pos="794"/>
        <w:tab w:val="left" w:pos="1191"/>
        <w:tab w:val="left" w:pos="1588"/>
        <w:tab w:val="left" w:pos="1985"/>
        <w:tab w:val="left" w:pos="2381"/>
        <w:tab w:val="left" w:pos="2778"/>
        <w:tab w:val="left" w:pos="3175"/>
        <w:tab w:val="left" w:pos="3572"/>
      </w:tabs>
      <w:bidi/>
      <w:jc w:val="both"/>
    </w:pPr>
    <w:rPr>
      <w:rFonts w:ascii="Arial" w:hAnsi="Arial" w:cs="David"/>
      <w:noProof/>
      <w:sz w:val="24"/>
      <w:szCs w:val="28"/>
      <w:lang w:eastAsia="he-IL"/>
    </w:rPr>
  </w:style>
  <w:style w:type="paragraph" w:customStyle="1" w:styleId="1CharCharCharChar1">
    <w:name w:val="תו1 Char תו תו תו תו תו תו תו תו תו תו תו תו תו Char תו תו Char Char1"/>
    <w:basedOn w:val="Normal"/>
    <w:uiPriority w:val="99"/>
    <w:rsid w:val="003A0F41"/>
    <w:pPr>
      <w:keepLines/>
      <w:tabs>
        <w:tab w:val="left" w:pos="397"/>
        <w:tab w:val="left" w:pos="794"/>
        <w:tab w:val="left" w:pos="1191"/>
        <w:tab w:val="left" w:pos="1588"/>
        <w:tab w:val="left" w:pos="1985"/>
        <w:tab w:val="left" w:pos="2381"/>
        <w:tab w:val="left" w:pos="2778"/>
        <w:tab w:val="left" w:pos="3175"/>
        <w:tab w:val="left" w:pos="3572"/>
      </w:tabs>
      <w:bidi/>
      <w:jc w:val="both"/>
    </w:pPr>
    <w:rPr>
      <w:rFonts w:ascii="Arial" w:hAnsi="Arial" w:cs="David"/>
      <w:noProof/>
      <w:sz w:val="24"/>
      <w:szCs w:val="28"/>
      <w:lang w:eastAsia="he-IL"/>
    </w:rPr>
  </w:style>
  <w:style w:type="character" w:customStyle="1" w:styleId="Normal2Char">
    <w:name w:val="Normal 2 Char"/>
    <w:link w:val="Normal21"/>
    <w:uiPriority w:val="99"/>
    <w:locked/>
    <w:rsid w:val="003A0F41"/>
    <w:rPr>
      <w:rFonts w:ascii="Arial" w:eastAsia="Times New Roman" w:hAnsi="Arial" w:cs="Times New Roman"/>
      <w:sz w:val="20"/>
      <w:szCs w:val="24"/>
    </w:rPr>
  </w:style>
  <w:style w:type="paragraph" w:customStyle="1" w:styleId="48">
    <w:name w:val="פיסקת רשימה4"/>
    <w:basedOn w:val="Normal"/>
    <w:uiPriority w:val="99"/>
    <w:rsid w:val="003A0F41"/>
    <w:pPr>
      <w:bidi/>
      <w:ind w:left="720"/>
      <w:contextualSpacing/>
    </w:pPr>
    <w:rPr>
      <w:rFonts w:cs="Times New Roman"/>
      <w:sz w:val="24"/>
      <w:szCs w:val="24"/>
    </w:rPr>
  </w:style>
  <w:style w:type="numbering" w:styleId="111111">
    <w:name w:val="Outline List 2"/>
    <w:basedOn w:val="NoList"/>
    <w:unhideWhenUsed/>
    <w:rsid w:val="003A0F41"/>
    <w:pPr>
      <w:numPr>
        <w:numId w:val="9"/>
      </w:numPr>
    </w:pPr>
  </w:style>
  <w:style w:type="numbering" w:customStyle="1" w:styleId="1111111">
    <w:name w:val="1 / 1.1 / 1.1.11"/>
    <w:rsid w:val="003A0F41"/>
    <w:pPr>
      <w:numPr>
        <w:numId w:val="12"/>
      </w:numPr>
    </w:pPr>
  </w:style>
  <w:style w:type="character" w:customStyle="1" w:styleId="Normal20">
    <w:name w:val="Normal2 תו"/>
    <w:link w:val="Normal2"/>
    <w:rsid w:val="003A0F41"/>
    <w:rPr>
      <w:rFonts w:ascii="Times New Roman" w:eastAsia="Times New Roman" w:hAnsi="Times New Roman" w:cs="Times New Roman"/>
      <w:sz w:val="20"/>
      <w:szCs w:val="24"/>
      <w:lang w:eastAsia="he-IL"/>
    </w:rPr>
  </w:style>
  <w:style w:type="paragraph" w:customStyle="1" w:styleId="afd">
    <w:name w:val="תו תו"/>
    <w:basedOn w:val="Normal"/>
    <w:rsid w:val="003A0F41"/>
    <w:pPr>
      <w:keepLines/>
      <w:tabs>
        <w:tab w:val="left" w:pos="397"/>
        <w:tab w:val="left" w:pos="794"/>
        <w:tab w:val="left" w:pos="1191"/>
        <w:tab w:val="left" w:pos="1588"/>
        <w:tab w:val="left" w:pos="1985"/>
        <w:tab w:val="left" w:pos="2381"/>
        <w:tab w:val="left" w:pos="2778"/>
        <w:tab w:val="left" w:pos="3175"/>
        <w:tab w:val="left" w:pos="3572"/>
      </w:tabs>
      <w:bidi/>
      <w:jc w:val="both"/>
    </w:pPr>
    <w:rPr>
      <w:rFonts w:ascii="Arial" w:hAnsi="Arial" w:cs="David"/>
      <w:noProof/>
      <w:sz w:val="24"/>
      <w:szCs w:val="28"/>
      <w:lang w:eastAsia="he-IL"/>
    </w:rPr>
  </w:style>
  <w:style w:type="paragraph" w:customStyle="1" w:styleId="CharChar1CharCharCharCharCharChar2">
    <w:name w:val="Char Char1 תו Char Char תו Char Char תו תו Char Char2"/>
    <w:basedOn w:val="Normal"/>
    <w:rsid w:val="003A0F41"/>
    <w:pPr>
      <w:keepLines/>
      <w:tabs>
        <w:tab w:val="left" w:pos="397"/>
        <w:tab w:val="left" w:pos="794"/>
        <w:tab w:val="left" w:pos="1191"/>
        <w:tab w:val="left" w:pos="1588"/>
        <w:tab w:val="left" w:pos="1985"/>
        <w:tab w:val="left" w:pos="2381"/>
        <w:tab w:val="left" w:pos="2778"/>
        <w:tab w:val="left" w:pos="3175"/>
        <w:tab w:val="left" w:pos="3572"/>
      </w:tabs>
      <w:bidi/>
      <w:jc w:val="both"/>
    </w:pPr>
    <w:rPr>
      <w:rFonts w:ascii="Arial" w:hAnsi="Arial" w:cs="David"/>
      <w:noProof/>
      <w:sz w:val="24"/>
      <w:szCs w:val="28"/>
      <w:lang w:eastAsia="he-IL"/>
    </w:rPr>
  </w:style>
  <w:style w:type="paragraph" w:customStyle="1" w:styleId="120">
    <w:name w:val="תו12"/>
    <w:basedOn w:val="Normal"/>
    <w:rsid w:val="003A0F41"/>
    <w:pPr>
      <w:keepLines/>
      <w:tabs>
        <w:tab w:val="left" w:pos="397"/>
        <w:tab w:val="left" w:pos="794"/>
        <w:tab w:val="left" w:pos="1191"/>
        <w:tab w:val="left" w:pos="1588"/>
        <w:tab w:val="left" w:pos="1985"/>
        <w:tab w:val="left" w:pos="2381"/>
        <w:tab w:val="left" w:pos="2778"/>
        <w:tab w:val="left" w:pos="3175"/>
        <w:tab w:val="left" w:pos="3572"/>
      </w:tabs>
      <w:bidi/>
      <w:jc w:val="both"/>
    </w:pPr>
    <w:rPr>
      <w:rFonts w:ascii="Arial" w:hAnsi="Arial" w:cs="David"/>
      <w:noProof/>
      <w:sz w:val="24"/>
      <w:szCs w:val="28"/>
      <w:lang w:eastAsia="he-IL"/>
    </w:rPr>
  </w:style>
  <w:style w:type="paragraph" w:customStyle="1" w:styleId="55">
    <w:name w:val="פיסקת רשימה5"/>
    <w:basedOn w:val="Normal"/>
    <w:rsid w:val="003A0F41"/>
    <w:pPr>
      <w:bidi/>
      <w:ind w:left="720"/>
    </w:pPr>
    <w:rPr>
      <w:rFonts w:cs="David"/>
      <w:szCs w:val="24"/>
      <w:lang w:eastAsia="he-IL"/>
    </w:rPr>
  </w:style>
  <w:style w:type="paragraph" w:customStyle="1" w:styleId="2d">
    <w:name w:val="תו תו תו2"/>
    <w:basedOn w:val="Normal"/>
    <w:rsid w:val="003A0F41"/>
    <w:pPr>
      <w:keepLines/>
      <w:tabs>
        <w:tab w:val="left" w:pos="397"/>
        <w:tab w:val="left" w:pos="794"/>
        <w:tab w:val="left" w:pos="1191"/>
        <w:tab w:val="left" w:pos="1588"/>
        <w:tab w:val="left" w:pos="1985"/>
        <w:tab w:val="left" w:pos="2381"/>
        <w:tab w:val="left" w:pos="2778"/>
        <w:tab w:val="left" w:pos="3175"/>
        <w:tab w:val="left" w:pos="3572"/>
      </w:tabs>
      <w:bidi/>
      <w:jc w:val="both"/>
    </w:pPr>
    <w:rPr>
      <w:rFonts w:ascii="Arial" w:hAnsi="Arial" w:cs="David"/>
      <w:noProof/>
      <w:sz w:val="24"/>
      <w:szCs w:val="28"/>
      <w:lang w:eastAsia="he-IL"/>
    </w:rPr>
  </w:style>
  <w:style w:type="paragraph" w:customStyle="1" w:styleId="1ff2">
    <w:name w:val="ליאת רמה 1"/>
    <w:basedOn w:val="Heading3"/>
    <w:next w:val="Normal"/>
    <w:rsid w:val="003A0F41"/>
    <w:pPr>
      <w:keepNext/>
      <w:tabs>
        <w:tab w:val="clear" w:pos="0"/>
        <w:tab w:val="num" w:pos="1995"/>
      </w:tabs>
      <w:spacing w:before="240" w:after="60" w:line="360" w:lineRule="auto"/>
      <w:ind w:left="1995" w:hanging="720"/>
      <w:jc w:val="left"/>
    </w:pPr>
    <w:rPr>
      <w:rFonts w:ascii="Arial" w:hAnsi="Arial" w:cs="Miriam"/>
      <w:sz w:val="24"/>
      <w:szCs w:val="28"/>
      <w:lang w:eastAsia="en-US"/>
    </w:rPr>
  </w:style>
  <w:style w:type="character" w:customStyle="1" w:styleId="ListParagraphChar">
    <w:name w:val="List Paragraph Char"/>
    <w:aliases w:val="נספח 2 מתוקן Char,LP1 Char,פיסקת bullets Char,פיסקת רשימה11 Char,List Paragraph1 Char"/>
    <w:link w:val="ListParagraph"/>
    <w:uiPriority w:val="34"/>
    <w:rsid w:val="003A0F41"/>
    <w:rPr>
      <w:rFonts w:ascii="Times New Roman" w:eastAsia="Times New Roman" w:hAnsi="Times New Roman" w:cs="Miriam"/>
      <w:sz w:val="20"/>
      <w:szCs w:val="20"/>
    </w:rPr>
  </w:style>
  <w:style w:type="paragraph" w:customStyle="1" w:styleId="2e">
    <w:name w:val="ציטוט2"/>
    <w:basedOn w:val="Normal"/>
    <w:uiPriority w:val="99"/>
    <w:rsid w:val="003A0F41"/>
    <w:pPr>
      <w:bidi/>
      <w:spacing w:after="120"/>
      <w:ind w:left="1440" w:right="720"/>
      <w:jc w:val="both"/>
    </w:pPr>
    <w:rPr>
      <w:rFonts w:ascii="Arial" w:hAnsi="Arial" w:cs="David"/>
      <w:sz w:val="28"/>
      <w:szCs w:val="24"/>
    </w:rPr>
  </w:style>
  <w:style w:type="character" w:customStyle="1" w:styleId="1ff3">
    <w:name w:val="טקסט הערת סיום תו1"/>
    <w:basedOn w:val="DefaultParagraphFont"/>
    <w:uiPriority w:val="99"/>
    <w:semiHidden/>
    <w:rsid w:val="003A0F41"/>
    <w:rPr>
      <w:rFonts w:ascii="Calibri" w:eastAsia="Calibri" w:hAnsi="Calibri" w:cs="Arial"/>
      <w:sz w:val="20"/>
      <w:szCs w:val="20"/>
    </w:rPr>
  </w:style>
  <w:style w:type="character" w:customStyle="1" w:styleId="default">
    <w:name w:val="default"/>
    <w:rsid w:val="003A0F41"/>
    <w:rPr>
      <w:rFonts w:ascii="Times New Roman" w:hAnsi="Times New Roman" w:cs="Times New Roman"/>
      <w:sz w:val="20"/>
      <w:szCs w:val="26"/>
    </w:rPr>
  </w:style>
  <w:style w:type="paragraph" w:customStyle="1" w:styleId="afe">
    <w:name w:val="הגדול"/>
    <w:basedOn w:val="Normal"/>
    <w:rsid w:val="003A0F41"/>
    <w:pPr>
      <w:bidi/>
      <w:spacing w:after="100" w:afterAutospacing="1"/>
      <w:ind w:left="1440" w:hanging="1440"/>
      <w:jc w:val="both"/>
    </w:pPr>
    <w:rPr>
      <w:rFonts w:cs="Times New Roman"/>
      <w:b/>
      <w:bCs/>
      <w:sz w:val="24"/>
      <w:szCs w:val="32"/>
      <w:lang w:eastAsia="he-IL"/>
    </w:rPr>
  </w:style>
  <w:style w:type="paragraph" w:customStyle="1" w:styleId="aff">
    <w:name w:val="א)"/>
    <w:basedOn w:val="Normal"/>
    <w:rsid w:val="003A0F41"/>
    <w:pPr>
      <w:bidi/>
      <w:spacing w:after="200" w:afterAutospacing="1"/>
      <w:ind w:left="1702" w:hanging="284"/>
      <w:jc w:val="both"/>
    </w:pPr>
    <w:rPr>
      <w:rFonts w:cs="Times New Roman"/>
      <w:sz w:val="24"/>
      <w:szCs w:val="24"/>
      <w:lang w:eastAsia="he-IL"/>
    </w:rPr>
  </w:style>
  <w:style w:type="paragraph" w:customStyle="1" w:styleId="1ff4">
    <w:name w:val="(1)"/>
    <w:basedOn w:val="Normal"/>
    <w:next w:val="aff0"/>
    <w:rsid w:val="003A0F41"/>
    <w:pPr>
      <w:bidi/>
      <w:spacing w:after="100" w:afterAutospacing="1"/>
      <w:ind w:left="1985" w:hanging="284"/>
      <w:jc w:val="both"/>
    </w:pPr>
    <w:rPr>
      <w:rFonts w:cs="Times New Roman"/>
      <w:sz w:val="24"/>
      <w:szCs w:val="24"/>
      <w:lang w:eastAsia="he-IL"/>
    </w:rPr>
  </w:style>
  <w:style w:type="paragraph" w:customStyle="1" w:styleId="aff0">
    <w:name w:val="ראשון"/>
    <w:basedOn w:val="1d"/>
    <w:rsid w:val="003A0F41"/>
    <w:pPr>
      <w:spacing w:after="100" w:afterAutospacing="1"/>
      <w:ind w:left="284" w:hanging="284"/>
    </w:pPr>
    <w:rPr>
      <w:bCs w:val="0"/>
    </w:rPr>
  </w:style>
  <w:style w:type="paragraph" w:customStyle="1" w:styleId="aff1">
    <w:name w:val="שני"/>
    <w:basedOn w:val="Normal"/>
    <w:rsid w:val="003A0F41"/>
    <w:pPr>
      <w:bidi/>
      <w:ind w:left="1440" w:hanging="720"/>
    </w:pPr>
    <w:rPr>
      <w:rFonts w:cs="David"/>
      <w:spacing w:val="20"/>
      <w:sz w:val="24"/>
      <w:szCs w:val="24"/>
      <w:lang w:eastAsia="he-IL"/>
    </w:rPr>
  </w:style>
  <w:style w:type="paragraph" w:customStyle="1" w:styleId="aff2">
    <w:name w:val="ùðé"/>
    <w:basedOn w:val="Normal"/>
    <w:rsid w:val="003A0F41"/>
    <w:pPr>
      <w:overflowPunct w:val="0"/>
      <w:autoSpaceDE w:val="0"/>
      <w:autoSpaceDN w:val="0"/>
      <w:adjustRightInd w:val="0"/>
      <w:ind w:left="1440" w:hanging="720"/>
      <w:textAlignment w:val="baseline"/>
    </w:pPr>
    <w:rPr>
      <w:rFonts w:cs="Times New Roman"/>
      <w:color w:val="000000"/>
      <w:spacing w:val="20"/>
      <w:sz w:val="24"/>
      <w:szCs w:val="24"/>
      <w:lang w:eastAsia="he-IL"/>
    </w:rPr>
  </w:style>
  <w:style w:type="paragraph" w:customStyle="1" w:styleId="2f">
    <w:name w:val="הצעת מחיר2"/>
    <w:basedOn w:val="BodyText"/>
    <w:rsid w:val="003A0F41"/>
    <w:pPr>
      <w:bidi w:val="0"/>
      <w:spacing w:after="240"/>
      <w:ind w:left="720" w:right="1440"/>
      <w:jc w:val="both"/>
    </w:pPr>
    <w:rPr>
      <w:rFonts w:ascii="Arial" w:hAnsi="Arial" w:cs="Times New Roman"/>
      <w:b w:val="0"/>
      <w:bCs w:val="0"/>
      <w:sz w:val="22"/>
      <w:szCs w:val="22"/>
      <w:u w:val="none"/>
    </w:rPr>
  </w:style>
  <w:style w:type="paragraph" w:customStyle="1" w:styleId="3c">
    <w:name w:val="ציטוט3"/>
    <w:basedOn w:val="Normal"/>
    <w:rsid w:val="003A0F41"/>
    <w:pPr>
      <w:bidi/>
      <w:spacing w:after="120"/>
      <w:ind w:left="1440" w:right="720"/>
      <w:jc w:val="both"/>
    </w:pPr>
    <w:rPr>
      <w:rFonts w:ascii="Arial" w:hAnsi="Arial" w:cs="David"/>
      <w:sz w:val="28"/>
      <w:szCs w:val="24"/>
    </w:rPr>
  </w:style>
  <w:style w:type="character" w:customStyle="1" w:styleId="aff3">
    <w:name w:val="משפטי תו"/>
    <w:rsid w:val="003A0F41"/>
    <w:rPr>
      <w:rFonts w:cs="David"/>
      <w:sz w:val="22"/>
      <w:szCs w:val="24"/>
      <w:lang w:val="en-US" w:eastAsia="en-US" w:bidi="he-IL"/>
    </w:rPr>
  </w:style>
  <w:style w:type="paragraph" w:customStyle="1" w:styleId="a0">
    <w:name w:val="סעיפים"/>
    <w:basedOn w:val="Normal"/>
    <w:rsid w:val="003A0F41"/>
    <w:pPr>
      <w:numPr>
        <w:numId w:val="14"/>
      </w:numPr>
      <w:bidi/>
      <w:spacing w:before="120" w:after="120"/>
      <w:jc w:val="both"/>
    </w:pPr>
    <w:rPr>
      <w:rFonts w:cs="David"/>
      <w:noProof/>
      <w:sz w:val="24"/>
      <w:szCs w:val="24"/>
      <w:lang w:eastAsia="he-IL"/>
    </w:rPr>
  </w:style>
  <w:style w:type="paragraph" w:customStyle="1" w:styleId="NormalE">
    <w:name w:val="NormalE"/>
    <w:basedOn w:val="Normal"/>
    <w:rsid w:val="003A0F41"/>
    <w:pPr>
      <w:bidi/>
      <w:spacing w:line="280" w:lineRule="atLeast"/>
      <w:jc w:val="both"/>
    </w:pPr>
    <w:rPr>
      <w:rFonts w:cs="David"/>
      <w:sz w:val="24"/>
      <w:szCs w:val="26"/>
      <w:lang w:eastAsia="he-IL"/>
    </w:rPr>
  </w:style>
  <w:style w:type="table" w:customStyle="1" w:styleId="-11">
    <w:name w:val="רשת בהירה - הדגשה 11"/>
    <w:basedOn w:val="TableNormal"/>
    <w:uiPriority w:val="62"/>
    <w:rsid w:val="009646F6"/>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numbering" w:customStyle="1" w:styleId="NoList1">
    <w:name w:val="No List1"/>
    <w:next w:val="NoList"/>
    <w:uiPriority w:val="99"/>
    <w:semiHidden/>
    <w:unhideWhenUsed/>
    <w:rsid w:val="00497EFF"/>
  </w:style>
  <w:style w:type="table" w:customStyle="1" w:styleId="TableGrid1">
    <w:name w:val="Table Grid1"/>
    <w:basedOn w:val="TableNormal"/>
    <w:next w:val="TableGrid"/>
    <w:uiPriority w:val="59"/>
    <w:rsid w:val="00497EFF"/>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
    <w:name w:val="טבלת רשת12"/>
    <w:basedOn w:val="TableNormal"/>
    <w:next w:val="TableGrid"/>
    <w:uiPriority w:val="59"/>
    <w:rsid w:val="00497EFF"/>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ghtList-Accent51">
    <w:name w:val="Light List - Accent 51"/>
    <w:basedOn w:val="TableNormal"/>
    <w:next w:val="LightList-Accent5"/>
    <w:uiPriority w:val="61"/>
    <w:rsid w:val="00497EFF"/>
    <w:pPr>
      <w:spacing w:after="0" w:line="240" w:lineRule="auto"/>
    </w:pPr>
    <w:rPr>
      <w:rFonts w:ascii="Calibri" w:eastAsia="Calibri" w:hAnsi="Calibri" w:cs="Arial"/>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220">
    <w:name w:val="טבלת רשת22"/>
    <w:basedOn w:val="TableNormal"/>
    <w:next w:val="TableGrid"/>
    <w:uiPriority w:val="59"/>
    <w:locked/>
    <w:rsid w:val="00497EFF"/>
    <w:pPr>
      <w:spacing w:after="0" w:line="240" w:lineRule="auto"/>
    </w:pPr>
    <w:rPr>
      <w:rFonts w:ascii="Arial" w:eastAsia="Calibri" w:hAnsi="Arial"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2">
    <w:name w:val="No List2"/>
    <w:next w:val="NoList"/>
    <w:uiPriority w:val="99"/>
    <w:semiHidden/>
    <w:unhideWhenUsed/>
    <w:rsid w:val="00E53DDA"/>
  </w:style>
  <w:style w:type="character" w:customStyle="1" w:styleId="42">
    <w:name w:val="סעיף רמה 4 תו"/>
    <w:link w:val="4"/>
    <w:rsid w:val="00E53DDA"/>
    <w:rPr>
      <w:rFonts w:ascii="Times New Roman" w:eastAsia="Times New Roman" w:hAnsi="Times New Roman" w:cs="David"/>
      <w:sz w:val="24"/>
      <w:szCs w:val="24"/>
    </w:rPr>
  </w:style>
  <w:style w:type="paragraph" w:customStyle="1" w:styleId="10">
    <w:name w:val="1 כותרת סעיף"/>
    <w:basedOn w:val="Normal"/>
    <w:link w:val="1ff5"/>
    <w:rsid w:val="005C0E3B"/>
    <w:pPr>
      <w:pageBreakBefore/>
      <w:numPr>
        <w:numId w:val="15"/>
      </w:numPr>
      <w:tabs>
        <w:tab w:val="left" w:pos="1080"/>
      </w:tabs>
      <w:bidi/>
      <w:spacing w:before="240" w:after="240" w:line="360" w:lineRule="auto"/>
      <w:jc w:val="both"/>
    </w:pPr>
    <w:rPr>
      <w:rFonts w:cs="David"/>
      <w:b/>
      <w:bCs/>
      <w:sz w:val="32"/>
      <w:szCs w:val="32"/>
    </w:rPr>
  </w:style>
  <w:style w:type="character" w:customStyle="1" w:styleId="1ff5">
    <w:name w:val="1 כותרת סעיף תו"/>
    <w:link w:val="10"/>
    <w:rsid w:val="005C0E3B"/>
    <w:rPr>
      <w:rFonts w:ascii="Times New Roman" w:eastAsia="Times New Roman" w:hAnsi="Times New Roman" w:cs="David"/>
      <w:b/>
      <w:bCs/>
      <w:sz w:val="32"/>
      <w:szCs w:val="32"/>
    </w:rPr>
  </w:style>
  <w:style w:type="paragraph" w:customStyle="1" w:styleId="110">
    <w:name w:val="1.1 סעיף"/>
    <w:basedOn w:val="Normal"/>
    <w:link w:val="116"/>
    <w:rsid w:val="00E53DDA"/>
    <w:pPr>
      <w:numPr>
        <w:ilvl w:val="1"/>
        <w:numId w:val="15"/>
      </w:numPr>
      <w:bidi/>
      <w:spacing w:line="360" w:lineRule="auto"/>
      <w:jc w:val="both"/>
    </w:pPr>
    <w:rPr>
      <w:rFonts w:cs="David"/>
      <w:sz w:val="24"/>
      <w:szCs w:val="24"/>
    </w:rPr>
  </w:style>
  <w:style w:type="character" w:customStyle="1" w:styleId="116">
    <w:name w:val="1.1 סעיף תו"/>
    <w:link w:val="110"/>
    <w:rsid w:val="00E53DDA"/>
    <w:rPr>
      <w:rFonts w:ascii="Times New Roman" w:eastAsia="Times New Roman" w:hAnsi="Times New Roman" w:cs="David"/>
      <w:sz w:val="24"/>
      <w:szCs w:val="24"/>
    </w:rPr>
  </w:style>
  <w:style w:type="paragraph" w:customStyle="1" w:styleId="1110">
    <w:name w:val="1.1.1"/>
    <w:basedOn w:val="Normal"/>
    <w:link w:val="1112"/>
    <w:rsid w:val="005C0E3B"/>
    <w:pPr>
      <w:tabs>
        <w:tab w:val="left" w:pos="1474"/>
        <w:tab w:val="num" w:pos="2639"/>
      </w:tabs>
      <w:bidi/>
      <w:spacing w:line="360" w:lineRule="auto"/>
      <w:ind w:left="2639" w:hanging="1080"/>
      <w:jc w:val="both"/>
    </w:pPr>
    <w:rPr>
      <w:rFonts w:cs="David"/>
      <w:sz w:val="24"/>
      <w:szCs w:val="24"/>
    </w:rPr>
  </w:style>
  <w:style w:type="character" w:customStyle="1" w:styleId="1112">
    <w:name w:val="1.1.1 תו"/>
    <w:link w:val="1110"/>
    <w:rsid w:val="005C0E3B"/>
    <w:rPr>
      <w:rFonts w:ascii="Times New Roman" w:eastAsia="Times New Roman" w:hAnsi="Times New Roman" w:cs="David"/>
      <w:sz w:val="24"/>
      <w:szCs w:val="24"/>
    </w:rPr>
  </w:style>
  <w:style w:type="paragraph" w:customStyle="1" w:styleId="11110">
    <w:name w:val="1.1.1.1"/>
    <w:basedOn w:val="Normal"/>
    <w:link w:val="11112"/>
    <w:rsid w:val="00E53DDA"/>
    <w:pPr>
      <w:tabs>
        <w:tab w:val="num" w:pos="2497"/>
      </w:tabs>
      <w:bidi/>
      <w:spacing w:line="360" w:lineRule="auto"/>
      <w:ind w:left="2497" w:hanging="1080"/>
      <w:jc w:val="both"/>
    </w:pPr>
    <w:rPr>
      <w:rFonts w:cs="David"/>
      <w:sz w:val="24"/>
      <w:szCs w:val="24"/>
    </w:rPr>
  </w:style>
  <w:style w:type="character" w:customStyle="1" w:styleId="11112">
    <w:name w:val="1.1.1.1 תו"/>
    <w:link w:val="11110"/>
    <w:rsid w:val="00E53DDA"/>
    <w:rPr>
      <w:rFonts w:ascii="Times New Roman" w:eastAsia="Times New Roman" w:hAnsi="Times New Roman" w:cs="David"/>
      <w:sz w:val="24"/>
      <w:szCs w:val="24"/>
    </w:rPr>
  </w:style>
  <w:style w:type="paragraph" w:customStyle="1" w:styleId="56">
    <w:name w:val="א. תת רמה 5"/>
    <w:basedOn w:val="Normal"/>
    <w:link w:val="57"/>
    <w:rsid w:val="00E53DDA"/>
    <w:pPr>
      <w:tabs>
        <w:tab w:val="num" w:pos="3119"/>
        <w:tab w:val="left" w:pos="3685"/>
      </w:tabs>
      <w:bidi/>
      <w:spacing w:line="360" w:lineRule="auto"/>
      <w:ind w:left="3686" w:hanging="567"/>
      <w:jc w:val="both"/>
    </w:pPr>
    <w:rPr>
      <w:rFonts w:cs="Times New Roman"/>
      <w:sz w:val="24"/>
      <w:szCs w:val="24"/>
    </w:rPr>
  </w:style>
  <w:style w:type="character" w:customStyle="1" w:styleId="57">
    <w:name w:val="א. תת רמה 5 תו"/>
    <w:link w:val="56"/>
    <w:rsid w:val="00E53DDA"/>
    <w:rPr>
      <w:rFonts w:ascii="Times New Roman" w:eastAsia="Times New Roman" w:hAnsi="Times New Roman" w:cs="Times New Roman"/>
      <w:sz w:val="24"/>
      <w:szCs w:val="24"/>
    </w:rPr>
  </w:style>
  <w:style w:type="paragraph" w:customStyle="1" w:styleId="117">
    <w:name w:val="1.1 הדגשה"/>
    <w:basedOn w:val="Normal"/>
    <w:link w:val="118"/>
    <w:rsid w:val="005C0E3B"/>
    <w:pPr>
      <w:tabs>
        <w:tab w:val="left" w:pos="1191"/>
        <w:tab w:val="num" w:pos="1505"/>
      </w:tabs>
      <w:bidi/>
      <w:spacing w:line="360" w:lineRule="auto"/>
      <w:ind w:left="1505" w:hanging="1080"/>
      <w:jc w:val="both"/>
    </w:pPr>
    <w:rPr>
      <w:rFonts w:cs="David"/>
      <w:b/>
      <w:sz w:val="24"/>
      <w:szCs w:val="24"/>
    </w:rPr>
  </w:style>
  <w:style w:type="character" w:customStyle="1" w:styleId="118">
    <w:name w:val="1.1 הדגשה תו"/>
    <w:link w:val="117"/>
    <w:rsid w:val="005C0E3B"/>
    <w:rPr>
      <w:rFonts w:ascii="Times New Roman" w:eastAsia="Times New Roman" w:hAnsi="Times New Roman" w:cs="David"/>
      <w:b/>
      <w:sz w:val="24"/>
      <w:szCs w:val="24"/>
    </w:rPr>
  </w:style>
  <w:style w:type="paragraph" w:customStyle="1" w:styleId="1113">
    <w:name w:val="1.1.1 הדגשה"/>
    <w:basedOn w:val="Normal"/>
    <w:link w:val="1114"/>
    <w:rsid w:val="00E53DDA"/>
    <w:pPr>
      <w:tabs>
        <w:tab w:val="num" w:pos="2639"/>
      </w:tabs>
      <w:bidi/>
      <w:spacing w:line="360" w:lineRule="auto"/>
      <w:ind w:left="2639" w:hanging="1080"/>
      <w:jc w:val="both"/>
    </w:pPr>
    <w:rPr>
      <w:rFonts w:cs="Times New Roman"/>
      <w:b/>
      <w:bCs/>
      <w:sz w:val="24"/>
      <w:szCs w:val="24"/>
    </w:rPr>
  </w:style>
  <w:style w:type="character" w:customStyle="1" w:styleId="1114">
    <w:name w:val="1.1.1 הדגשה תו"/>
    <w:basedOn w:val="DefaultParagraphFont"/>
    <w:link w:val="1113"/>
    <w:rsid w:val="00E53DDA"/>
    <w:rPr>
      <w:rFonts w:ascii="Times New Roman" w:eastAsia="Times New Roman" w:hAnsi="Times New Roman" w:cs="Times New Roman"/>
      <w:b/>
      <w:bCs/>
      <w:sz w:val="24"/>
      <w:szCs w:val="24"/>
    </w:rPr>
  </w:style>
  <w:style w:type="paragraph" w:customStyle="1" w:styleId="60">
    <w:name w:val="נקודה רמה 6"/>
    <w:basedOn w:val="Normal"/>
    <w:link w:val="62"/>
    <w:rsid w:val="00E53DDA"/>
    <w:pPr>
      <w:bidi/>
      <w:spacing w:line="360" w:lineRule="auto"/>
      <w:ind w:left="3554" w:hanging="360"/>
      <w:jc w:val="both"/>
    </w:pPr>
    <w:rPr>
      <w:rFonts w:cs="Times New Roman"/>
      <w:sz w:val="24"/>
      <w:szCs w:val="24"/>
    </w:rPr>
  </w:style>
  <w:style w:type="character" w:customStyle="1" w:styleId="62">
    <w:name w:val="נקודה רמה 6 תו"/>
    <w:link w:val="60"/>
    <w:rsid w:val="00E53DDA"/>
    <w:rPr>
      <w:rFonts w:ascii="Times New Roman" w:eastAsia="Times New Roman" w:hAnsi="Times New Roman" w:cs="Times New Roman"/>
      <w:sz w:val="24"/>
      <w:szCs w:val="24"/>
    </w:rPr>
  </w:style>
  <w:style w:type="paragraph" w:customStyle="1" w:styleId="70">
    <w:name w:val="נקודה חלול רמה 7"/>
    <w:basedOn w:val="Normal"/>
    <w:link w:val="72"/>
    <w:rsid w:val="00E53DDA"/>
    <w:pPr>
      <w:tabs>
        <w:tab w:val="num" w:pos="4320"/>
        <w:tab w:val="left" w:pos="4535"/>
      </w:tabs>
      <w:bidi/>
      <w:spacing w:line="360" w:lineRule="auto"/>
      <w:ind w:left="4535" w:hanging="425"/>
      <w:jc w:val="both"/>
    </w:pPr>
    <w:rPr>
      <w:rFonts w:cs="Times New Roman"/>
      <w:sz w:val="24"/>
      <w:szCs w:val="24"/>
    </w:rPr>
  </w:style>
  <w:style w:type="character" w:customStyle="1" w:styleId="72">
    <w:name w:val="נקודה חלול רמה 7 תו"/>
    <w:basedOn w:val="DefaultParagraphFont"/>
    <w:link w:val="70"/>
    <w:rsid w:val="00E53DDA"/>
    <w:rPr>
      <w:rFonts w:ascii="Times New Roman" w:eastAsia="Times New Roman" w:hAnsi="Times New Roman" w:cs="Times New Roman"/>
      <w:sz w:val="24"/>
      <w:szCs w:val="24"/>
    </w:rPr>
  </w:style>
  <w:style w:type="paragraph" w:customStyle="1" w:styleId="aff4">
    <w:name w:val="מוספים"/>
    <w:basedOn w:val="Normal"/>
    <w:link w:val="aff5"/>
    <w:rsid w:val="00E53DDA"/>
    <w:pPr>
      <w:bidi/>
      <w:spacing w:before="240" w:after="240" w:line="360" w:lineRule="auto"/>
    </w:pPr>
    <w:rPr>
      <w:rFonts w:cs="David"/>
      <w:b/>
      <w:bCs/>
      <w:sz w:val="32"/>
      <w:szCs w:val="32"/>
    </w:rPr>
  </w:style>
  <w:style w:type="character" w:customStyle="1" w:styleId="aff5">
    <w:name w:val="מוספים תו"/>
    <w:link w:val="aff4"/>
    <w:rsid w:val="00E53DDA"/>
    <w:rPr>
      <w:rFonts w:ascii="Times New Roman" w:eastAsia="Times New Roman" w:hAnsi="Times New Roman" w:cs="David"/>
      <w:b/>
      <w:bCs/>
      <w:sz w:val="32"/>
      <w:szCs w:val="32"/>
    </w:rPr>
  </w:style>
  <w:style w:type="paragraph" w:customStyle="1" w:styleId="2f0">
    <w:name w:val="סגנון2"/>
    <w:basedOn w:val="Normal"/>
    <w:rsid w:val="00E53DDA"/>
    <w:pPr>
      <w:tabs>
        <w:tab w:val="num" w:pos="754"/>
        <w:tab w:val="left" w:pos="900"/>
      </w:tabs>
      <w:bidi/>
      <w:spacing w:line="360" w:lineRule="auto"/>
      <w:ind w:left="2155" w:hanging="1304"/>
      <w:jc w:val="both"/>
    </w:pPr>
    <w:rPr>
      <w:rFonts w:cs="David"/>
      <w:sz w:val="24"/>
      <w:szCs w:val="26"/>
      <w:u w:val="single"/>
    </w:rPr>
  </w:style>
  <w:style w:type="character" w:customStyle="1" w:styleId="Heading4CharChar1">
    <w:name w:val="Heading 4 Char Char1"/>
    <w:aliases w:val="Char Char Char1 Char1,Char Char Char Char Char1,(1.1.1) Heading 4 Char Char1,(תהליך)Heading 4 Char Char1,Y4 Char Char1,Heading 4Y4 Char Char1,Y41 Char Char1,Heading 4Y41 Char Char1,Y42 Char Char1,Y43 Char Char"/>
    <w:rsid w:val="00E53DDA"/>
    <w:rPr>
      <w:rFonts w:ascii="Times New Roman" w:eastAsia="Times New Roman" w:hAnsi="Times New Roman" w:cs="Times New Roman"/>
      <w:sz w:val="24"/>
      <w:szCs w:val="24"/>
    </w:rPr>
  </w:style>
  <w:style w:type="character" w:customStyle="1" w:styleId="aff6">
    <w:name w:val="טקסט בלונים תו"/>
    <w:basedOn w:val="DefaultParagraphFont"/>
    <w:uiPriority w:val="99"/>
    <w:semiHidden/>
    <w:rsid w:val="00E53DDA"/>
    <w:rPr>
      <w:rFonts w:ascii="Tahoma" w:eastAsia="Times New Roman" w:hAnsi="Tahoma" w:cs="Tahoma"/>
      <w:sz w:val="18"/>
      <w:szCs w:val="18"/>
    </w:rPr>
  </w:style>
  <w:style w:type="table" w:customStyle="1" w:styleId="130">
    <w:name w:val="טבלת רשת13"/>
    <w:basedOn w:val="TableNormal"/>
    <w:uiPriority w:val="99"/>
    <w:rsid w:val="00E53DDA"/>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50">
    <w:name w:val="Heading 5 תו תו"/>
    <w:aliases w:val="h5 תו,Heading 5 Char1 תו,Heading 5 Char Char תו תו"/>
    <w:uiPriority w:val="99"/>
    <w:rsid w:val="00E53DDA"/>
    <w:rPr>
      <w:rFonts w:ascii="Times New Roman Bold" w:hAnsi="Times New Roman Bold" w:cs="David"/>
      <w:b/>
      <w:bCs/>
      <w:sz w:val="24"/>
      <w:szCs w:val="24"/>
      <w:lang w:eastAsia="he-IL" w:bidi="he-IL"/>
    </w:rPr>
  </w:style>
  <w:style w:type="table" w:customStyle="1" w:styleId="230">
    <w:name w:val="טבלת רשת23"/>
    <w:uiPriority w:val="99"/>
    <w:rsid w:val="00E53DDA"/>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Elegant1">
    <w:name w:val="Table Elegant1"/>
    <w:basedOn w:val="TableNormal"/>
    <w:next w:val="TableElegant"/>
    <w:uiPriority w:val="99"/>
    <w:rsid w:val="00E53DDA"/>
    <w:pPr>
      <w:autoSpaceDE w:val="0"/>
      <w:autoSpaceDN w:val="0"/>
      <w:bidi/>
      <w:spacing w:after="0" w:line="360" w:lineRule="auto"/>
      <w:jc w:val="both"/>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blStylePr w:type="firstRow">
      <w:rPr>
        <w:rFonts w:cs="Times New Roman"/>
        <w:caps/>
        <w:color w:val="auto"/>
      </w:rPr>
      <w:tblPr/>
      <w:tcPr>
        <w:tcBorders>
          <w:tl2br w:val="none" w:sz="0" w:space="0" w:color="auto"/>
          <w:tr2bl w:val="none" w:sz="0" w:space="0" w:color="auto"/>
        </w:tcBorders>
      </w:tcPr>
    </w:tblStylePr>
  </w:style>
  <w:style w:type="table" w:customStyle="1" w:styleId="320">
    <w:name w:val="טבלת רשת32"/>
    <w:uiPriority w:val="99"/>
    <w:rsid w:val="00E53DDA"/>
    <w:pPr>
      <w:spacing w:after="0" w:line="240" w:lineRule="auto"/>
    </w:pPr>
    <w:rPr>
      <w:rFonts w:ascii="Times New Roman" w:eastAsia="Times New Roman" w:hAnsi="Times New Roman" w:cs="Times New Roman"/>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115">
    <w:name w:val="טבלת רשת111"/>
    <w:uiPriority w:val="99"/>
    <w:rsid w:val="00E53DDA"/>
    <w:pPr>
      <w:bidi/>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1">
    <w:name w:val="טבלת רשת211"/>
    <w:uiPriority w:val="99"/>
    <w:rsid w:val="00E53DDA"/>
    <w:pPr>
      <w:bidi/>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110">
    <w:name w:val="טבלת רשת311"/>
    <w:uiPriority w:val="99"/>
    <w:rsid w:val="00E53DDA"/>
    <w:pPr>
      <w:bidi/>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10">
    <w:name w:val="טבלת רשת41"/>
    <w:uiPriority w:val="99"/>
    <w:rsid w:val="00E53DDA"/>
    <w:pPr>
      <w:bidi/>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
    <w:name w:val="1 / 1.1 / 1.1.14"/>
    <w:basedOn w:val="NoList"/>
    <w:next w:val="111111"/>
    <w:unhideWhenUsed/>
    <w:rsid w:val="00E53DDA"/>
    <w:pPr>
      <w:numPr>
        <w:numId w:val="16"/>
      </w:numPr>
    </w:pPr>
  </w:style>
  <w:style w:type="numbering" w:customStyle="1" w:styleId="11111121">
    <w:name w:val="1 / 1.1 / 1.1.121"/>
    <w:rsid w:val="00E53DDA"/>
    <w:pPr>
      <w:numPr>
        <w:numId w:val="6"/>
      </w:numPr>
    </w:pPr>
  </w:style>
  <w:style w:type="numbering" w:customStyle="1" w:styleId="11111131">
    <w:name w:val="1 / 1.1 / 1.1.131"/>
    <w:rsid w:val="00E53DDA"/>
    <w:pPr>
      <w:numPr>
        <w:numId w:val="3"/>
      </w:numPr>
    </w:pPr>
  </w:style>
  <w:style w:type="numbering" w:customStyle="1" w:styleId="11111111">
    <w:name w:val="1 / 1.1 / 1.1.111"/>
    <w:rsid w:val="00E53DDA"/>
    <w:pPr>
      <w:numPr>
        <w:numId w:val="4"/>
      </w:numPr>
    </w:pPr>
  </w:style>
  <w:style w:type="paragraph" w:customStyle="1" w:styleId="119">
    <w:name w:val="1.1"/>
    <w:basedOn w:val="Normal"/>
    <w:link w:val="11a"/>
    <w:rsid w:val="00E53DDA"/>
    <w:pPr>
      <w:tabs>
        <w:tab w:val="num" w:pos="1134"/>
      </w:tabs>
      <w:bidi/>
      <w:spacing w:line="360" w:lineRule="auto"/>
      <w:ind w:left="1134" w:hanging="742"/>
      <w:jc w:val="both"/>
    </w:pPr>
    <w:rPr>
      <w:rFonts w:cs="Times New Roman"/>
      <w:sz w:val="24"/>
      <w:szCs w:val="24"/>
    </w:rPr>
  </w:style>
  <w:style w:type="character" w:customStyle="1" w:styleId="51">
    <w:name w:val="סעיף רמה 5 תו"/>
    <w:basedOn w:val="42"/>
    <w:link w:val="5"/>
    <w:rsid w:val="00E53DDA"/>
    <w:rPr>
      <w:rFonts w:ascii="Times New Roman" w:eastAsia="Times New Roman" w:hAnsi="Times New Roman" w:cs="David"/>
      <w:sz w:val="24"/>
      <w:szCs w:val="24"/>
    </w:rPr>
  </w:style>
  <w:style w:type="paragraph" w:customStyle="1" w:styleId="11130">
    <w:name w:val="1.1.1 רמה 3"/>
    <w:basedOn w:val="Normal"/>
    <w:link w:val="11131"/>
    <w:rsid w:val="00E53DDA"/>
    <w:pPr>
      <w:tabs>
        <w:tab w:val="num" w:pos="2639"/>
      </w:tabs>
      <w:bidi/>
      <w:spacing w:line="360" w:lineRule="auto"/>
      <w:ind w:left="2639" w:hanging="1080"/>
      <w:jc w:val="both"/>
    </w:pPr>
    <w:rPr>
      <w:rFonts w:cs="Times New Roman"/>
      <w:sz w:val="24"/>
      <w:szCs w:val="24"/>
    </w:rPr>
  </w:style>
  <w:style w:type="character" w:customStyle="1" w:styleId="11a">
    <w:name w:val="1.1 תו"/>
    <w:link w:val="119"/>
    <w:rsid w:val="00E53DDA"/>
    <w:rPr>
      <w:rFonts w:ascii="Times New Roman" w:eastAsia="Times New Roman" w:hAnsi="Times New Roman" w:cs="Times New Roman"/>
      <w:sz w:val="24"/>
      <w:szCs w:val="24"/>
    </w:rPr>
  </w:style>
  <w:style w:type="paragraph" w:customStyle="1" w:styleId="11114">
    <w:name w:val="1.1.1.1 רמה 4"/>
    <w:basedOn w:val="Normal"/>
    <w:link w:val="111140"/>
    <w:rsid w:val="00E53DDA"/>
    <w:pPr>
      <w:tabs>
        <w:tab w:val="num" w:pos="2497"/>
      </w:tabs>
      <w:bidi/>
      <w:spacing w:line="360" w:lineRule="auto"/>
      <w:ind w:left="2497" w:hanging="1080"/>
      <w:jc w:val="both"/>
    </w:pPr>
    <w:rPr>
      <w:rFonts w:cs="Times New Roman"/>
      <w:sz w:val="24"/>
      <w:szCs w:val="24"/>
    </w:rPr>
  </w:style>
  <w:style w:type="character" w:customStyle="1" w:styleId="11131">
    <w:name w:val="1.1.1 רמה 3 תו"/>
    <w:link w:val="11130"/>
    <w:rsid w:val="00E53DDA"/>
    <w:rPr>
      <w:rFonts w:ascii="Times New Roman" w:eastAsia="Times New Roman" w:hAnsi="Times New Roman" w:cs="Times New Roman"/>
      <w:sz w:val="24"/>
      <w:szCs w:val="24"/>
    </w:rPr>
  </w:style>
  <w:style w:type="paragraph" w:customStyle="1" w:styleId="58">
    <w:name w:val="א. רמה 5"/>
    <w:basedOn w:val="Normal"/>
    <w:link w:val="59"/>
    <w:rsid w:val="00E53DDA"/>
    <w:pPr>
      <w:tabs>
        <w:tab w:val="left" w:pos="3118"/>
        <w:tab w:val="num" w:pos="3915"/>
      </w:tabs>
      <w:bidi/>
      <w:spacing w:line="360" w:lineRule="auto"/>
      <w:ind w:left="3915" w:hanging="1080"/>
      <w:jc w:val="both"/>
    </w:pPr>
    <w:rPr>
      <w:rFonts w:cs="Times New Roman"/>
      <w:sz w:val="24"/>
      <w:szCs w:val="24"/>
    </w:rPr>
  </w:style>
  <w:style w:type="character" w:customStyle="1" w:styleId="111140">
    <w:name w:val="1.1.1.1 רמה 4 תו"/>
    <w:link w:val="11114"/>
    <w:rsid w:val="00E53DDA"/>
    <w:rPr>
      <w:rFonts w:ascii="Times New Roman" w:eastAsia="Times New Roman" w:hAnsi="Times New Roman" w:cs="Times New Roman"/>
      <w:sz w:val="24"/>
      <w:szCs w:val="24"/>
    </w:rPr>
  </w:style>
  <w:style w:type="paragraph" w:customStyle="1" w:styleId="11b">
    <w:name w:val="1.1 מודגש"/>
    <w:basedOn w:val="110"/>
    <w:link w:val="11c"/>
    <w:rsid w:val="00E53DDA"/>
    <w:pPr>
      <w:numPr>
        <w:ilvl w:val="0"/>
        <w:numId w:val="0"/>
      </w:numPr>
      <w:tabs>
        <w:tab w:val="num" w:pos="567"/>
      </w:tabs>
      <w:ind w:left="1134" w:hanging="567"/>
    </w:pPr>
    <w:rPr>
      <w:rFonts w:cs="Times New Roman"/>
      <w:b/>
      <w:bCs/>
    </w:rPr>
  </w:style>
  <w:style w:type="character" w:customStyle="1" w:styleId="59">
    <w:name w:val="א. רמה 5 תו"/>
    <w:link w:val="58"/>
    <w:rsid w:val="00E53DDA"/>
    <w:rPr>
      <w:rFonts w:ascii="Times New Roman" w:eastAsia="Times New Roman" w:hAnsi="Times New Roman" w:cs="Times New Roman"/>
      <w:sz w:val="24"/>
      <w:szCs w:val="24"/>
    </w:rPr>
  </w:style>
  <w:style w:type="paragraph" w:customStyle="1" w:styleId="1116">
    <w:name w:val="1.1.1 מודגש"/>
    <w:basedOn w:val="1110"/>
    <w:link w:val="1117"/>
    <w:rsid w:val="00E53DDA"/>
    <w:pPr>
      <w:tabs>
        <w:tab w:val="clear" w:pos="2639"/>
        <w:tab w:val="left" w:pos="1985"/>
      </w:tabs>
      <w:spacing w:before="60" w:after="60"/>
      <w:ind w:left="2030" w:firstLine="0"/>
      <w:jc w:val="left"/>
    </w:pPr>
    <w:rPr>
      <w:b/>
      <w:bCs/>
    </w:rPr>
  </w:style>
  <w:style w:type="character" w:customStyle="1" w:styleId="11c">
    <w:name w:val="1.1 מודגש תו"/>
    <w:link w:val="11b"/>
    <w:rsid w:val="00E53DDA"/>
    <w:rPr>
      <w:rFonts w:ascii="Times New Roman" w:eastAsia="Times New Roman" w:hAnsi="Times New Roman" w:cs="Times New Roman"/>
      <w:b/>
      <w:bCs/>
      <w:sz w:val="24"/>
      <w:szCs w:val="24"/>
    </w:rPr>
  </w:style>
  <w:style w:type="paragraph" w:customStyle="1" w:styleId="aff7">
    <w:name w:val="נקודה"/>
    <w:basedOn w:val="Normal"/>
    <w:link w:val="aff8"/>
    <w:rsid w:val="00E53DDA"/>
    <w:pPr>
      <w:bidi/>
      <w:spacing w:line="360" w:lineRule="auto"/>
      <w:ind w:left="4110" w:hanging="425"/>
      <w:jc w:val="both"/>
    </w:pPr>
    <w:rPr>
      <w:rFonts w:cs="Times New Roman"/>
      <w:sz w:val="24"/>
      <w:szCs w:val="24"/>
    </w:rPr>
  </w:style>
  <w:style w:type="character" w:customStyle="1" w:styleId="1117">
    <w:name w:val="1.1.1 מודגש תו"/>
    <w:link w:val="1116"/>
    <w:rsid w:val="00E53DDA"/>
    <w:rPr>
      <w:rFonts w:ascii="Times New Roman" w:eastAsia="Times New Roman" w:hAnsi="Times New Roman" w:cs="Times New Roman"/>
      <w:b/>
      <w:bCs/>
      <w:sz w:val="24"/>
      <w:szCs w:val="24"/>
    </w:rPr>
  </w:style>
  <w:style w:type="paragraph" w:customStyle="1" w:styleId="aff9">
    <w:name w:val="נקודה חלולה"/>
    <w:basedOn w:val="Normal"/>
    <w:link w:val="affa"/>
    <w:rsid w:val="00E53DDA"/>
    <w:pPr>
      <w:tabs>
        <w:tab w:val="left" w:pos="4535"/>
      </w:tabs>
      <w:bidi/>
      <w:spacing w:line="360" w:lineRule="auto"/>
      <w:ind w:left="4535" w:hanging="425"/>
      <w:jc w:val="both"/>
    </w:pPr>
    <w:rPr>
      <w:rFonts w:cs="Times New Roman"/>
      <w:sz w:val="24"/>
      <w:szCs w:val="24"/>
    </w:rPr>
  </w:style>
  <w:style w:type="character" w:customStyle="1" w:styleId="aff8">
    <w:name w:val="נקודה תו"/>
    <w:link w:val="aff7"/>
    <w:rsid w:val="00E53DDA"/>
    <w:rPr>
      <w:rFonts w:ascii="Times New Roman" w:eastAsia="Times New Roman" w:hAnsi="Times New Roman" w:cs="Times New Roman"/>
      <w:sz w:val="24"/>
      <w:szCs w:val="24"/>
    </w:rPr>
  </w:style>
  <w:style w:type="paragraph" w:customStyle="1" w:styleId="affb">
    <w:name w:val="מוסף"/>
    <w:basedOn w:val="1110"/>
    <w:link w:val="affc"/>
    <w:rsid w:val="00E53DDA"/>
    <w:pPr>
      <w:tabs>
        <w:tab w:val="clear" w:pos="2639"/>
        <w:tab w:val="left" w:pos="1985"/>
      </w:tabs>
      <w:spacing w:before="60" w:after="60"/>
      <w:ind w:left="2030" w:firstLine="0"/>
      <w:jc w:val="left"/>
    </w:pPr>
  </w:style>
  <w:style w:type="character" w:customStyle="1" w:styleId="affa">
    <w:name w:val="נקודה חלולה תו"/>
    <w:link w:val="aff9"/>
    <w:rsid w:val="00E53DDA"/>
    <w:rPr>
      <w:rFonts w:ascii="Times New Roman" w:eastAsia="Times New Roman" w:hAnsi="Times New Roman" w:cs="Times New Roman"/>
      <w:sz w:val="24"/>
      <w:szCs w:val="24"/>
    </w:rPr>
  </w:style>
  <w:style w:type="character" w:customStyle="1" w:styleId="affc">
    <w:name w:val="מוסף תו"/>
    <w:basedOn w:val="1112"/>
    <w:link w:val="affb"/>
    <w:rsid w:val="00E53DDA"/>
    <w:rPr>
      <w:rFonts w:ascii="Times New Roman" w:eastAsia="Times New Roman" w:hAnsi="Times New Roman" w:cs="David"/>
      <w:sz w:val="24"/>
      <w:szCs w:val="24"/>
    </w:rPr>
  </w:style>
  <w:style w:type="paragraph" w:customStyle="1" w:styleId="14">
    <w:name w:val="רמה 1"/>
    <w:basedOn w:val="ListParagraph"/>
    <w:next w:val="22"/>
    <w:link w:val="1Char0"/>
    <w:qFormat/>
    <w:rsid w:val="006B5F0F"/>
    <w:pPr>
      <w:keepNext/>
      <w:keepLines/>
      <w:numPr>
        <w:numId w:val="17"/>
      </w:numPr>
      <w:bidi/>
      <w:spacing w:line="360" w:lineRule="auto"/>
      <w:contextualSpacing/>
      <w:jc w:val="both"/>
    </w:pPr>
    <w:rPr>
      <w:rFonts w:ascii="David" w:hAnsi="David" w:cs="David"/>
      <w:b/>
      <w:bCs/>
      <w:sz w:val="24"/>
      <w:szCs w:val="24"/>
      <w:lang w:eastAsia="he-IL"/>
    </w:rPr>
  </w:style>
  <w:style w:type="paragraph" w:customStyle="1" w:styleId="22">
    <w:name w:val="רמה 2"/>
    <w:basedOn w:val="20"/>
    <w:link w:val="2Char0"/>
    <w:qFormat/>
    <w:rsid w:val="006B5F0F"/>
    <w:pPr>
      <w:keepNext/>
      <w:keepLines/>
      <w:numPr>
        <w:numId w:val="17"/>
      </w:numPr>
      <w:spacing w:line="360" w:lineRule="auto"/>
      <w:contextualSpacing/>
      <w:jc w:val="both"/>
    </w:pPr>
    <w:rPr>
      <w:rFonts w:ascii="David" w:hAnsi="David"/>
    </w:rPr>
  </w:style>
  <w:style w:type="character" w:customStyle="1" w:styleId="1Char0">
    <w:name w:val="רמה 1 Char"/>
    <w:basedOn w:val="ListParagraphChar"/>
    <w:link w:val="14"/>
    <w:rsid w:val="006B5F0F"/>
    <w:rPr>
      <w:rFonts w:ascii="David" w:eastAsia="Times New Roman" w:hAnsi="David" w:cs="David"/>
      <w:b/>
      <w:bCs/>
      <w:sz w:val="24"/>
      <w:szCs w:val="24"/>
      <w:lang w:eastAsia="he-IL"/>
    </w:rPr>
  </w:style>
  <w:style w:type="paragraph" w:customStyle="1" w:styleId="32">
    <w:name w:val="רמה 3"/>
    <w:basedOn w:val="20"/>
    <w:link w:val="3Char"/>
    <w:qFormat/>
    <w:rsid w:val="00E93019"/>
    <w:pPr>
      <w:keepNext/>
      <w:keepLines/>
      <w:numPr>
        <w:ilvl w:val="2"/>
        <w:numId w:val="17"/>
      </w:numPr>
      <w:spacing w:line="360" w:lineRule="auto"/>
      <w:contextualSpacing/>
      <w:jc w:val="both"/>
    </w:pPr>
    <w:rPr>
      <w:rFonts w:ascii="David" w:hAnsi="David"/>
    </w:rPr>
  </w:style>
  <w:style w:type="character" w:customStyle="1" w:styleId="1Char">
    <w:name w:val="_מיספור1 Char"/>
    <w:basedOn w:val="DefaultParagraphFont"/>
    <w:link w:val="1"/>
    <w:uiPriority w:val="99"/>
    <w:rsid w:val="00BC3607"/>
    <w:rPr>
      <w:rFonts w:ascii="Times New Roman" w:eastAsia="Times New Roman" w:hAnsi="Times New Roman" w:cs="David"/>
      <w:sz w:val="24"/>
      <w:szCs w:val="24"/>
    </w:rPr>
  </w:style>
  <w:style w:type="character" w:customStyle="1" w:styleId="2Char">
    <w:name w:val="_מיספור2 Char"/>
    <w:basedOn w:val="1Char"/>
    <w:link w:val="20"/>
    <w:uiPriority w:val="99"/>
    <w:rsid w:val="00BC3607"/>
    <w:rPr>
      <w:rFonts w:ascii="Times New Roman" w:eastAsia="Times New Roman" w:hAnsi="Times New Roman" w:cs="David"/>
      <w:sz w:val="24"/>
      <w:szCs w:val="24"/>
    </w:rPr>
  </w:style>
  <w:style w:type="character" w:customStyle="1" w:styleId="2Char0">
    <w:name w:val="רמה 2 Char"/>
    <w:basedOn w:val="2Char"/>
    <w:link w:val="22"/>
    <w:rsid w:val="006B5F0F"/>
    <w:rPr>
      <w:rFonts w:ascii="David" w:eastAsia="Times New Roman" w:hAnsi="David" w:cs="David"/>
      <w:sz w:val="24"/>
      <w:szCs w:val="24"/>
    </w:rPr>
  </w:style>
  <w:style w:type="paragraph" w:customStyle="1" w:styleId="affd">
    <w:name w:val="כותרת פרק"/>
    <w:basedOn w:val="Normal"/>
    <w:next w:val="14"/>
    <w:link w:val="Char0"/>
    <w:qFormat/>
    <w:rsid w:val="00B00BB1"/>
    <w:pPr>
      <w:keepNext/>
      <w:keepLines/>
      <w:bidi/>
      <w:spacing w:before="120" w:after="120" w:line="360" w:lineRule="auto"/>
      <w:ind w:right="-851"/>
      <w:contextualSpacing/>
      <w:jc w:val="both"/>
    </w:pPr>
    <w:rPr>
      <w:rFonts w:cs="David"/>
      <w:b/>
      <w:bCs/>
      <w:sz w:val="32"/>
      <w:szCs w:val="32"/>
      <w:lang w:eastAsia="he-IL"/>
    </w:rPr>
  </w:style>
  <w:style w:type="character" w:customStyle="1" w:styleId="3Char">
    <w:name w:val="רמה 3 Char"/>
    <w:basedOn w:val="2Char"/>
    <w:link w:val="32"/>
    <w:rsid w:val="00E93019"/>
    <w:rPr>
      <w:rFonts w:ascii="David" w:eastAsia="Times New Roman" w:hAnsi="David" w:cs="David"/>
      <w:sz w:val="24"/>
      <w:szCs w:val="24"/>
    </w:rPr>
  </w:style>
  <w:style w:type="paragraph" w:customStyle="1" w:styleId="41">
    <w:name w:val="רמה 4"/>
    <w:basedOn w:val="32"/>
    <w:link w:val="49"/>
    <w:qFormat/>
    <w:rsid w:val="006B5F0F"/>
    <w:pPr>
      <w:numPr>
        <w:ilvl w:val="3"/>
      </w:numPr>
      <w:ind w:left="3006" w:hanging="1021"/>
    </w:pPr>
  </w:style>
  <w:style w:type="character" w:customStyle="1" w:styleId="Char0">
    <w:name w:val="כותרת פרק Char"/>
    <w:basedOn w:val="DefaultParagraphFont"/>
    <w:link w:val="affd"/>
    <w:rsid w:val="00B00BB1"/>
    <w:rPr>
      <w:rFonts w:ascii="Times New Roman" w:eastAsia="Times New Roman" w:hAnsi="Times New Roman" w:cs="David"/>
      <w:b/>
      <w:bCs/>
      <w:sz w:val="32"/>
      <w:szCs w:val="32"/>
      <w:lang w:eastAsia="he-IL"/>
    </w:rPr>
  </w:style>
  <w:style w:type="paragraph" w:customStyle="1" w:styleId="50">
    <w:name w:val="רמה 5"/>
    <w:basedOn w:val="41"/>
    <w:link w:val="5Char"/>
    <w:qFormat/>
    <w:rsid w:val="006B5F0F"/>
    <w:pPr>
      <w:numPr>
        <w:ilvl w:val="4"/>
      </w:numPr>
      <w:ind w:left="4309" w:hanging="1298"/>
    </w:pPr>
  </w:style>
  <w:style w:type="character" w:customStyle="1" w:styleId="49">
    <w:name w:val="רמה 4 תו"/>
    <w:basedOn w:val="3Char"/>
    <w:link w:val="41"/>
    <w:rsid w:val="006B5F0F"/>
    <w:rPr>
      <w:rFonts w:ascii="David" w:eastAsia="Times New Roman" w:hAnsi="David" w:cs="David"/>
      <w:sz w:val="24"/>
      <w:szCs w:val="24"/>
    </w:rPr>
  </w:style>
  <w:style w:type="paragraph" w:customStyle="1" w:styleId="6">
    <w:name w:val="רמה 6"/>
    <w:basedOn w:val="50"/>
    <w:link w:val="6Char"/>
    <w:qFormat/>
    <w:rsid w:val="000C6F95"/>
    <w:pPr>
      <w:numPr>
        <w:ilvl w:val="5"/>
      </w:numPr>
      <w:ind w:left="4593" w:hanging="284"/>
    </w:pPr>
  </w:style>
  <w:style w:type="character" w:customStyle="1" w:styleId="5Char">
    <w:name w:val="רמה 5 Char"/>
    <w:basedOn w:val="49"/>
    <w:link w:val="50"/>
    <w:rsid w:val="006B5F0F"/>
    <w:rPr>
      <w:rFonts w:ascii="David" w:eastAsia="Times New Roman" w:hAnsi="David" w:cs="David"/>
      <w:sz w:val="24"/>
      <w:szCs w:val="24"/>
    </w:rPr>
  </w:style>
  <w:style w:type="character" w:customStyle="1" w:styleId="6Char">
    <w:name w:val="רמה 6 Char"/>
    <w:basedOn w:val="5Char"/>
    <w:link w:val="6"/>
    <w:rsid w:val="000C6F95"/>
    <w:rPr>
      <w:rFonts w:ascii="David" w:eastAsia="Times New Roman" w:hAnsi="David" w:cs="David"/>
      <w:sz w:val="24"/>
      <w:szCs w:val="24"/>
    </w:rPr>
  </w:style>
  <w:style w:type="paragraph" w:customStyle="1" w:styleId="affe">
    <w:name w:val="טקסט חופשי"/>
    <w:basedOn w:val="60"/>
    <w:link w:val="afff"/>
    <w:qFormat/>
    <w:rsid w:val="00096BC8"/>
    <w:pPr>
      <w:keepNext/>
      <w:keepLines/>
      <w:ind w:left="0" w:hanging="11"/>
      <w:contextualSpacing/>
    </w:pPr>
    <w:rPr>
      <w:rFonts w:ascii="David" w:hAnsi="David" w:cs="David"/>
    </w:rPr>
  </w:style>
  <w:style w:type="character" w:customStyle="1" w:styleId="afff">
    <w:name w:val="טקסט חופשי תו"/>
    <w:basedOn w:val="62"/>
    <w:link w:val="affe"/>
    <w:rsid w:val="00096BC8"/>
    <w:rPr>
      <w:rFonts w:ascii="David" w:eastAsia="Times New Roman" w:hAnsi="David" w:cs="David"/>
      <w:sz w:val="24"/>
      <w:szCs w:val="24"/>
    </w:rPr>
  </w:style>
  <w:style w:type="paragraph" w:customStyle="1" w:styleId="7">
    <w:name w:val="רמה 7"/>
    <w:basedOn w:val="6"/>
    <w:link w:val="73"/>
    <w:qFormat/>
    <w:rsid w:val="000C6F95"/>
    <w:pPr>
      <w:numPr>
        <w:ilvl w:val="6"/>
      </w:numPr>
      <w:ind w:left="4990" w:hanging="284"/>
    </w:pPr>
  </w:style>
  <w:style w:type="character" w:customStyle="1" w:styleId="73">
    <w:name w:val="רמה 7 תו"/>
    <w:basedOn w:val="1Char0"/>
    <w:link w:val="7"/>
    <w:rsid w:val="000C6F95"/>
    <w:rPr>
      <w:rFonts w:ascii="David" w:eastAsia="Times New Roman" w:hAnsi="David" w:cs="David"/>
      <w:b w:val="0"/>
      <w:bCs w:val="0"/>
      <w:sz w:val="24"/>
      <w:szCs w:val="24"/>
      <w:lang w:eastAsia="he-IL"/>
    </w:rPr>
  </w:style>
  <w:style w:type="character" w:customStyle="1" w:styleId="4Char">
    <w:name w:val="רמה 4 Char"/>
    <w:basedOn w:val="3Char"/>
    <w:rsid w:val="00546900"/>
    <w:rPr>
      <w:rFonts w:ascii="David" w:eastAsia="Times New Roman" w:hAnsi="David" w:cs="David"/>
      <w:b/>
      <w:sz w:val="24"/>
      <w:szCs w:val="24"/>
      <w:lang w:eastAsia="he-IL"/>
    </w:rPr>
  </w:style>
  <w:style w:type="paragraph" w:customStyle="1" w:styleId="a1">
    <w:name w:val="כותרת סעיף"/>
    <w:basedOn w:val="Normal"/>
    <w:rsid w:val="001F35D6"/>
    <w:pPr>
      <w:numPr>
        <w:numId w:val="18"/>
      </w:numPr>
      <w:bidi/>
      <w:spacing w:before="240" w:line="360" w:lineRule="auto"/>
      <w:jc w:val="both"/>
    </w:pPr>
    <w:rPr>
      <w:rFonts w:ascii="Arial" w:hAnsi="Arial" w:cs="Arial"/>
      <w:b/>
      <w:bCs/>
      <w:color w:val="1B3461"/>
      <w:sz w:val="22"/>
      <w:szCs w:val="22"/>
    </w:rPr>
  </w:style>
  <w:style w:type="paragraph" w:customStyle="1" w:styleId="a2">
    <w:name w:val="טקסט סעיף"/>
    <w:basedOn w:val="Normal"/>
    <w:rsid w:val="001F35D6"/>
    <w:pPr>
      <w:numPr>
        <w:ilvl w:val="1"/>
        <w:numId w:val="18"/>
      </w:numPr>
      <w:bidi/>
      <w:spacing w:line="360" w:lineRule="auto"/>
      <w:jc w:val="both"/>
    </w:pPr>
    <w:rPr>
      <w:rFonts w:ascii="Arial" w:hAnsi="Arial" w:cs="Arial"/>
      <w:sz w:val="22"/>
      <w:szCs w:val="22"/>
    </w:rPr>
  </w:style>
  <w:style w:type="paragraph" w:customStyle="1" w:styleId="a3">
    <w:name w:val="תת סעיף"/>
    <w:basedOn w:val="Normal"/>
    <w:rsid w:val="001F35D6"/>
    <w:pPr>
      <w:numPr>
        <w:ilvl w:val="2"/>
        <w:numId w:val="18"/>
      </w:numPr>
      <w:bidi/>
      <w:spacing w:line="360" w:lineRule="auto"/>
      <w:jc w:val="both"/>
    </w:pPr>
    <w:rPr>
      <w:rFonts w:cs="Arial"/>
      <w:sz w:val="22"/>
      <w:szCs w:val="22"/>
    </w:rPr>
  </w:style>
  <w:style w:type="paragraph" w:customStyle="1" w:styleId="13">
    <w:name w:val="תת סעיף1"/>
    <w:basedOn w:val="a3"/>
    <w:rsid w:val="001F35D6"/>
    <w:pPr>
      <w:numPr>
        <w:ilvl w:val="3"/>
      </w:numPr>
    </w:pPr>
  </w:style>
  <w:style w:type="paragraph" w:customStyle="1" w:styleId="211111">
    <w:name w:val="תת סעיף2 1.1.1.1.1"/>
    <w:basedOn w:val="13"/>
    <w:rsid w:val="001F35D6"/>
    <w:pPr>
      <w:numPr>
        <w:ilvl w:val="4"/>
      </w:numPr>
    </w:pPr>
  </w:style>
  <w:style w:type="character" w:customStyle="1" w:styleId="afff0">
    <w:name w:val="טקסט בסיסי תו"/>
    <w:link w:val="afff1"/>
    <w:rsid w:val="00E30980"/>
    <w:rPr>
      <w:rFonts w:cs="Narkisim"/>
      <w:sz w:val="24"/>
      <w:szCs w:val="24"/>
    </w:rPr>
  </w:style>
  <w:style w:type="paragraph" w:customStyle="1" w:styleId="afff1">
    <w:name w:val="טקסט בסיסי"/>
    <w:link w:val="afff0"/>
    <w:rsid w:val="00E30980"/>
    <w:pPr>
      <w:keepLines/>
      <w:bidi/>
      <w:spacing w:before="100" w:beforeAutospacing="1" w:after="240" w:line="320" w:lineRule="atLeast"/>
    </w:pPr>
    <w:rPr>
      <w:rFonts w:cs="Narkisim"/>
      <w:sz w:val="24"/>
      <w:szCs w:val="24"/>
    </w:rPr>
  </w:style>
  <w:style w:type="paragraph" w:customStyle="1" w:styleId="ListNumber6">
    <w:name w:val="List Number 6"/>
    <w:basedOn w:val="Normal"/>
    <w:uiPriority w:val="99"/>
    <w:rsid w:val="00E30980"/>
    <w:pPr>
      <w:keepLines/>
      <w:numPr>
        <w:numId w:val="23"/>
      </w:numPr>
      <w:tabs>
        <w:tab w:val="num" w:pos="2160"/>
        <w:tab w:val="left" w:pos="2880"/>
        <w:tab w:val="left" w:pos="3240"/>
        <w:tab w:val="left" w:pos="3600"/>
      </w:tabs>
      <w:overflowPunct w:val="0"/>
      <w:autoSpaceDE w:val="0"/>
      <w:autoSpaceDN w:val="0"/>
      <w:bidi/>
      <w:adjustRightInd w:val="0"/>
      <w:spacing w:before="120"/>
      <w:ind w:left="2880" w:right="0"/>
      <w:jc w:val="both"/>
      <w:textAlignment w:val="baseline"/>
    </w:pPr>
    <w:rPr>
      <w:rFonts w:cs="David"/>
      <w:sz w:val="22"/>
      <w:szCs w:val="22"/>
      <w:lang w:eastAsia="he-IL"/>
    </w:rPr>
  </w:style>
  <w:style w:type="paragraph" w:customStyle="1" w:styleId="3-">
    <w:name w:val="#3 - סעיף"/>
    <w:basedOn w:val="Normal"/>
    <w:link w:val="3-0"/>
    <w:qFormat/>
    <w:rsid w:val="00E30980"/>
    <w:pPr>
      <w:tabs>
        <w:tab w:val="left" w:pos="1334"/>
      </w:tabs>
      <w:bidi/>
      <w:spacing w:before="240" w:after="240" w:line="360" w:lineRule="auto"/>
      <w:ind w:left="1334" w:hanging="851"/>
      <w:jc w:val="both"/>
      <w:outlineLvl w:val="1"/>
    </w:pPr>
    <w:rPr>
      <w:rFonts w:cs="David"/>
      <w:noProof/>
      <w:sz w:val="24"/>
      <w:szCs w:val="24"/>
      <w:lang w:eastAsia="he-IL"/>
    </w:rPr>
  </w:style>
  <w:style w:type="character" w:customStyle="1" w:styleId="3-0">
    <w:name w:val="#3 - סעיף תו"/>
    <w:link w:val="3-"/>
    <w:rsid w:val="00E30980"/>
    <w:rPr>
      <w:rFonts w:ascii="Times New Roman" w:eastAsia="Times New Roman" w:hAnsi="Times New Roman" w:cs="David"/>
      <w:noProof/>
      <w:sz w:val="24"/>
      <w:szCs w:val="24"/>
      <w:lang w:eastAsia="he-IL"/>
    </w:rPr>
  </w:style>
  <w:style w:type="paragraph" w:customStyle="1" w:styleId="afff2">
    <w:name w:val="äåàéì"/>
    <w:basedOn w:val="Normal"/>
    <w:rsid w:val="00C7399D"/>
    <w:pPr>
      <w:overflowPunct w:val="0"/>
      <w:autoSpaceDE w:val="0"/>
      <w:autoSpaceDN w:val="0"/>
      <w:adjustRightInd w:val="0"/>
      <w:spacing w:before="120" w:after="120" w:line="360" w:lineRule="auto"/>
      <w:ind w:left="799" w:hanging="799"/>
      <w:jc w:val="both"/>
      <w:textAlignment w:val="baseline"/>
    </w:pPr>
    <w:rPr>
      <w:rFonts w:cs="Times New Roman"/>
      <w:lang w:eastAsia="he-IL"/>
    </w:rPr>
  </w:style>
  <w:style w:type="paragraph" w:customStyle="1" w:styleId="4-">
    <w:name w:val="#4 - סעיף"/>
    <w:basedOn w:val="Normal"/>
    <w:link w:val="4-Char"/>
    <w:qFormat/>
    <w:rsid w:val="00FC4CF2"/>
    <w:pPr>
      <w:tabs>
        <w:tab w:val="left" w:pos="1617"/>
      </w:tabs>
      <w:bidi/>
      <w:snapToGrid w:val="0"/>
      <w:spacing w:before="240" w:after="240" w:line="360" w:lineRule="auto"/>
      <w:ind w:left="1617" w:hanging="537"/>
      <w:jc w:val="both"/>
      <w:outlineLvl w:val="1"/>
    </w:pPr>
    <w:rPr>
      <w:rFonts w:cs="David"/>
      <w:noProof/>
      <w:sz w:val="24"/>
      <w:szCs w:val="24"/>
      <w:lang w:eastAsia="he-IL"/>
    </w:rPr>
  </w:style>
  <w:style w:type="character" w:customStyle="1" w:styleId="4-Char">
    <w:name w:val="#4 - סעיף Char"/>
    <w:link w:val="4-"/>
    <w:rsid w:val="00FC4CF2"/>
    <w:rPr>
      <w:rFonts w:ascii="Times New Roman" w:eastAsia="Times New Roman" w:hAnsi="Times New Roman" w:cs="David"/>
      <w:noProof/>
      <w:sz w:val="24"/>
      <w:szCs w:val="24"/>
      <w:lang w:eastAsia="he-IL"/>
    </w:rPr>
  </w:style>
  <w:style w:type="paragraph" w:customStyle="1" w:styleId="OutlinedNumbered">
    <w:name w:val="Outlined Numbered"/>
    <w:basedOn w:val="Normal"/>
    <w:rsid w:val="002E11AA"/>
    <w:pPr>
      <w:numPr>
        <w:numId w:val="25"/>
      </w:numPr>
      <w:overflowPunct w:val="0"/>
      <w:autoSpaceDE w:val="0"/>
      <w:autoSpaceDN w:val="0"/>
      <w:adjustRightInd w:val="0"/>
      <w:spacing w:before="120" w:after="200" w:line="288" w:lineRule="auto"/>
      <w:jc w:val="both"/>
    </w:pPr>
    <w:rPr>
      <w:rFonts w:cs="David"/>
      <w:sz w:val="24"/>
      <w:szCs w:val="24"/>
    </w:rPr>
  </w:style>
  <w:style w:type="character" w:customStyle="1" w:styleId="UnresolvedMention1">
    <w:name w:val="Unresolved Mention1"/>
    <w:basedOn w:val="DefaultParagraphFont"/>
    <w:uiPriority w:val="99"/>
    <w:semiHidden/>
    <w:unhideWhenUsed/>
    <w:rsid w:val="00413E1C"/>
    <w:rPr>
      <w:color w:val="605E5C"/>
      <w:shd w:val="clear" w:color="auto" w:fill="E1DFDD"/>
    </w:rPr>
  </w:style>
  <w:style w:type="paragraph" w:styleId="NoSpacing">
    <w:name w:val="No Spacing"/>
    <w:link w:val="NoSpacingChar"/>
    <w:uiPriority w:val="1"/>
    <w:qFormat/>
    <w:rsid w:val="001865A8"/>
    <w:pPr>
      <w:bidi/>
      <w:spacing w:after="0" w:line="240" w:lineRule="auto"/>
    </w:pPr>
    <w:rPr>
      <w:rFonts w:ascii="Calibri" w:eastAsia="Calibri" w:hAnsi="Calibri" w:cs="Arial"/>
    </w:rPr>
  </w:style>
  <w:style w:type="character" w:customStyle="1" w:styleId="NoSpacingChar">
    <w:name w:val="No Spacing Char"/>
    <w:link w:val="NoSpacing"/>
    <w:uiPriority w:val="1"/>
    <w:rsid w:val="001865A8"/>
    <w:rPr>
      <w:rFonts w:ascii="Calibri" w:eastAsia="Calibri" w:hAnsi="Calibri"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9127665">
      <w:bodyDiv w:val="1"/>
      <w:marLeft w:val="0"/>
      <w:marRight w:val="0"/>
      <w:marTop w:val="0"/>
      <w:marBottom w:val="0"/>
      <w:divBdr>
        <w:top w:val="none" w:sz="0" w:space="0" w:color="auto"/>
        <w:left w:val="none" w:sz="0" w:space="0" w:color="auto"/>
        <w:bottom w:val="none" w:sz="0" w:space="0" w:color="auto"/>
        <w:right w:val="none" w:sz="0" w:space="0" w:color="auto"/>
      </w:divBdr>
    </w:div>
    <w:div w:id="145510157">
      <w:bodyDiv w:val="1"/>
      <w:marLeft w:val="0"/>
      <w:marRight w:val="0"/>
      <w:marTop w:val="0"/>
      <w:marBottom w:val="0"/>
      <w:divBdr>
        <w:top w:val="none" w:sz="0" w:space="0" w:color="auto"/>
        <w:left w:val="none" w:sz="0" w:space="0" w:color="auto"/>
        <w:bottom w:val="none" w:sz="0" w:space="0" w:color="auto"/>
        <w:right w:val="none" w:sz="0" w:space="0" w:color="auto"/>
      </w:divBdr>
    </w:div>
    <w:div w:id="185799844">
      <w:bodyDiv w:val="1"/>
      <w:marLeft w:val="0"/>
      <w:marRight w:val="0"/>
      <w:marTop w:val="0"/>
      <w:marBottom w:val="0"/>
      <w:divBdr>
        <w:top w:val="none" w:sz="0" w:space="0" w:color="auto"/>
        <w:left w:val="none" w:sz="0" w:space="0" w:color="auto"/>
        <w:bottom w:val="none" w:sz="0" w:space="0" w:color="auto"/>
        <w:right w:val="none" w:sz="0" w:space="0" w:color="auto"/>
      </w:divBdr>
    </w:div>
    <w:div w:id="363754357">
      <w:bodyDiv w:val="1"/>
      <w:marLeft w:val="0"/>
      <w:marRight w:val="0"/>
      <w:marTop w:val="0"/>
      <w:marBottom w:val="0"/>
      <w:divBdr>
        <w:top w:val="none" w:sz="0" w:space="0" w:color="auto"/>
        <w:left w:val="none" w:sz="0" w:space="0" w:color="auto"/>
        <w:bottom w:val="none" w:sz="0" w:space="0" w:color="auto"/>
        <w:right w:val="none" w:sz="0" w:space="0" w:color="auto"/>
      </w:divBdr>
    </w:div>
    <w:div w:id="610355030">
      <w:bodyDiv w:val="1"/>
      <w:marLeft w:val="0"/>
      <w:marRight w:val="0"/>
      <w:marTop w:val="0"/>
      <w:marBottom w:val="0"/>
      <w:divBdr>
        <w:top w:val="none" w:sz="0" w:space="0" w:color="auto"/>
        <w:left w:val="none" w:sz="0" w:space="0" w:color="auto"/>
        <w:bottom w:val="none" w:sz="0" w:space="0" w:color="auto"/>
        <w:right w:val="none" w:sz="0" w:space="0" w:color="auto"/>
      </w:divBdr>
    </w:div>
    <w:div w:id="660891926">
      <w:bodyDiv w:val="1"/>
      <w:marLeft w:val="0"/>
      <w:marRight w:val="0"/>
      <w:marTop w:val="0"/>
      <w:marBottom w:val="0"/>
      <w:divBdr>
        <w:top w:val="none" w:sz="0" w:space="0" w:color="auto"/>
        <w:left w:val="none" w:sz="0" w:space="0" w:color="auto"/>
        <w:bottom w:val="none" w:sz="0" w:space="0" w:color="auto"/>
        <w:right w:val="none" w:sz="0" w:space="0" w:color="auto"/>
      </w:divBdr>
    </w:div>
    <w:div w:id="706031190">
      <w:bodyDiv w:val="1"/>
      <w:marLeft w:val="0"/>
      <w:marRight w:val="0"/>
      <w:marTop w:val="0"/>
      <w:marBottom w:val="0"/>
      <w:divBdr>
        <w:top w:val="none" w:sz="0" w:space="0" w:color="auto"/>
        <w:left w:val="none" w:sz="0" w:space="0" w:color="auto"/>
        <w:bottom w:val="none" w:sz="0" w:space="0" w:color="auto"/>
        <w:right w:val="none" w:sz="0" w:space="0" w:color="auto"/>
      </w:divBdr>
    </w:div>
    <w:div w:id="830560622">
      <w:bodyDiv w:val="1"/>
      <w:marLeft w:val="0"/>
      <w:marRight w:val="0"/>
      <w:marTop w:val="0"/>
      <w:marBottom w:val="0"/>
      <w:divBdr>
        <w:top w:val="none" w:sz="0" w:space="0" w:color="auto"/>
        <w:left w:val="none" w:sz="0" w:space="0" w:color="auto"/>
        <w:bottom w:val="none" w:sz="0" w:space="0" w:color="auto"/>
        <w:right w:val="none" w:sz="0" w:space="0" w:color="auto"/>
      </w:divBdr>
    </w:div>
    <w:div w:id="1006372221">
      <w:bodyDiv w:val="1"/>
      <w:marLeft w:val="0"/>
      <w:marRight w:val="0"/>
      <w:marTop w:val="0"/>
      <w:marBottom w:val="0"/>
      <w:divBdr>
        <w:top w:val="none" w:sz="0" w:space="0" w:color="auto"/>
        <w:left w:val="none" w:sz="0" w:space="0" w:color="auto"/>
        <w:bottom w:val="none" w:sz="0" w:space="0" w:color="auto"/>
        <w:right w:val="none" w:sz="0" w:space="0" w:color="auto"/>
      </w:divBdr>
    </w:div>
    <w:div w:id="1037125718">
      <w:bodyDiv w:val="1"/>
      <w:marLeft w:val="0"/>
      <w:marRight w:val="0"/>
      <w:marTop w:val="0"/>
      <w:marBottom w:val="0"/>
      <w:divBdr>
        <w:top w:val="none" w:sz="0" w:space="0" w:color="auto"/>
        <w:left w:val="none" w:sz="0" w:space="0" w:color="auto"/>
        <w:bottom w:val="none" w:sz="0" w:space="0" w:color="auto"/>
        <w:right w:val="none" w:sz="0" w:space="0" w:color="auto"/>
      </w:divBdr>
    </w:div>
    <w:div w:id="1190921427">
      <w:bodyDiv w:val="1"/>
      <w:marLeft w:val="0"/>
      <w:marRight w:val="0"/>
      <w:marTop w:val="0"/>
      <w:marBottom w:val="0"/>
      <w:divBdr>
        <w:top w:val="none" w:sz="0" w:space="0" w:color="auto"/>
        <w:left w:val="none" w:sz="0" w:space="0" w:color="auto"/>
        <w:bottom w:val="none" w:sz="0" w:space="0" w:color="auto"/>
        <w:right w:val="none" w:sz="0" w:space="0" w:color="auto"/>
      </w:divBdr>
    </w:div>
    <w:div w:id="1218904283">
      <w:bodyDiv w:val="1"/>
      <w:marLeft w:val="0"/>
      <w:marRight w:val="0"/>
      <w:marTop w:val="0"/>
      <w:marBottom w:val="0"/>
      <w:divBdr>
        <w:top w:val="none" w:sz="0" w:space="0" w:color="auto"/>
        <w:left w:val="none" w:sz="0" w:space="0" w:color="auto"/>
        <w:bottom w:val="none" w:sz="0" w:space="0" w:color="auto"/>
        <w:right w:val="none" w:sz="0" w:space="0" w:color="auto"/>
      </w:divBdr>
    </w:div>
    <w:div w:id="1399399829">
      <w:bodyDiv w:val="1"/>
      <w:marLeft w:val="0"/>
      <w:marRight w:val="0"/>
      <w:marTop w:val="0"/>
      <w:marBottom w:val="0"/>
      <w:divBdr>
        <w:top w:val="none" w:sz="0" w:space="0" w:color="auto"/>
        <w:left w:val="none" w:sz="0" w:space="0" w:color="auto"/>
        <w:bottom w:val="none" w:sz="0" w:space="0" w:color="auto"/>
        <w:right w:val="none" w:sz="0" w:space="0" w:color="auto"/>
      </w:divBdr>
    </w:div>
    <w:div w:id="1564678016">
      <w:bodyDiv w:val="1"/>
      <w:marLeft w:val="0"/>
      <w:marRight w:val="0"/>
      <w:marTop w:val="0"/>
      <w:marBottom w:val="0"/>
      <w:divBdr>
        <w:top w:val="none" w:sz="0" w:space="0" w:color="auto"/>
        <w:left w:val="none" w:sz="0" w:space="0" w:color="auto"/>
        <w:bottom w:val="none" w:sz="0" w:space="0" w:color="auto"/>
        <w:right w:val="none" w:sz="0" w:space="0" w:color="auto"/>
      </w:divBdr>
    </w:div>
    <w:div w:id="1745758074">
      <w:bodyDiv w:val="1"/>
      <w:marLeft w:val="0"/>
      <w:marRight w:val="0"/>
      <w:marTop w:val="0"/>
      <w:marBottom w:val="0"/>
      <w:divBdr>
        <w:top w:val="none" w:sz="0" w:space="0" w:color="auto"/>
        <w:left w:val="none" w:sz="0" w:space="0" w:color="auto"/>
        <w:bottom w:val="none" w:sz="0" w:space="0" w:color="auto"/>
        <w:right w:val="none" w:sz="0" w:space="0" w:color="auto"/>
      </w:divBdr>
    </w:div>
    <w:div w:id="18883697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or\Desktop\&#1502;&#1504;&#1492;&#1500;%20&#1492;&#1491;&#1497;&#1493;&#1512;%20&#1492;&#1502;&#1502;&#1513;&#1500;&#1514;&#1497;\&#1502;&#1505;&#1502;&#1499;&#1497;&#1501;%20&#1502;&#1496;&#1497;&#1502;&#1493;&#1512;\&#1492;&#1505;&#1499;&#1501;.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F0A322-4DA0-46B1-A1E9-CBD2689D36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הסכם</Template>
  <TotalTime>0</TotalTime>
  <Pages>23</Pages>
  <Words>7875</Words>
  <Characters>39380</Characters>
  <Application>Microsoft Office Word</Application>
  <DocSecurity>4</DocSecurity>
  <Lines>328</Lines>
  <Paragraphs>94</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Aviv AMCG</Company>
  <LinksUpToDate>false</LinksUpToDate>
  <CharactersWithSpaces>47161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Dor Koffler</dc:creator>
  <cp:keywords/>
  <dc:description/>
  <cp:lastModifiedBy>ויטא גופין</cp:lastModifiedBy>
  <cp:revision>2</cp:revision>
  <cp:lastPrinted>2017-04-19T04:27:00Z</cp:lastPrinted>
  <dcterms:created xsi:type="dcterms:W3CDTF">2020-04-06T13:06:00Z</dcterms:created>
  <dcterms:modified xsi:type="dcterms:W3CDTF">2020-04-06T13:06:00Z</dcterms:modified>
</cp:coreProperties>
</file>